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2F104B39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0DEEEEC9" w:rsidR="00B74EDB" w:rsidRDefault="008C0632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8C0632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23FF6E5" w14:textId="77777777" w:rsidR="00D52012" w:rsidRPr="001431A5" w:rsidRDefault="00D52012" w:rsidP="00D52012">
            <w:pPr>
              <w:spacing w:before="120" w:after="120"/>
            </w:pPr>
            <w:r w:rsidRPr="001431A5">
              <w:t xml:space="preserve">Jesse Manao </w:t>
            </w:r>
          </w:p>
          <w:p w14:paraId="14B3A7D6" w14:textId="3AEF70C1" w:rsidR="009C48B1" w:rsidRPr="0009319E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 w:rsidRPr="001431A5">
              <w:t>jesse.c.manao@sce.com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D52012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D52012">
        <w:trPr>
          <w:cantSplit/>
        </w:trPr>
        <w:tc>
          <w:tcPr>
            <w:tcW w:w="2367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324D071B" w:rsidR="004F0E74" w:rsidRPr="0009319E" w:rsidRDefault="00D52012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4/</w:t>
            </w:r>
            <w:r w:rsidR="001C00EC">
              <w:rPr>
                <w:rFonts w:ascii="Garamond" w:hAnsi="Garamond"/>
                <w:sz w:val="24"/>
                <w:szCs w:val="24"/>
              </w:rPr>
              <w:t>22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  <w:r w:rsidR="001C00EC">
              <w:rPr>
                <w:rFonts w:ascii="Garamond" w:hAnsi="Garamond"/>
                <w:sz w:val="24"/>
                <w:szCs w:val="24"/>
              </w:rPr>
              <w:t xml:space="preserve"> (Re-submission)</w:t>
            </w:r>
          </w:p>
        </w:tc>
      </w:tr>
      <w:tr w:rsidR="00C1615D" w:rsidRPr="0009319E" w14:paraId="20775D8C" w14:textId="77777777" w:rsidTr="00D52012">
        <w:trPr>
          <w:cantSplit/>
        </w:trPr>
        <w:tc>
          <w:tcPr>
            <w:tcW w:w="2367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77777777" w:rsidR="00FE4584" w:rsidRDefault="00FE4584" w:rsidP="1FDC4B00">
            <w:pPr>
              <w:spacing w:before="120" w:after="120"/>
              <w:rPr>
                <w:rStyle w:val="CommentReference"/>
              </w:rPr>
            </w:pPr>
          </w:p>
        </w:tc>
      </w:tr>
      <w:tr w:rsidR="00D52012" w:rsidRPr="0009319E" w14:paraId="265C4760" w14:textId="77777777" w:rsidTr="00D52012">
        <w:trPr>
          <w:cantSplit/>
        </w:trPr>
        <w:tc>
          <w:tcPr>
            <w:tcW w:w="2367" w:type="dxa"/>
          </w:tcPr>
          <w:p w14:paraId="1880A004" w14:textId="77777777" w:rsidR="00D52012" w:rsidRPr="0009319E" w:rsidRDefault="00D52012" w:rsidP="00D520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D52012" w:rsidRPr="0009319E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04EB9630" w:rsidR="00D52012" w:rsidRPr="0009319E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Residential Heat Pump Water Heater - Fuel Substitution</w:t>
            </w:r>
          </w:p>
        </w:tc>
      </w:tr>
      <w:tr w:rsidR="00D52012" w:rsidRPr="0009319E" w14:paraId="1A93E162" w14:textId="77777777" w:rsidTr="00D52012">
        <w:trPr>
          <w:cantSplit/>
        </w:trPr>
        <w:tc>
          <w:tcPr>
            <w:tcW w:w="2367" w:type="dxa"/>
          </w:tcPr>
          <w:p w14:paraId="3D2AEE64" w14:textId="77777777" w:rsidR="00D52012" w:rsidRPr="0009319E" w:rsidRDefault="00D52012" w:rsidP="00D520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D52012" w:rsidRPr="0009319E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D52012" w:rsidRPr="0009319E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5CED58DF" w:rsidR="00D52012" w:rsidRPr="0009319E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SWWH025-03</w:t>
            </w:r>
          </w:p>
        </w:tc>
      </w:tr>
      <w:tr w:rsidR="00D13D5B" w:rsidRPr="0009319E" w14:paraId="6105D157" w14:textId="77777777" w:rsidTr="00D52012">
        <w:trPr>
          <w:cantSplit/>
        </w:trPr>
        <w:tc>
          <w:tcPr>
            <w:tcW w:w="2367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AE0C06D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201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03B4D2D5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201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8C0632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D52012">
        <w:trPr>
          <w:cantSplit/>
        </w:trPr>
        <w:tc>
          <w:tcPr>
            <w:tcW w:w="2367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1A6CCC4A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3516FAA2" w:rsidR="004F0E74" w:rsidRPr="0009319E" w:rsidRDefault="008C063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0882930A" w14:textId="63FAEBAB" w:rsidR="004F0E74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D52012">
              <w:rPr>
                <w:rFonts w:ascii="Garamond" w:hAnsi="Garamond"/>
                <w:sz w:val="24"/>
              </w:rPr>
              <w:t xml:space="preserve"> </w:t>
            </w:r>
            <w:r w:rsidR="00D52012" w:rsidRPr="001B2C72">
              <w:rPr>
                <w:rFonts w:ascii="Garamond" w:hAnsi="Garamond"/>
                <w:sz w:val="24"/>
              </w:rPr>
              <w:t>Addition of new ≤45-gallon measures using DEER Water Heater Calculator v4.2</w:t>
            </w:r>
            <w:r w:rsidR="00D52012">
              <w:rPr>
                <w:rFonts w:ascii="Garamond" w:hAnsi="Garamond"/>
                <w:sz w:val="24"/>
              </w:rPr>
              <w:t xml:space="preserve"> and revisions from CPUC comments. </w:t>
            </w:r>
          </w:p>
          <w:p w14:paraId="712CEBFB" w14:textId="65FBD0B5" w:rsidR="00D52012" w:rsidRPr="0009319E" w:rsidRDefault="00D52012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7CFF61A" w14:textId="77777777" w:rsidTr="00D52012">
        <w:trPr>
          <w:cantSplit/>
        </w:trPr>
        <w:tc>
          <w:tcPr>
            <w:tcW w:w="2367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C3977E3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D181754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D52012">
        <w:trPr>
          <w:cantSplit/>
        </w:trPr>
        <w:tc>
          <w:tcPr>
            <w:tcW w:w="2367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30DC00BA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1C00EC">
              <w:rPr>
                <w:rFonts w:ascii="Garamond" w:hAnsi="Garamond"/>
                <w:sz w:val="24"/>
                <w:szCs w:val="24"/>
              </w:rPr>
              <w:t>6</w:t>
            </w:r>
            <w:r w:rsidR="00D52012">
              <w:rPr>
                <w:rFonts w:ascii="Garamond" w:hAnsi="Garamond"/>
                <w:sz w:val="24"/>
                <w:szCs w:val="24"/>
              </w:rPr>
              <w:t>/</w:t>
            </w:r>
            <w:r w:rsidR="001C00EC">
              <w:rPr>
                <w:rFonts w:ascii="Garamond" w:hAnsi="Garamond"/>
                <w:sz w:val="24"/>
                <w:szCs w:val="24"/>
              </w:rPr>
              <w:t>01</w:t>
            </w:r>
            <w:r w:rsidR="00D52012">
              <w:rPr>
                <w:rFonts w:ascii="Garamond" w:hAnsi="Garamond"/>
                <w:sz w:val="24"/>
                <w:szCs w:val="24"/>
              </w:rPr>
              <w:t>/2021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D52012">
        <w:trPr>
          <w:cantSplit/>
          <w:trHeight w:val="2690"/>
        </w:trPr>
        <w:tc>
          <w:tcPr>
            <w:tcW w:w="2367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0231ABA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D52012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61C14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D52012">
              <w:rPr>
                <w:rFonts w:ascii="Garamond" w:hAnsi="Garamond"/>
                <w:sz w:val="24"/>
              </w:rPr>
              <w:t>: TBD</w:t>
            </w:r>
          </w:p>
          <w:p w14:paraId="6DF04A26" w14:textId="3A93A64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D52012">
        <w:trPr>
          <w:cantSplit/>
        </w:trPr>
        <w:tc>
          <w:tcPr>
            <w:tcW w:w="2367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7E6A196E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  <w:r w:rsidR="00D52012">
              <w:rPr>
                <w:rFonts w:ascii="Garamond" w:hAnsi="Garamond"/>
                <w:sz w:val="24"/>
              </w:rPr>
              <w:t>+1%</w:t>
            </w:r>
          </w:p>
          <w:p w14:paraId="5B821C05" w14:textId="7177F2D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D52012">
              <w:rPr>
                <w:rFonts w:ascii="Garamond" w:hAnsi="Garamond"/>
                <w:sz w:val="24"/>
              </w:rPr>
              <w:t>-1%</w:t>
            </w:r>
          </w:p>
          <w:p w14:paraId="1539FB36" w14:textId="77777777" w:rsidR="00D52012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the sources of the change:</w:t>
            </w:r>
          </w:p>
          <w:p w14:paraId="6C6710CB" w14:textId="77777777" w:rsidR="00D52012" w:rsidRDefault="00D52012" w:rsidP="00D520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There were no changes made to the previously existing measures in this revision. However, this revision added two new measures.</w:t>
            </w:r>
          </w:p>
          <w:p w14:paraId="2979E102" w14:textId="481CD59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D52012">
        <w:trPr>
          <w:cantSplit/>
        </w:trPr>
        <w:tc>
          <w:tcPr>
            <w:tcW w:w="2367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2FBD3AC3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D52012">
        <w:trPr>
          <w:cantSplit/>
        </w:trPr>
        <w:tc>
          <w:tcPr>
            <w:tcW w:w="2367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36A7E55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D52012">
        <w:trPr>
          <w:cantSplit/>
        </w:trPr>
        <w:tc>
          <w:tcPr>
            <w:tcW w:w="2367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51A52C22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D52012">
        <w:trPr>
          <w:cantSplit/>
        </w:trPr>
        <w:tc>
          <w:tcPr>
            <w:tcW w:w="2367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4C41FE93" w:rsidR="00751D45" w:rsidRPr="0009319E" w:rsidRDefault="008C063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20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3FF11683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93776B6" w14:textId="4C8D115F" w:rsidR="00D52012" w:rsidRPr="0009319E" w:rsidRDefault="00D5201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D52012">
              <w:rPr>
                <w:rFonts w:ascii="Garamond" w:hAnsi="Garamond"/>
                <w:sz w:val="24"/>
              </w:rPr>
              <w:t>CPUCcomm_SWWH025-03_ResHPWHFS_022521.docx</w:t>
            </w:r>
          </w:p>
        </w:tc>
      </w:tr>
      <w:tr w:rsidR="00D13D5B" w:rsidRPr="0009319E" w14:paraId="14F22EBE" w14:textId="77777777" w:rsidTr="00D52012">
        <w:trPr>
          <w:cantSplit/>
          <w:trHeight w:val="2042"/>
        </w:trPr>
        <w:tc>
          <w:tcPr>
            <w:tcW w:w="2367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4994813D" w14:textId="03E98D00" w:rsidR="00BA72DA" w:rsidRPr="00E93050" w:rsidRDefault="00BA72DA" w:rsidP="00AB02CF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1220E" w14:textId="77777777" w:rsidR="008C0632" w:rsidRDefault="008C0632" w:rsidP="00D70D61">
      <w:pPr>
        <w:spacing w:after="0" w:line="240" w:lineRule="auto"/>
      </w:pPr>
      <w:r>
        <w:separator/>
      </w:r>
    </w:p>
  </w:endnote>
  <w:endnote w:type="continuationSeparator" w:id="0">
    <w:p w14:paraId="24078A46" w14:textId="77777777" w:rsidR="008C0632" w:rsidRDefault="008C0632" w:rsidP="00D70D61">
      <w:pPr>
        <w:spacing w:after="0" w:line="240" w:lineRule="auto"/>
      </w:pPr>
      <w:r>
        <w:continuationSeparator/>
      </w:r>
    </w:p>
  </w:endnote>
  <w:endnote w:type="continuationNotice" w:id="1">
    <w:p w14:paraId="36412C2B" w14:textId="77777777" w:rsidR="008C0632" w:rsidRDefault="008C06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92D14" w14:textId="77777777" w:rsidR="008C0632" w:rsidRDefault="008C0632" w:rsidP="00D70D61">
      <w:pPr>
        <w:spacing w:after="0" w:line="240" w:lineRule="auto"/>
      </w:pPr>
      <w:r>
        <w:separator/>
      </w:r>
    </w:p>
  </w:footnote>
  <w:footnote w:type="continuationSeparator" w:id="0">
    <w:p w14:paraId="288D6C1F" w14:textId="77777777" w:rsidR="008C0632" w:rsidRDefault="008C0632" w:rsidP="00D70D61">
      <w:pPr>
        <w:spacing w:after="0" w:line="240" w:lineRule="auto"/>
      </w:pPr>
      <w:r>
        <w:continuationSeparator/>
      </w:r>
    </w:p>
  </w:footnote>
  <w:footnote w:type="continuationNotice" w:id="1">
    <w:p w14:paraId="5B371B32" w14:textId="77777777" w:rsidR="008C0632" w:rsidRDefault="008C0632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B7A74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00EC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632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B02CF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012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3</cp:revision>
  <dcterms:created xsi:type="dcterms:W3CDTF">2021-04-22T23:18:00Z</dcterms:created>
  <dcterms:modified xsi:type="dcterms:W3CDTF">2021-04-22T23:19:00Z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