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0DA83" w14:textId="3ABC19EC" w:rsidR="000C706C" w:rsidRDefault="00411B1C">
      <w:r>
        <w:t xml:space="preserve">CPUC </w:t>
      </w:r>
      <w:r w:rsidRPr="00C033E6">
        <w:t xml:space="preserve">Comments on </w:t>
      </w:r>
      <w:r w:rsidR="000C706C">
        <w:t xml:space="preserve">SWWH027-01 </w:t>
      </w:r>
      <w:r w:rsidR="000C706C" w:rsidRPr="000C706C">
        <w:t>HPWH Com, Fuel Substitution 080520</w:t>
      </w:r>
    </w:p>
    <w:p w14:paraId="2BA7A164" w14:textId="481AC0D5" w:rsidR="004266C0" w:rsidRDefault="004266C0">
      <w:r>
        <w:t xml:space="preserve">Lead PA: </w:t>
      </w:r>
      <w:r w:rsidR="007921B9">
        <w:t>SCE</w:t>
      </w:r>
    </w:p>
    <w:p w14:paraId="4BB68C7D" w14:textId="078299C8" w:rsidR="009E1581" w:rsidRDefault="004266C0">
      <w:r>
        <w:t xml:space="preserve">Workpaper </w:t>
      </w:r>
      <w:r w:rsidR="008F1FF0">
        <w:t>Submittal Date</w:t>
      </w:r>
      <w:r w:rsidR="00C907F1">
        <w:t>:</w:t>
      </w:r>
      <w:r w:rsidR="00AB26AE">
        <w:t xml:space="preserve"> </w:t>
      </w:r>
      <w:r w:rsidR="00620C2B">
        <w:t>10/1</w:t>
      </w:r>
      <w:r w:rsidR="007921B9">
        <w:t>/2020</w:t>
      </w:r>
    </w:p>
    <w:p w14:paraId="06E32D11" w14:textId="598FCCF8" w:rsidR="004266C0" w:rsidRDefault="004266C0">
      <w:r>
        <w:t xml:space="preserve">CPUC Review Date: </w:t>
      </w:r>
      <w:r w:rsidR="00620C2B">
        <w:t>10/</w:t>
      </w:r>
      <w:r w:rsidR="00DC4C2F">
        <w:t>7</w:t>
      </w:r>
      <w:r w:rsidR="00C907F1">
        <w:t>/2020</w:t>
      </w:r>
    </w:p>
    <w:p w14:paraId="34C58858" w14:textId="261A7CD1" w:rsidR="00AB26AE" w:rsidRDefault="00AB26AE"/>
    <w:p w14:paraId="61332F86" w14:textId="19B39DBD" w:rsidR="000A7C10" w:rsidRDefault="000A7C10">
      <w:r>
        <w:t>SCE Response: 10/13/2020</w:t>
      </w:r>
    </w:p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6925"/>
        <w:gridCol w:w="2425"/>
      </w:tblGrid>
      <w:tr w:rsidR="004266C0" w14:paraId="75EEBFCB" w14:textId="77777777" w:rsidTr="004266C0">
        <w:tc>
          <w:tcPr>
            <w:tcW w:w="692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242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1C4E9F" w14:paraId="13117075" w14:textId="77777777" w:rsidTr="004266C0">
        <w:tc>
          <w:tcPr>
            <w:tcW w:w="6925" w:type="dxa"/>
          </w:tcPr>
          <w:p w14:paraId="0DFEC11F" w14:textId="035598B6" w:rsidR="00C51BCE" w:rsidRPr="001C4E9F" w:rsidRDefault="00620C2B" w:rsidP="001C4E9F">
            <w:r>
              <w:t>UES values of EAD tables to do match Fuel Sub calculator. Please clarify or revise.</w:t>
            </w:r>
          </w:p>
        </w:tc>
        <w:tc>
          <w:tcPr>
            <w:tcW w:w="2425" w:type="dxa"/>
          </w:tcPr>
          <w:p w14:paraId="038CDCDA" w14:textId="74911A7B" w:rsidR="001C4E9F" w:rsidRDefault="007D2C92" w:rsidP="001C4E9F">
            <w:r>
              <w:t xml:space="preserve">Updated values so all values match the results of the DEER </w:t>
            </w:r>
            <w:proofErr w:type="spellStart"/>
            <w:r>
              <w:t>Waterheater</w:t>
            </w:r>
            <w:proofErr w:type="spellEnd"/>
            <w:r>
              <w:t xml:space="preserve"> Calculator v4.2 results.</w:t>
            </w:r>
          </w:p>
          <w:p w14:paraId="01436F4C" w14:textId="541D4FD7" w:rsidR="007D2C92" w:rsidRDefault="007D2C92" w:rsidP="001C4E9F"/>
        </w:tc>
      </w:tr>
      <w:tr w:rsidR="001C4E9F" w14:paraId="438F117B" w14:textId="77777777" w:rsidTr="004266C0">
        <w:tc>
          <w:tcPr>
            <w:tcW w:w="6925" w:type="dxa"/>
          </w:tcPr>
          <w:p w14:paraId="17A8325D" w14:textId="77777777" w:rsidR="00DC4C2F" w:rsidRDefault="00DC4C2F" w:rsidP="00DC4C2F">
            <w:r>
              <w:t>Per CPUC Guidance – Please add the following to the workpaper:</w:t>
            </w:r>
          </w:p>
          <w:p w14:paraId="2AA0E085" w14:textId="77777777" w:rsidR="00DC4C2F" w:rsidRDefault="00DC4C2F" w:rsidP="00DC4C2F"/>
          <w:p w14:paraId="78D213C6" w14:textId="77777777" w:rsidR="00DC4C2F" w:rsidRDefault="00DC4C2F" w:rsidP="00DC4C2F">
            <w:r>
              <w:t>Incentive Requirements</w:t>
            </w:r>
          </w:p>
          <w:p w14:paraId="2E4D7B62" w14:textId="77777777" w:rsidR="00DC4C2F" w:rsidRDefault="00DC4C2F" w:rsidP="00DC4C2F">
            <w:r>
              <w:t>Deployment of the program may require rebates or financial incentives to participants that exceed the Incremental Measure Cost (IMC). Incentives or rebates that exceed the incremental cost for a measure must be justified by individual PAs in addendum to workpaper submissions to document program implementation practice prior to program implementation.</w:t>
            </w:r>
          </w:p>
          <w:p w14:paraId="62975B69" w14:textId="5C16913B" w:rsidR="001C4E9F" w:rsidRPr="001C4E9F" w:rsidRDefault="001C4E9F" w:rsidP="001C4E9F"/>
        </w:tc>
        <w:tc>
          <w:tcPr>
            <w:tcW w:w="2425" w:type="dxa"/>
          </w:tcPr>
          <w:p w14:paraId="639AC547" w14:textId="6457DD58" w:rsidR="001C4E9F" w:rsidRDefault="007D2C92" w:rsidP="001C4E9F">
            <w:r>
              <w:t>Added language to the workpaper.</w:t>
            </w:r>
          </w:p>
        </w:tc>
      </w:tr>
      <w:tr w:rsidR="001C4E9F" w14:paraId="79946CAB" w14:textId="77777777" w:rsidTr="004266C0">
        <w:tc>
          <w:tcPr>
            <w:tcW w:w="6925" w:type="dxa"/>
          </w:tcPr>
          <w:p w14:paraId="30469FC7" w14:textId="68CE66E3" w:rsidR="001C4E9F" w:rsidRPr="001C4E9F" w:rsidRDefault="001C4E9F" w:rsidP="001C4E9F"/>
        </w:tc>
        <w:tc>
          <w:tcPr>
            <w:tcW w:w="2425" w:type="dxa"/>
          </w:tcPr>
          <w:p w14:paraId="206C6611" w14:textId="77777777" w:rsidR="001C4E9F" w:rsidRDefault="001C4E9F" w:rsidP="001C4E9F"/>
        </w:tc>
      </w:tr>
    </w:tbl>
    <w:p w14:paraId="72C6D87B" w14:textId="25556865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F00D47">
        <w:t>Deemed Review T</w:t>
      </w:r>
      <w:r w:rsidRPr="00047FC1">
        <w:t>eam to set up a call to discuss.</w:t>
      </w:r>
    </w:p>
    <w:sectPr w:rsidR="00047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0A7C10"/>
    <w:rsid w:val="000C706C"/>
    <w:rsid w:val="00131866"/>
    <w:rsid w:val="001C4E9F"/>
    <w:rsid w:val="00205B2B"/>
    <w:rsid w:val="002A755F"/>
    <w:rsid w:val="002E05AF"/>
    <w:rsid w:val="00307B6E"/>
    <w:rsid w:val="00320EE2"/>
    <w:rsid w:val="003E79B7"/>
    <w:rsid w:val="00411B1C"/>
    <w:rsid w:val="004266C0"/>
    <w:rsid w:val="004C1220"/>
    <w:rsid w:val="004E7F9C"/>
    <w:rsid w:val="00620C2B"/>
    <w:rsid w:val="00697385"/>
    <w:rsid w:val="006D10A6"/>
    <w:rsid w:val="006F56C1"/>
    <w:rsid w:val="00791A22"/>
    <w:rsid w:val="007921B9"/>
    <w:rsid w:val="007D2C92"/>
    <w:rsid w:val="00860122"/>
    <w:rsid w:val="008963E4"/>
    <w:rsid w:val="008F1FF0"/>
    <w:rsid w:val="00905B03"/>
    <w:rsid w:val="00937F3E"/>
    <w:rsid w:val="009E1581"/>
    <w:rsid w:val="00AB26AE"/>
    <w:rsid w:val="00AC21BB"/>
    <w:rsid w:val="00AD3DAD"/>
    <w:rsid w:val="00B530A6"/>
    <w:rsid w:val="00B8145B"/>
    <w:rsid w:val="00BA4AC4"/>
    <w:rsid w:val="00BA61FB"/>
    <w:rsid w:val="00BB2954"/>
    <w:rsid w:val="00C033E6"/>
    <w:rsid w:val="00C51BCE"/>
    <w:rsid w:val="00C907F1"/>
    <w:rsid w:val="00CE69EE"/>
    <w:rsid w:val="00DA74B9"/>
    <w:rsid w:val="00DC4C2F"/>
    <w:rsid w:val="00EA7FC8"/>
    <w:rsid w:val="00EB208B"/>
    <w:rsid w:val="00EC4C2D"/>
    <w:rsid w:val="00F00D47"/>
    <w:rsid w:val="00F467E1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C6391-A0D3-4A03-992E-38E149C4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Jesse Clive Putra Manao</cp:lastModifiedBy>
  <cp:revision>4</cp:revision>
  <dcterms:created xsi:type="dcterms:W3CDTF">2020-10-09T15:39:00Z</dcterms:created>
  <dcterms:modified xsi:type="dcterms:W3CDTF">2020-10-13T10:05:00Z</dcterms:modified>
</cp:coreProperties>
</file>