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36466A0E" w:rsidR="00BB2954" w:rsidRDefault="00411B1C">
      <w:r>
        <w:t xml:space="preserve">CPUC Comments on </w:t>
      </w:r>
      <w:r w:rsidR="00F163E8">
        <w:t>SWWP002-02 VFD on Ag Pump</w:t>
      </w:r>
    </w:p>
    <w:p w14:paraId="2BA7A164" w14:textId="6BF0CE1F" w:rsidR="004266C0" w:rsidRDefault="004266C0">
      <w:r>
        <w:t xml:space="preserve">Lead PA: </w:t>
      </w:r>
      <w:r w:rsidR="00FD72BF">
        <w:t>PGE</w:t>
      </w:r>
    </w:p>
    <w:p w14:paraId="4BB68C7D" w14:textId="17EF8CD0" w:rsidR="009E1581" w:rsidRDefault="004266C0">
      <w:r>
        <w:t xml:space="preserve">Workpaper </w:t>
      </w:r>
      <w:r w:rsidR="00737D21">
        <w:t xml:space="preserve">Plan </w:t>
      </w:r>
      <w:r w:rsidR="008F1FF0">
        <w:t xml:space="preserve">Submittal Date: </w:t>
      </w:r>
      <w:r w:rsidR="00F163E8">
        <w:t>6/18/2021</w:t>
      </w:r>
    </w:p>
    <w:p w14:paraId="06E32D11" w14:textId="3052FF69" w:rsidR="004266C0" w:rsidRDefault="004266C0">
      <w:r>
        <w:t xml:space="preserve">CPUC Review Date: </w:t>
      </w:r>
      <w:r w:rsidR="00CD281F">
        <w:t>07/01/2021</w:t>
      </w:r>
    </w:p>
    <w:p w14:paraId="34C58858" w14:textId="622D88E8" w:rsidR="00AB26AE" w:rsidRDefault="00AB26AE"/>
    <w:p w14:paraId="72C6D87B" w14:textId="71D448A4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77F3AE4A" w14:textId="5A7250AE" w:rsidR="002738C3" w:rsidRDefault="002738C3" w:rsidP="00047FC1"/>
    <w:p w14:paraId="6E8E1087" w14:textId="2943CF81" w:rsidR="002738C3" w:rsidRDefault="002738C3" w:rsidP="00047FC1"/>
    <w:p w14:paraId="297C4A54" w14:textId="203C306A" w:rsidR="002738C3" w:rsidRDefault="002738C3" w:rsidP="00047FC1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4495"/>
      </w:tblGrid>
      <w:tr w:rsidR="002738C3" w14:paraId="7CF90DD5" w14:textId="77777777" w:rsidTr="00066E0F">
        <w:tc>
          <w:tcPr>
            <w:tcW w:w="4855" w:type="dxa"/>
          </w:tcPr>
          <w:p w14:paraId="444A04DA" w14:textId="77777777" w:rsidR="002738C3" w:rsidRDefault="002738C3" w:rsidP="00AB1C8D">
            <w:r>
              <w:t>CPUC Comment</w:t>
            </w:r>
          </w:p>
        </w:tc>
        <w:tc>
          <w:tcPr>
            <w:tcW w:w="4495" w:type="dxa"/>
          </w:tcPr>
          <w:p w14:paraId="66A90386" w14:textId="77777777" w:rsidR="002738C3" w:rsidRDefault="002738C3" w:rsidP="00AB1C8D">
            <w:r>
              <w:t>PA Response</w:t>
            </w:r>
          </w:p>
        </w:tc>
      </w:tr>
      <w:tr w:rsidR="002738C3" w14:paraId="0A12E5A7" w14:textId="77777777" w:rsidTr="00066E0F">
        <w:tc>
          <w:tcPr>
            <w:tcW w:w="4855" w:type="dxa"/>
          </w:tcPr>
          <w:p w14:paraId="7994A2A1" w14:textId="231C68DC" w:rsidR="002738C3" w:rsidRDefault="003D40D0" w:rsidP="00AB1C8D">
            <w:r>
              <w:t>Please clarify whether or not the baseline cost source includes throttle valve controls.</w:t>
            </w:r>
          </w:p>
        </w:tc>
        <w:tc>
          <w:tcPr>
            <w:tcW w:w="4495" w:type="dxa"/>
          </w:tcPr>
          <w:p w14:paraId="562FFD3D" w14:textId="023B3C9A" w:rsidR="002738C3" w:rsidRDefault="00EF5E0A" w:rsidP="00AB1C8D">
            <w:r>
              <w:t xml:space="preserve">The </w:t>
            </w:r>
            <w:r w:rsidR="005E3DD2">
              <w:t xml:space="preserve">baseline cost includes the cost of </w:t>
            </w:r>
            <w:r w:rsidR="00625721">
              <w:t>the</w:t>
            </w:r>
            <w:r w:rsidR="005E3DD2">
              <w:t xml:space="preserve"> soft starter</w:t>
            </w:r>
            <w:r w:rsidR="00793E82">
              <w:t xml:space="preserve"> only</w:t>
            </w:r>
            <w:r w:rsidR="005E3DD2">
              <w:t>; throttle</w:t>
            </w:r>
            <w:r w:rsidR="00C2148B">
              <w:t xml:space="preserve"> flow control is </w:t>
            </w:r>
            <w:r w:rsidR="003341D6">
              <w:t>commonly done using a manual valve, same valve needed to isolate the pumping system</w:t>
            </w:r>
            <w:r w:rsidR="007632AE">
              <w:t>, therefore</w:t>
            </w:r>
            <w:r w:rsidR="00A4387C">
              <w:t>, no additional cost should be added to the baseline.</w:t>
            </w:r>
          </w:p>
        </w:tc>
      </w:tr>
      <w:tr w:rsidR="002738C3" w14:paraId="76A61AF3" w14:textId="77777777" w:rsidTr="00066E0F">
        <w:tc>
          <w:tcPr>
            <w:tcW w:w="4855" w:type="dxa"/>
          </w:tcPr>
          <w:p w14:paraId="1200FF01" w14:textId="0F05EB25" w:rsidR="002738C3" w:rsidRDefault="003D40D0" w:rsidP="00AB1C8D">
            <w:r>
              <w:t>Perhaps if annual operating hours are updated for the enhanced ag pump VFD measure then the same could be done at this time for the tier 1 measure.</w:t>
            </w:r>
          </w:p>
        </w:tc>
        <w:tc>
          <w:tcPr>
            <w:tcW w:w="4495" w:type="dxa"/>
          </w:tcPr>
          <w:p w14:paraId="4B4379D7" w14:textId="29F09CBB" w:rsidR="002738C3" w:rsidRDefault="007102A4" w:rsidP="00AB1C8D">
            <w:r>
              <w:t>This makes sense</w:t>
            </w:r>
            <w:r w:rsidR="008E4027">
              <w:t>, adjusting both measures operating hours will reduce the cost and effor</w:t>
            </w:r>
            <w:r w:rsidR="00B23B4A">
              <w:t>ts required to perform this update.</w:t>
            </w:r>
            <w:r w:rsidR="008E4027">
              <w:t xml:space="preserve"> </w:t>
            </w:r>
          </w:p>
        </w:tc>
      </w:tr>
      <w:tr w:rsidR="002738C3" w14:paraId="5EE8F456" w14:textId="77777777" w:rsidTr="00066E0F">
        <w:tc>
          <w:tcPr>
            <w:tcW w:w="4855" w:type="dxa"/>
          </w:tcPr>
          <w:p w14:paraId="5D64C10E" w14:textId="77777777" w:rsidR="002738C3" w:rsidRDefault="002738C3" w:rsidP="00AB1C8D"/>
        </w:tc>
        <w:tc>
          <w:tcPr>
            <w:tcW w:w="4495" w:type="dxa"/>
          </w:tcPr>
          <w:p w14:paraId="7D4F1BC3" w14:textId="77777777" w:rsidR="002738C3" w:rsidRDefault="002738C3" w:rsidP="00AB1C8D"/>
        </w:tc>
      </w:tr>
    </w:tbl>
    <w:p w14:paraId="401A1951" w14:textId="77777777" w:rsidR="002738C3" w:rsidRDefault="002738C3" w:rsidP="00047FC1"/>
    <w:sectPr w:rsidR="0027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6E33B" w14:textId="77777777" w:rsidR="006540B0" w:rsidRDefault="006540B0" w:rsidP="00482DA3">
      <w:pPr>
        <w:spacing w:after="0" w:line="240" w:lineRule="auto"/>
      </w:pPr>
      <w:r>
        <w:separator/>
      </w:r>
    </w:p>
  </w:endnote>
  <w:endnote w:type="continuationSeparator" w:id="0">
    <w:p w14:paraId="46DAA036" w14:textId="77777777" w:rsidR="006540B0" w:rsidRDefault="006540B0" w:rsidP="0048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2DD80" w14:textId="77777777" w:rsidR="006540B0" w:rsidRDefault="006540B0" w:rsidP="00482DA3">
      <w:pPr>
        <w:spacing w:after="0" w:line="240" w:lineRule="auto"/>
      </w:pPr>
      <w:r>
        <w:separator/>
      </w:r>
    </w:p>
  </w:footnote>
  <w:footnote w:type="continuationSeparator" w:id="0">
    <w:p w14:paraId="3D602A59" w14:textId="77777777" w:rsidR="006540B0" w:rsidRDefault="006540B0" w:rsidP="00482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66E0F"/>
    <w:rsid w:val="00096A19"/>
    <w:rsid w:val="00131866"/>
    <w:rsid w:val="00192D69"/>
    <w:rsid w:val="002738C3"/>
    <w:rsid w:val="002A755F"/>
    <w:rsid w:val="002E05AF"/>
    <w:rsid w:val="003341D6"/>
    <w:rsid w:val="0039020D"/>
    <w:rsid w:val="003D40D0"/>
    <w:rsid w:val="003E79B7"/>
    <w:rsid w:val="00411B1C"/>
    <w:rsid w:val="004266C0"/>
    <w:rsid w:val="00482DA3"/>
    <w:rsid w:val="004E7F9C"/>
    <w:rsid w:val="005E3DD2"/>
    <w:rsid w:val="00625721"/>
    <w:rsid w:val="006540B0"/>
    <w:rsid w:val="006C6E3A"/>
    <w:rsid w:val="006F56C1"/>
    <w:rsid w:val="007102A4"/>
    <w:rsid w:val="00737D21"/>
    <w:rsid w:val="007632AE"/>
    <w:rsid w:val="00791A22"/>
    <w:rsid w:val="00793E82"/>
    <w:rsid w:val="008963E4"/>
    <w:rsid w:val="008C6B48"/>
    <w:rsid w:val="008E4027"/>
    <w:rsid w:val="008F1FF0"/>
    <w:rsid w:val="00905B03"/>
    <w:rsid w:val="009E1581"/>
    <w:rsid w:val="00A4387C"/>
    <w:rsid w:val="00A834E9"/>
    <w:rsid w:val="00AB26AE"/>
    <w:rsid w:val="00AC21BB"/>
    <w:rsid w:val="00AD3341"/>
    <w:rsid w:val="00AD3DAD"/>
    <w:rsid w:val="00B23B4A"/>
    <w:rsid w:val="00B8145B"/>
    <w:rsid w:val="00BA4AC4"/>
    <w:rsid w:val="00BB2954"/>
    <w:rsid w:val="00C2148B"/>
    <w:rsid w:val="00CD281F"/>
    <w:rsid w:val="00CE69EE"/>
    <w:rsid w:val="00D57D0B"/>
    <w:rsid w:val="00EC4C2D"/>
    <w:rsid w:val="00EF5E0A"/>
    <w:rsid w:val="00F00D47"/>
    <w:rsid w:val="00F163E8"/>
    <w:rsid w:val="00FB0581"/>
    <w:rsid w:val="00FD72BF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12e38333-b1e6-43d0-ab6a-f7c6d46e0c0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2AC95A88B244B82E69B2CBC8DEF02" ma:contentTypeVersion="8" ma:contentTypeDescription="Create a new document." ma:contentTypeScope="" ma:versionID="2e8f3515db8b9c9a53d76825b29e8ce9">
  <xsd:schema xmlns:xsd="http://www.w3.org/2001/XMLSchema" xmlns:xs="http://www.w3.org/2001/XMLSchema" xmlns:p="http://schemas.microsoft.com/office/2006/metadata/properties" xmlns:ns2="12e38333-b1e6-43d0-ab6a-f7c6d46e0c02" xmlns:ns3="ee09e662-d683-438e-91d9-d1c208f7cc44" targetNamespace="http://schemas.microsoft.com/office/2006/metadata/properties" ma:root="true" ma:fieldsID="c424b3e036642565d9f581c72b1cabe2" ns2:_="" ns3:_="">
    <xsd:import namespace="12e38333-b1e6-43d0-ab6a-f7c6d46e0c02"/>
    <xsd:import namespace="ee09e662-d683-438e-91d9-d1c208f7cc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Comment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38333-b1e6-43d0-ab6a-f7c6d46e0c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mment" ma:index="1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9e662-d683-438e-91d9-d1c208f7cc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F787F-AABF-4EDE-8005-794761093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A23F7-FF8F-4F50-957C-4F1FFE5E7845}">
  <ds:schemaRefs>
    <ds:schemaRef ds:uri="http://schemas.microsoft.com/office/2006/metadata/properties"/>
    <ds:schemaRef ds:uri="http://schemas.microsoft.com/office/infopath/2007/PartnerControls"/>
    <ds:schemaRef ds:uri="12e38333-b1e6-43d0-ab6a-f7c6d46e0c02"/>
  </ds:schemaRefs>
</ds:datastoreItem>
</file>

<file path=customXml/itemProps3.xml><?xml version="1.0" encoding="utf-8"?>
<ds:datastoreItem xmlns:ds="http://schemas.openxmlformats.org/officeDocument/2006/customXml" ds:itemID="{30C12F88-578A-4588-9D61-37994327D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38333-b1e6-43d0-ab6a-f7c6d46e0c02"/>
    <ds:schemaRef ds:uri="ee09e662-d683-438e-91d9-d1c208f7c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Rosillo Sr., Adan</cp:lastModifiedBy>
  <cp:revision>16</cp:revision>
  <dcterms:created xsi:type="dcterms:W3CDTF">2021-07-01T18:29:00Z</dcterms:created>
  <dcterms:modified xsi:type="dcterms:W3CDTF">2021-08-11T18:53:00Z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0x01010080F2AC95A88B244B82E69B2CBC8DEF02</vt:lpwstr>
  </property>
</Properties>
</file>