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3B8BA" w14:textId="77777777" w:rsidR="0033233F" w:rsidRPr="0033233F" w:rsidRDefault="0033233F" w:rsidP="0033233F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 w:rsidRPr="0033233F">
        <w:rPr>
          <w:rFonts w:ascii="Calibri Light" w:hAnsi="Calibri Light" w:cs="Calibri Light"/>
          <w:b/>
          <w:iCs/>
          <w:color w:val="191919"/>
        </w:rPr>
        <w:t>Residential Central Heat Pump replacing Central AC and Gas Furnace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Revision 1.0 – January 2020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5BE4FA32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33233F">
        <w:rPr>
          <w:rFonts w:ascii="Calibri Light" w:hAnsi="Calibri Light" w:cs="Calibri Light"/>
          <w:i/>
          <w:iCs/>
          <w:color w:val="191919"/>
        </w:rPr>
        <w:t xml:space="preserve">central AC and Gas </w:t>
      </w:r>
      <w:r w:rsidR="003D45AD">
        <w:rPr>
          <w:rFonts w:ascii="Calibri Light" w:hAnsi="Calibri Light" w:cs="Calibri Light"/>
          <w:i/>
          <w:iCs/>
          <w:color w:val="191919"/>
        </w:rPr>
        <w:t>Furnace</w:t>
      </w:r>
      <w:r>
        <w:rPr>
          <w:rFonts w:ascii="Calibri Light" w:hAnsi="Calibri Light" w:cs="Calibri Light"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29BD7B7C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4B0741">
        <w:rPr>
          <w:rFonts w:ascii="Calibri Light" w:hAnsi="Calibri Light" w:cs="Calibri Light"/>
          <w:i/>
          <w:iCs/>
          <w:color w:val="191919"/>
        </w:rPr>
        <w:t xml:space="preserve">central AC </w:t>
      </w:r>
      <w:r w:rsidR="003D45AD">
        <w:rPr>
          <w:rFonts w:ascii="Calibri Light" w:hAnsi="Calibri Light" w:cs="Calibri Light"/>
          <w:i/>
          <w:iCs/>
          <w:color w:val="191919"/>
        </w:rPr>
        <w:t>and</w:t>
      </w:r>
      <w:r w:rsidR="004B0741">
        <w:rPr>
          <w:rFonts w:ascii="Calibri Light" w:hAnsi="Calibri Light" w:cs="Calibri Light"/>
          <w:i/>
          <w:iCs/>
          <w:color w:val="191919"/>
        </w:rPr>
        <w:t xml:space="preserve"> gas furnace</w:t>
      </w:r>
      <w:r>
        <w:rPr>
          <w:rFonts w:ascii="Calibri Light" w:hAnsi="Calibri Light" w:cs="Calibri Light"/>
          <w:i/>
          <w:iCs/>
          <w:color w:val="191919"/>
        </w:rPr>
        <w:t xml:space="preserve"> 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0042BE20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</w:t>
      </w:r>
      <w:r w:rsidR="003D45AD">
        <w:rPr>
          <w:rFonts w:ascii="Calibri Light" w:hAnsi="Calibri Light" w:cs="Calibri Light"/>
          <w:i/>
          <w:iCs/>
          <w:color w:val="191919"/>
        </w:rPr>
        <w:t>my existing central AC and gas furnace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380AEC78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1A2FCE">
        <w:rPr>
          <w:rFonts w:ascii="Calibri Light" w:hAnsi="Calibri Light" w:cs="Calibri Light"/>
          <w:i/>
          <w:iCs/>
          <w:color w:val="191919"/>
        </w:rPr>
        <w:t>central AC and gas furnace 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2D81B015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1A2FCE">
        <w:rPr>
          <w:rFonts w:ascii="Calibri Light" w:hAnsi="Calibri Light" w:cs="Calibri Light"/>
          <w:i/>
          <w:iCs/>
          <w:color w:val="191919"/>
        </w:rPr>
        <w:t>central AC and gas furnace 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1B069D5A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1A2FCE">
        <w:rPr>
          <w:rFonts w:ascii="Calibri Light" w:hAnsi="Calibri Light" w:cs="Calibri Light"/>
          <w:i/>
          <w:iCs/>
          <w:color w:val="191919"/>
        </w:rPr>
        <w:t>central AC and gas furnace 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32BB67B6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1A2FCE">
        <w:rPr>
          <w:rFonts w:ascii="Calibri Light" w:hAnsi="Calibri Light" w:cs="Calibri Light"/>
          <w:i/>
          <w:iCs/>
          <w:color w:val="191919"/>
        </w:rPr>
        <w:t>central AC and gas furnace 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0A32FE18" w14:textId="77777777" w:rsidR="00C636DA" w:rsidRDefault="00C636DA">
      <w:pPr>
        <w:spacing w:after="200" w:line="276" w:lineRule="auto"/>
        <w:rPr>
          <w:color w:val="191919"/>
        </w:rPr>
      </w:pPr>
      <w:r>
        <w:rPr>
          <w:color w:val="191919"/>
        </w:rPr>
        <w:br w:type="page"/>
      </w: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688A73B" w14:textId="77777777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428F9DDA" w:rsidR="0083424F" w:rsidRDefault="004F3FB5">
      <w:r>
        <w:rPr>
          <w:rFonts w:ascii="Calibri Light" w:hAnsi="Calibri Light" w:cs="Calibri Light"/>
          <w:i/>
          <w:iCs/>
          <w:color w:val="191919"/>
        </w:rPr>
        <w:t>Not sure what I would have done</w:t>
      </w:r>
      <w:bookmarkStart w:id="0" w:name="_GoBack"/>
      <w:bookmarkEnd w:id="0"/>
    </w:p>
    <w:sectPr w:rsidR="0083424F" w:rsidSect="00C636D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ED571" w14:textId="77777777" w:rsidR="0086575C" w:rsidRDefault="0086575C" w:rsidP="00C636DA">
      <w:r>
        <w:separator/>
      </w:r>
    </w:p>
  </w:endnote>
  <w:endnote w:type="continuationSeparator" w:id="0">
    <w:p w14:paraId="75CFDC61" w14:textId="77777777" w:rsidR="0086575C" w:rsidRDefault="0086575C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636D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EF738" w14:textId="77777777" w:rsidR="0086575C" w:rsidRDefault="0086575C" w:rsidP="00C636DA">
      <w:r>
        <w:separator/>
      </w:r>
    </w:p>
  </w:footnote>
  <w:footnote w:type="continuationSeparator" w:id="0">
    <w:p w14:paraId="0A0E36AE" w14:textId="77777777" w:rsidR="0086575C" w:rsidRDefault="0086575C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B1AA3" w14:textId="77777777" w:rsidR="001A2FCE" w:rsidRPr="0033233F" w:rsidRDefault="001A2FCE" w:rsidP="001A2FCE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 w:rsidRPr="0033233F">
      <w:rPr>
        <w:rFonts w:ascii="Calibri Light" w:hAnsi="Calibri Light" w:cs="Calibri Light"/>
        <w:b/>
        <w:iCs/>
        <w:color w:val="191919"/>
      </w:rPr>
      <w:t>Residential Central Heat Pump replacing Central AC and Gas Furnace</w:t>
    </w:r>
  </w:p>
  <w:p w14:paraId="3AB4CB8D" w14:textId="0FCE5655" w:rsidR="00C636DA" w:rsidRPr="001A2FCE" w:rsidRDefault="00C636DA" w:rsidP="001A2FCE">
    <w:pPr>
      <w:pStyle w:val="Header"/>
      <w:jc w:val="center"/>
      <w:rPr>
        <w:b/>
      </w:rPr>
    </w:pPr>
    <w:r w:rsidRPr="001A2FCE">
      <w:rPr>
        <w:b/>
      </w:rPr>
      <w:t>Customer Survey</w:t>
    </w:r>
  </w:p>
  <w:p w14:paraId="0936A115" w14:textId="79D2BB17" w:rsidR="00C636DA" w:rsidRPr="001A2FCE" w:rsidRDefault="00C636DA" w:rsidP="001A2FCE">
    <w:pPr>
      <w:pStyle w:val="Header"/>
      <w:jc w:val="center"/>
      <w:rPr>
        <w:b/>
      </w:rPr>
    </w:pPr>
    <w:r w:rsidRPr="001A2FCE">
      <w:rPr>
        <w:b/>
      </w:rPr>
      <w:t>January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1A2FCE"/>
    <w:rsid w:val="0033233F"/>
    <w:rsid w:val="003D45AD"/>
    <w:rsid w:val="004B0741"/>
    <w:rsid w:val="004F3FB5"/>
    <w:rsid w:val="00800E8E"/>
    <w:rsid w:val="0083424F"/>
    <w:rsid w:val="0086575C"/>
    <w:rsid w:val="00C636DA"/>
    <w:rsid w:val="00C9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Akhilesh Endurthy</cp:lastModifiedBy>
  <cp:revision>6</cp:revision>
  <dcterms:created xsi:type="dcterms:W3CDTF">2019-09-13T20:05:00Z</dcterms:created>
  <dcterms:modified xsi:type="dcterms:W3CDTF">2019-10-28T20:38:00Z</dcterms:modified>
</cp:coreProperties>
</file>