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4CA0F" w14:textId="77777777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09584D83" w14:textId="77777777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BA24693" w14:textId="77777777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3B7A40C8" w14:textId="77777777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5C140827" w14:textId="77777777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0789B5A9" w14:textId="462195C5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C969E9">
        <w:rPr>
          <w:rStyle w:val="MessageHeaderLabel"/>
          <w:b w:val="0"/>
          <w:sz w:val="22"/>
        </w:rPr>
        <w:t>5</w:t>
      </w:r>
      <w:r w:rsidR="00B30A62">
        <w:rPr>
          <w:rStyle w:val="MessageHeaderLabel"/>
          <w:b w:val="0"/>
          <w:sz w:val="22"/>
        </w:rPr>
        <w:t>/</w:t>
      </w:r>
      <w:r w:rsidR="00C969E9">
        <w:rPr>
          <w:rStyle w:val="MessageHeaderLabel"/>
          <w:b w:val="0"/>
          <w:sz w:val="22"/>
        </w:rPr>
        <w:t>31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C969E9">
        <w:rPr>
          <w:rStyle w:val="MessageHeaderLabel"/>
          <w:b w:val="0"/>
          <w:sz w:val="22"/>
        </w:rPr>
        <w:t>1</w:t>
      </w:r>
      <w:r w:rsidR="00B30A62">
        <w:rPr>
          <w:rStyle w:val="MessageHeaderLabel"/>
          <w:b w:val="0"/>
          <w:sz w:val="22"/>
        </w:rPr>
        <w:t>/</w:t>
      </w:r>
      <w:r w:rsidR="00C969E9">
        <w:rPr>
          <w:rStyle w:val="MessageHeaderLabel"/>
          <w:b w:val="0"/>
          <w:sz w:val="22"/>
        </w:rPr>
        <w:t>1</w:t>
      </w:r>
      <w:r w:rsidR="006075D8">
        <w:rPr>
          <w:rStyle w:val="MessageHeaderLabel"/>
          <w:b w:val="0"/>
          <w:sz w:val="22"/>
        </w:rPr>
        <w:t>/20</w:t>
      </w:r>
      <w:r w:rsidR="00C969E9">
        <w:rPr>
          <w:rStyle w:val="MessageHeaderLabel"/>
          <w:b w:val="0"/>
          <w:sz w:val="22"/>
        </w:rPr>
        <w:t>20</w:t>
      </w:r>
    </w:p>
    <w:p w14:paraId="490AC0AD" w14:textId="77777777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44D46876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3C8E9419" w14:textId="77777777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7358AE58" w14:textId="77777777" w:rsidTr="00C2126E">
        <w:trPr>
          <w:trHeight w:val="456"/>
          <w:jc w:val="center"/>
        </w:trPr>
        <w:tc>
          <w:tcPr>
            <w:tcW w:w="1602" w:type="dxa"/>
          </w:tcPr>
          <w:p w14:paraId="23B8477E" w14:textId="7777777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6F9B7155" w14:textId="7777777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3957AB70" w14:textId="7777777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05D6B9DF" w14:textId="77777777" w:rsidTr="00C2126E">
        <w:trPr>
          <w:trHeight w:val="584"/>
          <w:jc w:val="center"/>
        </w:trPr>
        <w:tc>
          <w:tcPr>
            <w:tcW w:w="1602" w:type="dxa"/>
          </w:tcPr>
          <w:p w14:paraId="2C254AD3" w14:textId="77777777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2DB44703" w14:textId="77777777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78150711" w14:textId="117B8880" w:rsidR="00420467" w:rsidRDefault="00C23B7A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5E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D7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59BD143B" w14:textId="77777777" w:rsidR="00420467" w:rsidRDefault="00420467" w:rsidP="00420467">
            <w:pPr>
              <w:pStyle w:val="BodyText"/>
            </w:pPr>
          </w:p>
          <w:p w14:paraId="45BDFB6B" w14:textId="77777777" w:rsidR="00420467" w:rsidRDefault="00C23B7A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4630580" w14:textId="77777777" w:rsidR="0040312B" w:rsidRDefault="0040312B" w:rsidP="00420467">
            <w:pPr>
              <w:pStyle w:val="BodyText"/>
            </w:pPr>
          </w:p>
        </w:tc>
      </w:tr>
      <w:tr w:rsidR="00C2126E" w14:paraId="74AC68BE" w14:textId="77777777" w:rsidTr="00C23B7A">
        <w:trPr>
          <w:trHeight w:val="405"/>
          <w:jc w:val="center"/>
        </w:trPr>
        <w:tc>
          <w:tcPr>
            <w:tcW w:w="1602" w:type="dxa"/>
          </w:tcPr>
          <w:p w14:paraId="19A56699" w14:textId="77777777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795DB31A" w14:textId="77777777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  <w:vAlign w:val="center"/>
          </w:tcPr>
          <w:p w14:paraId="1AACDD24" w14:textId="18E5D2B9" w:rsidR="00C2126E" w:rsidRDefault="00FF2B47" w:rsidP="00C23B7A">
            <w:r w:rsidRPr="00FF2B47">
              <w:t>Jesse Manao</w:t>
            </w:r>
            <w:r w:rsidR="006A7D77">
              <w:t xml:space="preserve"> | </w:t>
            </w:r>
            <w:r w:rsidR="009D35E0">
              <w:t>(</w:t>
            </w:r>
            <w:r w:rsidR="00482D40" w:rsidRPr="00482D40">
              <w:t>jesse.c.manao@sce.com</w:t>
            </w:r>
            <w:r w:rsidR="009D35E0">
              <w:t>)</w:t>
            </w:r>
          </w:p>
        </w:tc>
      </w:tr>
    </w:tbl>
    <w:p w14:paraId="153B49D8" w14:textId="77777777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66FE695" w14:textId="77777777" w:rsidTr="00B04030">
        <w:trPr>
          <w:tblHeader/>
        </w:trPr>
        <w:tc>
          <w:tcPr>
            <w:tcW w:w="10530" w:type="dxa"/>
            <w:gridSpan w:val="3"/>
          </w:tcPr>
          <w:p w14:paraId="1E8CB106" w14:textId="77777777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59DC5E7C" w14:textId="77777777" w:rsidTr="00517146">
        <w:trPr>
          <w:tblHeader/>
        </w:trPr>
        <w:tc>
          <w:tcPr>
            <w:tcW w:w="2340" w:type="dxa"/>
          </w:tcPr>
          <w:p w14:paraId="5DEDACD5" w14:textId="77777777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020C44E5" w14:textId="77777777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2BBBACAE" w14:textId="77777777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599ABC67" w14:textId="77777777" w:rsidTr="00517146">
        <w:tc>
          <w:tcPr>
            <w:tcW w:w="2340" w:type="dxa"/>
          </w:tcPr>
          <w:p w14:paraId="7621B2A1" w14:textId="77777777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05CEC6CC" w14:textId="77777777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68AD40C5" w14:textId="43D1D388" w:rsidR="00A047C5" w:rsidRPr="004D37C0" w:rsidRDefault="00A97D67" w:rsidP="004D37C0">
            <w:pPr>
              <w:pStyle w:val="BodyText"/>
            </w:pPr>
            <w:r>
              <w:t>Whole House Fan</w:t>
            </w:r>
            <w:r w:rsidR="004D37C0" w:rsidRPr="004D37C0">
              <w:t xml:space="preserve">, </w:t>
            </w:r>
            <w:r w:rsidR="006A7D77">
              <w:t>R</w:t>
            </w:r>
            <w:r w:rsidR="004D37C0" w:rsidRPr="004D37C0">
              <w:t>esidential</w:t>
            </w:r>
          </w:p>
        </w:tc>
      </w:tr>
      <w:tr w:rsidR="00A047C5" w14:paraId="63D8DE68" w14:textId="77777777" w:rsidTr="00517146">
        <w:tc>
          <w:tcPr>
            <w:tcW w:w="2340" w:type="dxa"/>
          </w:tcPr>
          <w:p w14:paraId="203A9868" w14:textId="77777777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2F59139" w14:textId="77777777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21D0D71B" w14:textId="6C4EC1B4" w:rsidR="00A047C5" w:rsidRDefault="00DB63F2" w:rsidP="00C969E9">
            <w:pPr>
              <w:pStyle w:val="BodyText"/>
            </w:pPr>
            <w:r>
              <w:t>SWHC030</w:t>
            </w:r>
          </w:p>
        </w:tc>
      </w:tr>
      <w:tr w:rsidR="00A047C5" w14:paraId="0AE456D8" w14:textId="77777777" w:rsidTr="00517146">
        <w:tc>
          <w:tcPr>
            <w:tcW w:w="2340" w:type="dxa"/>
          </w:tcPr>
          <w:p w14:paraId="11D92416" w14:textId="77777777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4050" w:type="dxa"/>
          </w:tcPr>
          <w:p w14:paraId="524A0D79" w14:textId="77777777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7DF3BE9C" w14:textId="26E6631D" w:rsidR="00A047C5" w:rsidRDefault="006B74B3" w:rsidP="006B5B36">
            <w:pPr>
              <w:pStyle w:val="BodyText"/>
            </w:pPr>
            <w:r>
              <w:t>01</w:t>
            </w:r>
          </w:p>
        </w:tc>
      </w:tr>
      <w:tr w:rsidR="007C6229" w14:paraId="2F08B2E3" w14:textId="77777777" w:rsidTr="00517146">
        <w:tc>
          <w:tcPr>
            <w:tcW w:w="2340" w:type="dxa"/>
          </w:tcPr>
          <w:p w14:paraId="74E44CCB" w14:textId="77777777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630E04" w14:textId="77777777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741D9C79" w14:textId="65E38A5B" w:rsidR="007C6229" w:rsidRDefault="00DB63F2" w:rsidP="006B5B36">
            <w:pPr>
              <w:pStyle w:val="BodyText"/>
            </w:pPr>
            <w:r>
              <w:t>SWHC030</w:t>
            </w:r>
            <w:r w:rsidR="00746B30">
              <w:t>-01</w:t>
            </w:r>
          </w:p>
        </w:tc>
      </w:tr>
      <w:tr w:rsidR="00A047C5" w14:paraId="2587C6A2" w14:textId="77777777" w:rsidTr="00517146">
        <w:tc>
          <w:tcPr>
            <w:tcW w:w="2340" w:type="dxa"/>
          </w:tcPr>
          <w:p w14:paraId="7BC37BB6" w14:textId="77777777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156DFFBD" w14:textId="77777777" w:rsidR="00A047C5" w:rsidRDefault="00C2126E" w:rsidP="006B5B36">
            <w:pPr>
              <w:pStyle w:val="BodyText"/>
            </w:pPr>
            <w:r>
              <w:t>Please provide the Phase and effective year for the w</w:t>
            </w:r>
            <w:bookmarkStart w:id="2" w:name="_GoBack"/>
            <w:bookmarkEnd w:id="2"/>
            <w:r>
              <w:t>orkpaper</w:t>
            </w:r>
            <w:r w:rsidR="007C6229">
              <w:t>.</w:t>
            </w:r>
          </w:p>
        </w:tc>
        <w:tc>
          <w:tcPr>
            <w:tcW w:w="4140" w:type="dxa"/>
          </w:tcPr>
          <w:p w14:paraId="37F8AAA3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0D44CA6" w14:textId="77777777" w:rsidTr="0040312B">
              <w:tc>
                <w:tcPr>
                  <w:tcW w:w="1954" w:type="dxa"/>
                </w:tcPr>
                <w:p w14:paraId="59B6F2CD" w14:textId="55BA2547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  <w:r w:rsidR="00746B30">
                    <w:t>2020</w:t>
                  </w:r>
                </w:p>
              </w:tc>
              <w:tc>
                <w:tcPr>
                  <w:tcW w:w="1955" w:type="dxa"/>
                </w:tcPr>
                <w:p w14:paraId="5A8D762B" w14:textId="6A3552EC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46B30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7FFB2556" w14:textId="77777777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B8D789C" w14:textId="77777777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0D58DFA0" w14:textId="77777777" w:rsidR="0040312B" w:rsidRDefault="0040312B" w:rsidP="006B5B36">
            <w:pPr>
              <w:pStyle w:val="BodyText"/>
            </w:pPr>
          </w:p>
        </w:tc>
      </w:tr>
      <w:tr w:rsidR="00A047C5" w14:paraId="0B9CADD7" w14:textId="77777777" w:rsidTr="00517146">
        <w:tc>
          <w:tcPr>
            <w:tcW w:w="2340" w:type="dxa"/>
          </w:tcPr>
          <w:p w14:paraId="64DBEF98" w14:textId="77777777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48383A4" w14:textId="77777777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245E1A39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676714B1" w14:textId="77777777" w:rsidTr="00F63515">
              <w:tc>
                <w:tcPr>
                  <w:tcW w:w="1954" w:type="dxa"/>
                </w:tcPr>
                <w:p w14:paraId="4920C8E9" w14:textId="77777777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09C86212" w14:textId="0F467F07" w:rsidR="006565AA" w:rsidRDefault="00746B30" w:rsidP="006565AA">
                  <w:pPr>
                    <w:pStyle w:val="BodyText"/>
                  </w:pPr>
                  <w:r>
                    <w:t>01/01/2020</w:t>
                  </w:r>
                </w:p>
              </w:tc>
            </w:tr>
          </w:tbl>
          <w:p w14:paraId="7891C76E" w14:textId="77777777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7863714A" w14:textId="77777777" w:rsidTr="00517146">
        <w:trPr>
          <w:trHeight w:val="1889"/>
        </w:trPr>
        <w:tc>
          <w:tcPr>
            <w:tcW w:w="2340" w:type="dxa"/>
          </w:tcPr>
          <w:p w14:paraId="14C5D3B8" w14:textId="77777777" w:rsidR="00A047C5" w:rsidRDefault="00A047C5" w:rsidP="006B5B36">
            <w:pPr>
              <w:pStyle w:val="BodyText"/>
            </w:pPr>
            <w:commentRangeStart w:id="3"/>
            <w:commentRangeStart w:id="4"/>
            <w:r>
              <w:t>Expiry Date</w:t>
            </w:r>
            <w:commentRangeEnd w:id="3"/>
            <w:r w:rsidR="00746B30">
              <w:rPr>
                <w:rStyle w:val="CommentReference"/>
              </w:rPr>
              <w:commentReference w:id="3"/>
            </w:r>
            <w:commentRangeEnd w:id="4"/>
            <w:r w:rsidR="006A7D77">
              <w:rPr>
                <w:rStyle w:val="CommentReference"/>
              </w:rPr>
              <w:commentReference w:id="4"/>
            </w:r>
          </w:p>
        </w:tc>
        <w:tc>
          <w:tcPr>
            <w:tcW w:w="4050" w:type="dxa"/>
          </w:tcPr>
          <w:p w14:paraId="0457FFAE" w14:textId="77777777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3EF874C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67C72A0C" w14:textId="77777777" w:rsidTr="00F63515">
              <w:tc>
                <w:tcPr>
                  <w:tcW w:w="1954" w:type="dxa"/>
                </w:tcPr>
                <w:p w14:paraId="5CA4C378" w14:textId="77777777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37EBAFE1" w14:textId="45D20A7E" w:rsidR="006565AA" w:rsidRDefault="006A7D77" w:rsidP="006565AA">
                  <w:pPr>
                    <w:pStyle w:val="BodyText"/>
                  </w:pPr>
                  <w:r>
                    <w:t>Open until further updates required</w:t>
                  </w:r>
                </w:p>
              </w:tc>
            </w:tr>
          </w:tbl>
          <w:p w14:paraId="5EA4E9FF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77B1BB18" w14:textId="77777777" w:rsidR="007A63DE" w:rsidRDefault="007A63DE" w:rsidP="006B5B36">
            <w:pPr>
              <w:pStyle w:val="BodyText"/>
            </w:pPr>
          </w:p>
        </w:tc>
      </w:tr>
      <w:tr w:rsidR="00A047C5" w14:paraId="45440C67" w14:textId="77777777" w:rsidTr="00C23B7A">
        <w:trPr>
          <w:trHeight w:val="3023"/>
        </w:trPr>
        <w:tc>
          <w:tcPr>
            <w:tcW w:w="2340" w:type="dxa"/>
          </w:tcPr>
          <w:p w14:paraId="19FE218A" w14:textId="77777777" w:rsidR="00A047C5" w:rsidRDefault="00A047C5" w:rsidP="006B5B36">
            <w:pPr>
              <w:pStyle w:val="BodyText"/>
            </w:pPr>
            <w:commentRangeStart w:id="5"/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  <w:commentRangeEnd w:id="5"/>
            <w:r w:rsidR="00746B30">
              <w:rPr>
                <w:rStyle w:val="CommentReference"/>
              </w:rPr>
              <w:commentReference w:id="5"/>
            </w:r>
          </w:p>
        </w:tc>
        <w:tc>
          <w:tcPr>
            <w:tcW w:w="4050" w:type="dxa"/>
          </w:tcPr>
          <w:p w14:paraId="45597623" w14:textId="77777777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1415EFBD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A092C0C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289AE307" w14:textId="5E67D99B" w:rsidR="00AD1FB9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59045451" w14:textId="3D234CF6" w:rsidR="0040312B" w:rsidRDefault="00DC1A5B" w:rsidP="006B5B36">
                  <w:pPr>
                    <w:pStyle w:val="BodyText"/>
                  </w:pPr>
                  <w:r>
                    <w:t>Gas:</w:t>
                  </w:r>
                  <w:r w:rsidR="00AD1FB9">
                    <w:t xml:space="preserve"> N/A</w:t>
                  </w:r>
                </w:p>
                <w:p w14:paraId="162379ED" w14:textId="0E4C3B28" w:rsidR="00DC1A5B" w:rsidRDefault="00DC1A5B" w:rsidP="006B5B36">
                  <w:pPr>
                    <w:pStyle w:val="BodyText"/>
                  </w:pPr>
                  <w:commentRangeStart w:id="6"/>
                  <w:commentRangeStart w:id="7"/>
                  <w:r>
                    <w:t>Electric</w:t>
                  </w:r>
                  <w:commentRangeEnd w:id="6"/>
                  <w:r w:rsidR="00C969E9">
                    <w:rPr>
                      <w:rStyle w:val="CommentReference"/>
                    </w:rPr>
                    <w:commentReference w:id="6"/>
                  </w:r>
                  <w:commentRangeEnd w:id="7"/>
                  <w:r w:rsidR="00AD1FB9">
                    <w:rPr>
                      <w:rStyle w:val="CommentReference"/>
                    </w:rPr>
                    <w:commentReference w:id="7"/>
                  </w:r>
                  <w:r>
                    <w:t>:</w:t>
                  </w:r>
                  <w:r w:rsidR="00AD1FB9">
                    <w:t xml:space="preserve"> &lt;1%</w:t>
                  </w:r>
                </w:p>
              </w:tc>
            </w:tr>
          </w:tbl>
          <w:p w14:paraId="5840B3F1" w14:textId="615E8F81" w:rsidR="00517146" w:rsidRDefault="007A63DE" w:rsidP="006B5B36">
            <w:pPr>
              <w:pStyle w:val="BodyText"/>
            </w:pPr>
            <w:r>
              <w:t>Notes:</w:t>
            </w:r>
          </w:p>
        </w:tc>
      </w:tr>
      <w:tr w:rsidR="00225F3D" w14:paraId="6827FBE4" w14:textId="77777777" w:rsidTr="00517146">
        <w:tc>
          <w:tcPr>
            <w:tcW w:w="2340" w:type="dxa"/>
          </w:tcPr>
          <w:p w14:paraId="5E9C9BD1" w14:textId="77777777" w:rsidR="00225F3D" w:rsidRDefault="00225F3D" w:rsidP="006B5B36">
            <w:pPr>
              <w:pStyle w:val="BodyText"/>
            </w:pPr>
            <w:commentRangeStart w:id="8"/>
            <w:r>
              <w:lastRenderedPageBreak/>
              <w:t>% change to savings</w:t>
            </w:r>
            <w:r w:rsidR="00DC1A5B">
              <w:t xml:space="preserve"> of total PA net lifetime portfolio due to workpaper revision</w:t>
            </w:r>
            <w:commentRangeEnd w:id="8"/>
            <w:r w:rsidR="00872949">
              <w:rPr>
                <w:rStyle w:val="CommentReference"/>
              </w:rPr>
              <w:commentReference w:id="8"/>
            </w:r>
          </w:p>
        </w:tc>
        <w:tc>
          <w:tcPr>
            <w:tcW w:w="4050" w:type="dxa"/>
          </w:tcPr>
          <w:p w14:paraId="391276F2" w14:textId="7777777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1469E979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0E78383C" w14:textId="77777777" w:rsidTr="00667F8E">
              <w:tc>
                <w:tcPr>
                  <w:tcW w:w="1954" w:type="dxa"/>
                </w:tcPr>
                <w:p w14:paraId="3E2E8C57" w14:textId="77777777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1ACAC717" w14:textId="51140386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AD1FB9">
                    <w:t xml:space="preserve"> N/A</w:t>
                  </w:r>
                </w:p>
                <w:p w14:paraId="70447CE4" w14:textId="07D7FAF5" w:rsidR="00DC1A5B" w:rsidRDefault="00DC1A5B" w:rsidP="00DC1A5B">
                  <w:pPr>
                    <w:pStyle w:val="BodyText"/>
                  </w:pPr>
                  <w:commentRangeStart w:id="9"/>
                  <w:commentRangeStart w:id="10"/>
                  <w:r>
                    <w:t>Electric</w:t>
                  </w:r>
                  <w:commentRangeEnd w:id="9"/>
                  <w:r w:rsidR="00C969E9">
                    <w:rPr>
                      <w:rStyle w:val="CommentReference"/>
                    </w:rPr>
                    <w:commentReference w:id="9"/>
                  </w:r>
                  <w:commentRangeEnd w:id="10"/>
                  <w:r w:rsidR="00AD1FB9">
                    <w:rPr>
                      <w:rStyle w:val="CommentReference"/>
                    </w:rPr>
                    <w:commentReference w:id="10"/>
                  </w:r>
                  <w:r>
                    <w:t>:</w:t>
                  </w:r>
                  <w:r w:rsidR="00AD1FB9">
                    <w:t xml:space="preserve"> -1.4%</w:t>
                  </w:r>
                </w:p>
              </w:tc>
            </w:tr>
          </w:tbl>
          <w:p w14:paraId="0E3A2848" w14:textId="07B33C89" w:rsidR="007A63DE" w:rsidRDefault="007A63DE" w:rsidP="00651346">
            <w:pPr>
              <w:pStyle w:val="BodyText"/>
            </w:pPr>
            <w:r>
              <w:t>Notes:</w:t>
            </w:r>
            <w:r w:rsidR="00AD1FB9">
              <w:t xml:space="preserve"> Added “New” measure application type and more </w:t>
            </w:r>
            <w:r w:rsidR="00651346">
              <w:t xml:space="preserve">classification of </w:t>
            </w:r>
            <w:r w:rsidR="00AD1FB9">
              <w:t>building vintages that increa</w:t>
            </w:r>
            <w:r w:rsidR="00651346">
              <w:t>ses the total potential savings of the workpaper.</w:t>
            </w:r>
          </w:p>
        </w:tc>
      </w:tr>
      <w:tr w:rsidR="00A047C5" w14:paraId="60EFA0FC" w14:textId="77777777" w:rsidTr="00517146">
        <w:tc>
          <w:tcPr>
            <w:tcW w:w="2340" w:type="dxa"/>
          </w:tcPr>
          <w:p w14:paraId="60F73A56" w14:textId="77777777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785CD49" w14:textId="77777777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33212D68" w14:textId="77777777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1AD7B7FD" w14:textId="65F28003" w:rsidR="00ED4A6C" w:rsidRDefault="00C23B7A" w:rsidP="00ED4A6C">
            <w:pPr>
              <w:pStyle w:val="BodyText"/>
            </w:pPr>
            <w:sdt>
              <w:sdtPr>
                <w:id w:val="860399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294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0316508A" w14:textId="77777777" w:rsidR="006A7D77" w:rsidRDefault="00421F5A" w:rsidP="00ED4A6C">
            <w:pPr>
              <w:pStyle w:val="BodyText"/>
            </w:pPr>
            <w:r>
              <w:t>Notes:</w:t>
            </w:r>
            <w:r w:rsidR="00A97D67">
              <w:t xml:space="preserve"> </w:t>
            </w:r>
          </w:p>
          <w:p w14:paraId="2D701F85" w14:textId="77777777" w:rsidR="006A7D77" w:rsidRDefault="006A7D77" w:rsidP="00ED4A6C">
            <w:pPr>
              <w:pStyle w:val="BodyText"/>
            </w:pPr>
            <w:r>
              <w:t>SCE17HC005.2</w:t>
            </w:r>
          </w:p>
          <w:p w14:paraId="60BA2A24" w14:textId="02260573" w:rsidR="00A047C5" w:rsidRDefault="006A7D77" w:rsidP="00ED4A6C">
            <w:pPr>
              <w:pStyle w:val="BodyText"/>
            </w:pPr>
            <w:r>
              <w:t>DEER2020</w:t>
            </w:r>
          </w:p>
        </w:tc>
      </w:tr>
      <w:tr w:rsidR="00ED4A6C" w14:paraId="40BDD14D" w14:textId="77777777" w:rsidTr="00517146">
        <w:tc>
          <w:tcPr>
            <w:tcW w:w="2340" w:type="dxa"/>
          </w:tcPr>
          <w:p w14:paraId="63FFD1B1" w14:textId="417608E8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681C4D96" w14:textId="77777777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20D96EFA" w14:textId="77777777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</w:t>
            </w:r>
            <w:proofErr w:type="spellEnd"/>
            <w:r>
              <w:t xml:space="preserve">.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50832D7C" w14:textId="1A2EC3F4" w:rsidR="00ED4A6C" w:rsidRDefault="00C23B7A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294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5374BE85" w14:textId="77777777" w:rsidR="00ED4A6C" w:rsidRDefault="00421F5A" w:rsidP="00ED4A6C">
            <w:pPr>
              <w:pStyle w:val="BodyText"/>
            </w:pPr>
            <w:r>
              <w:t>Notes:</w:t>
            </w:r>
          </w:p>
        </w:tc>
      </w:tr>
      <w:tr w:rsidR="00A047C5" w14:paraId="7982EBCE" w14:textId="77777777" w:rsidTr="00517146">
        <w:tc>
          <w:tcPr>
            <w:tcW w:w="2340" w:type="dxa"/>
          </w:tcPr>
          <w:p w14:paraId="4D1360C5" w14:textId="77777777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7B7451AF" w14:textId="77777777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</w:t>
            </w:r>
            <w:proofErr w:type="spellEnd"/>
            <w:r>
              <w:t>.</w:t>
            </w:r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>Code or standard change, DEER resolution, Change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386EAAE6" w14:textId="614C5693" w:rsidR="0040312B" w:rsidRDefault="00C23B7A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294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DEER</w:t>
            </w:r>
          </w:p>
          <w:p w14:paraId="089F0B01" w14:textId="77777777" w:rsidR="0040312B" w:rsidRDefault="00C23B7A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5875E9D9" w14:textId="07ABD0AB" w:rsidR="0040312B" w:rsidRDefault="00C23B7A" w:rsidP="006B5B36">
            <w:pPr>
              <w:pStyle w:val="BodyText"/>
            </w:pPr>
            <w:sdt>
              <w:sdtPr>
                <w:id w:val="1395552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69E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CPUC Resolution</w:t>
            </w:r>
          </w:p>
          <w:p w14:paraId="3E99046C" w14:textId="77777777" w:rsidR="00A047C5" w:rsidRDefault="00C23B7A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F4B6DDE" w14:textId="77777777" w:rsidR="0040312B" w:rsidRDefault="00C23B7A" w:rsidP="00421F5A">
            <w:pPr>
              <w:pStyle w:val="BodyText"/>
            </w:pPr>
            <w:sdt>
              <w:sdtPr>
                <w:id w:val="1948738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E55B86">
              <w:t>_______________________</w:t>
            </w:r>
          </w:p>
          <w:p w14:paraId="5BC28DD3" w14:textId="77777777" w:rsidR="0040312B" w:rsidRDefault="00C23B7A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51C7CFFD" w14:textId="77777777" w:rsidR="0040312B" w:rsidRDefault="00C23B7A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75CC2D92" w14:textId="77777777" w:rsidTr="00517146">
        <w:tc>
          <w:tcPr>
            <w:tcW w:w="2340" w:type="dxa"/>
          </w:tcPr>
          <w:p w14:paraId="2E9D484E" w14:textId="77777777" w:rsidR="00517146" w:rsidRPr="00362AA2" w:rsidRDefault="00517146" w:rsidP="00165E3B">
            <w:pPr>
              <w:pStyle w:val="BodyText"/>
              <w:rPr>
                <w:highlight w:val="yellow"/>
              </w:rPr>
            </w:pPr>
            <w:r w:rsidRPr="00C23B7A">
              <w:t>Consult with stakeholders</w:t>
            </w:r>
          </w:p>
        </w:tc>
        <w:tc>
          <w:tcPr>
            <w:tcW w:w="4050" w:type="dxa"/>
          </w:tcPr>
          <w:p w14:paraId="62EBA596" w14:textId="77777777" w:rsidR="00517146" w:rsidRPr="00362AA2" w:rsidRDefault="00517146" w:rsidP="006B5B36">
            <w:pPr>
              <w:pStyle w:val="BodyText"/>
              <w:rPr>
                <w:highlight w:val="yellow"/>
              </w:rPr>
            </w:pPr>
            <w:r w:rsidRPr="00C23B7A">
              <w:t xml:space="preserve">Utilities must demonstrate how they have consulted with stakeholders in their workpaper submissions, this could include vendors, third party </w:t>
            </w:r>
            <w:r w:rsidRPr="00C23B7A">
              <w:lastRenderedPageBreak/>
              <w:t>implementers, manufacturers, CalTF, etc.</w:t>
            </w:r>
          </w:p>
        </w:tc>
        <w:tc>
          <w:tcPr>
            <w:tcW w:w="4140" w:type="dxa"/>
          </w:tcPr>
          <w:p w14:paraId="053C4FC0" w14:textId="13F68B7A" w:rsidR="006A7D77" w:rsidRPr="00362AA2" w:rsidRDefault="00517146">
            <w:pPr>
              <w:pStyle w:val="BodyText"/>
              <w:rPr>
                <w:highlight w:val="yellow"/>
              </w:rPr>
            </w:pPr>
            <w:r w:rsidRPr="00C23B7A">
              <w:lastRenderedPageBreak/>
              <w:t>Notes:</w:t>
            </w:r>
            <w:r w:rsidR="006A7D77" w:rsidRPr="00C23B7A">
              <w:t xml:space="preserve"> </w:t>
            </w:r>
            <w:r w:rsidR="006A7D77" w:rsidRPr="0034425D">
              <w:t xml:space="preserve">Workpaper prepared and affirmed by Cal TF </w:t>
            </w:r>
            <w:r w:rsidR="006A7D77">
              <w:t>HVAC</w:t>
            </w:r>
            <w:r w:rsidR="006A7D77" w:rsidRPr="0034425D">
              <w:t xml:space="preserve"> Sub-Committee. This Sub-Committee included third party implementers, </w:t>
            </w:r>
            <w:proofErr w:type="gramStart"/>
            <w:r w:rsidR="006A7D77" w:rsidRPr="0034425D">
              <w:lastRenderedPageBreak/>
              <w:t>other</w:t>
            </w:r>
            <w:proofErr w:type="gramEnd"/>
            <w:r w:rsidR="006A7D77" w:rsidRPr="0034425D">
              <w:t xml:space="preserve"> IOUs, and other industry representatives.</w:t>
            </w:r>
          </w:p>
        </w:tc>
      </w:tr>
      <w:tr w:rsidR="00A047C5" w14:paraId="7D5EE4D6" w14:textId="77777777" w:rsidTr="00517146">
        <w:trPr>
          <w:trHeight w:val="2042"/>
        </w:trPr>
        <w:tc>
          <w:tcPr>
            <w:tcW w:w="2340" w:type="dxa"/>
          </w:tcPr>
          <w:p w14:paraId="34FD3C6A" w14:textId="0108755E" w:rsidR="00A047C5" w:rsidRDefault="00DC1A5B" w:rsidP="00165E3B">
            <w:pPr>
              <w:pStyle w:val="BodyText"/>
            </w:pPr>
            <w:r>
              <w:lastRenderedPageBreak/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72038A71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0CE30C63" w14:textId="77777777" w:rsidR="00A047C5" w:rsidRDefault="00A047C5" w:rsidP="006B5B36">
            <w:pPr>
              <w:pStyle w:val="BodyText"/>
            </w:pPr>
          </w:p>
        </w:tc>
      </w:tr>
    </w:tbl>
    <w:p w14:paraId="3C7DF2C2" w14:textId="77777777" w:rsidR="00165E3B" w:rsidRDefault="00165E3B" w:rsidP="006B5B36">
      <w:pPr>
        <w:pStyle w:val="BodyText"/>
      </w:pPr>
    </w:p>
    <w:p w14:paraId="6C48DC35" w14:textId="77777777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" w:author="Akhilesh Endurthy" w:date="2019-04-24T14:33:00Z" w:initials="AE">
    <w:p w14:paraId="44868A0A" w14:textId="4CCB45B7" w:rsidR="00746B30" w:rsidRDefault="00746B30">
      <w:pPr>
        <w:pStyle w:val="CommentText"/>
      </w:pPr>
      <w:r>
        <w:rPr>
          <w:rStyle w:val="CommentReference"/>
        </w:rPr>
        <w:annotationRef/>
      </w:r>
      <w:r>
        <w:t>Note sure about this</w:t>
      </w:r>
    </w:p>
  </w:comment>
  <w:comment w:id="4" w:author="Jesse Manao" w:date="2019-05-07T17:36:00Z" w:initials="JC">
    <w:p w14:paraId="02E1B6EC" w14:textId="4C62566A" w:rsidR="006A7D77" w:rsidRDefault="006A7D77">
      <w:pPr>
        <w:pStyle w:val="CommentText"/>
      </w:pPr>
      <w:r>
        <w:rPr>
          <w:rStyle w:val="CommentReference"/>
        </w:rPr>
        <w:annotationRef/>
      </w:r>
      <w:r>
        <w:t>Addressed &amp; Done</w:t>
      </w:r>
    </w:p>
  </w:comment>
  <w:comment w:id="5" w:author="Akhilesh Endurthy" w:date="2019-04-24T14:33:00Z" w:initials="AE">
    <w:p w14:paraId="2D3E69C1" w14:textId="2BCEEAD4" w:rsidR="00746B30" w:rsidRDefault="00746B30">
      <w:pPr>
        <w:pStyle w:val="CommentText"/>
      </w:pPr>
      <w:r>
        <w:rPr>
          <w:rStyle w:val="CommentReference"/>
        </w:rPr>
        <w:annotationRef/>
      </w:r>
      <w:r>
        <w:t xml:space="preserve">No </w:t>
      </w:r>
      <w:r w:rsidR="00872949">
        <w:t>information available for us to determine this</w:t>
      </w:r>
    </w:p>
  </w:comment>
  <w:comment w:id="6" w:author="Cassie Cuaresma" w:date="2019-05-13T18:48:00Z" w:initials="CC">
    <w:p w14:paraId="344DF8BB" w14:textId="3367239A" w:rsidR="00C969E9" w:rsidRDefault="00C969E9">
      <w:pPr>
        <w:pStyle w:val="CommentText"/>
      </w:pPr>
      <w:r>
        <w:rPr>
          <w:rStyle w:val="CommentReference"/>
        </w:rPr>
        <w:annotationRef/>
      </w:r>
      <w:r>
        <w:t>Add %</w:t>
      </w:r>
    </w:p>
  </w:comment>
  <w:comment w:id="7" w:author="Jesse Manao" w:date="2019-05-24T06:57:00Z" w:initials="JC">
    <w:p w14:paraId="40703B96" w14:textId="2B908285" w:rsidR="00AD1FB9" w:rsidRDefault="00AD1FB9">
      <w:pPr>
        <w:pStyle w:val="CommentText"/>
      </w:pPr>
      <w:r>
        <w:rPr>
          <w:rStyle w:val="CommentReference"/>
        </w:rPr>
        <w:annotationRef/>
      </w:r>
      <w:r>
        <w:t>Done</w:t>
      </w:r>
    </w:p>
  </w:comment>
  <w:comment w:id="8" w:author="Akhilesh Endurthy" w:date="2019-04-24T14:34:00Z" w:initials="AE">
    <w:p w14:paraId="4AC1521C" w14:textId="4F3C5927" w:rsidR="00872949" w:rsidRDefault="00872949">
      <w:pPr>
        <w:pStyle w:val="CommentText"/>
      </w:pPr>
      <w:r>
        <w:rPr>
          <w:rStyle w:val="CommentReference"/>
        </w:rPr>
        <w:annotationRef/>
      </w:r>
      <w:r>
        <w:t>Not information available for us to determine this</w:t>
      </w:r>
    </w:p>
  </w:comment>
  <w:comment w:id="9" w:author="Cassie Cuaresma" w:date="2019-05-13T18:48:00Z" w:initials="CC">
    <w:p w14:paraId="16CD8A90" w14:textId="2AA58DF6" w:rsidR="00C969E9" w:rsidRDefault="00C969E9">
      <w:pPr>
        <w:pStyle w:val="CommentText"/>
      </w:pPr>
      <w:r>
        <w:rPr>
          <w:rStyle w:val="CommentReference"/>
        </w:rPr>
        <w:annotationRef/>
      </w:r>
      <w:r>
        <w:t>Add %</w:t>
      </w:r>
    </w:p>
  </w:comment>
  <w:comment w:id="10" w:author="Jesse Manao" w:date="2019-05-24T07:05:00Z" w:initials="JC">
    <w:p w14:paraId="308226C1" w14:textId="336F4297" w:rsidR="00AD1FB9" w:rsidRDefault="00AD1FB9">
      <w:pPr>
        <w:pStyle w:val="CommentText"/>
      </w:pPr>
      <w:r>
        <w:rPr>
          <w:rStyle w:val="CommentReference"/>
        </w:rPr>
        <w:annotationRef/>
      </w:r>
      <w:r>
        <w:t>Done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4868A0A" w15:done="0"/>
  <w15:commentEx w15:paraId="02E1B6EC" w15:paraIdParent="44868A0A" w15:done="1"/>
  <w15:commentEx w15:paraId="2D3E69C1" w15:done="0"/>
  <w15:commentEx w15:paraId="344DF8BB" w15:done="0"/>
  <w15:commentEx w15:paraId="40703B96" w15:paraIdParent="344DF8BB" w15:done="0"/>
  <w15:commentEx w15:paraId="4AC1521C" w15:done="0"/>
  <w15:commentEx w15:paraId="16CD8A90" w15:done="0"/>
  <w15:commentEx w15:paraId="308226C1" w15:paraIdParent="16CD8A9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868A0A" w16cid:durableId="206AF24A"/>
  <w16cid:commentId w16cid:paraId="02E1B6EC" w16cid:durableId="20914274"/>
  <w16cid:commentId w16cid:paraId="2D3E69C1" w16cid:durableId="206AF255"/>
  <w16cid:commentId w16cid:paraId="344DF8BB" w16cid:durableId="20914276"/>
  <w16cid:commentId w16cid:paraId="4AC1521C" w16cid:durableId="206AF265"/>
  <w16cid:commentId w16cid:paraId="16CD8A90" w16cid:durableId="2091427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E1B353" w14:textId="77777777" w:rsidR="009C76D3" w:rsidRDefault="009C76D3">
      <w:r>
        <w:separator/>
      </w:r>
    </w:p>
  </w:endnote>
  <w:endnote w:type="continuationSeparator" w:id="0">
    <w:p w14:paraId="3F26B1E0" w14:textId="77777777" w:rsidR="009C76D3" w:rsidRDefault="009C7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19B8EE" w14:textId="77777777" w:rsidR="002C735D" w:rsidRPr="00C43666" w:rsidRDefault="00C23B7A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20735068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>
      <w:rPr>
        <w:rStyle w:val="PageNumber"/>
        <w:noProof/>
      </w:rPr>
      <w:t>4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079ADC" w14:textId="7777777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23B7A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9FCC1E" w14:textId="77777777" w:rsidR="009C76D3" w:rsidRDefault="009C76D3">
      <w:r>
        <w:separator/>
      </w:r>
    </w:p>
  </w:footnote>
  <w:footnote w:type="continuationSeparator" w:id="0">
    <w:p w14:paraId="107FEC07" w14:textId="77777777" w:rsidR="009C76D3" w:rsidRDefault="009C76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A896B8" w14:textId="77777777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49B013" w14:textId="77777777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khilesh Endurthy">
    <w15:presenceInfo w15:providerId="None" w15:userId="Akhilesh Endurthy"/>
  </w15:person>
  <w15:person w15:author="Jesse Manao">
    <w15:presenceInfo w15:providerId="None" w15:userId="Jesse Manao"/>
  </w15:person>
  <w15:person w15:author="Cassie Cuaresma">
    <w15:presenceInfo w15:providerId="AD" w15:userId="S-1-5-21-2559334742-469970549-2024990295-13532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73BA"/>
    <w:rsid w:val="000E42F0"/>
    <w:rsid w:val="000F0121"/>
    <w:rsid w:val="0011600C"/>
    <w:rsid w:val="001179DB"/>
    <w:rsid w:val="001250BC"/>
    <w:rsid w:val="00136222"/>
    <w:rsid w:val="00142AD3"/>
    <w:rsid w:val="0014753B"/>
    <w:rsid w:val="0015088A"/>
    <w:rsid w:val="0015183F"/>
    <w:rsid w:val="00156D43"/>
    <w:rsid w:val="00162DE3"/>
    <w:rsid w:val="00165E3B"/>
    <w:rsid w:val="001912B2"/>
    <w:rsid w:val="00191B1F"/>
    <w:rsid w:val="00197F27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62AA2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54F59"/>
    <w:rsid w:val="00462F42"/>
    <w:rsid w:val="00463302"/>
    <w:rsid w:val="00477C7D"/>
    <w:rsid w:val="00482D40"/>
    <w:rsid w:val="004845D7"/>
    <w:rsid w:val="00495E6F"/>
    <w:rsid w:val="00497C12"/>
    <w:rsid w:val="004A320F"/>
    <w:rsid w:val="004A647E"/>
    <w:rsid w:val="004B6DB6"/>
    <w:rsid w:val="004C138F"/>
    <w:rsid w:val="004D02BE"/>
    <w:rsid w:val="004D105E"/>
    <w:rsid w:val="004D37C0"/>
    <w:rsid w:val="004D5537"/>
    <w:rsid w:val="004E3285"/>
    <w:rsid w:val="004F0177"/>
    <w:rsid w:val="004F091C"/>
    <w:rsid w:val="004F1450"/>
    <w:rsid w:val="004F6869"/>
    <w:rsid w:val="00511FA6"/>
    <w:rsid w:val="00512749"/>
    <w:rsid w:val="00517146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51346"/>
    <w:rsid w:val="00651B82"/>
    <w:rsid w:val="006565AA"/>
    <w:rsid w:val="00660D1B"/>
    <w:rsid w:val="006967ED"/>
    <w:rsid w:val="006975D9"/>
    <w:rsid w:val="006A7B9C"/>
    <w:rsid w:val="006A7D77"/>
    <w:rsid w:val="006B5B36"/>
    <w:rsid w:val="006B74B3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46B30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D7224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2949"/>
    <w:rsid w:val="008765A2"/>
    <w:rsid w:val="0088747A"/>
    <w:rsid w:val="00893372"/>
    <w:rsid w:val="008945AB"/>
    <w:rsid w:val="00894AC2"/>
    <w:rsid w:val="008A002A"/>
    <w:rsid w:val="008A23AF"/>
    <w:rsid w:val="008A4003"/>
    <w:rsid w:val="008A5879"/>
    <w:rsid w:val="008B1281"/>
    <w:rsid w:val="008D0BC3"/>
    <w:rsid w:val="008D2D5F"/>
    <w:rsid w:val="008D2D89"/>
    <w:rsid w:val="008E44B8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52F53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C268A"/>
    <w:rsid w:val="009C76D3"/>
    <w:rsid w:val="009D03CB"/>
    <w:rsid w:val="009D2852"/>
    <w:rsid w:val="009D35E0"/>
    <w:rsid w:val="009F2AD2"/>
    <w:rsid w:val="009F69D4"/>
    <w:rsid w:val="00A02605"/>
    <w:rsid w:val="00A047C5"/>
    <w:rsid w:val="00A136FE"/>
    <w:rsid w:val="00A16951"/>
    <w:rsid w:val="00A177D3"/>
    <w:rsid w:val="00A2739E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97D67"/>
    <w:rsid w:val="00AA197B"/>
    <w:rsid w:val="00AB373C"/>
    <w:rsid w:val="00AD070C"/>
    <w:rsid w:val="00AD1FB9"/>
    <w:rsid w:val="00AD4A6D"/>
    <w:rsid w:val="00AE0BDF"/>
    <w:rsid w:val="00AE2698"/>
    <w:rsid w:val="00AE6FD0"/>
    <w:rsid w:val="00B04030"/>
    <w:rsid w:val="00B04C96"/>
    <w:rsid w:val="00B20CBB"/>
    <w:rsid w:val="00B216EF"/>
    <w:rsid w:val="00B22BE4"/>
    <w:rsid w:val="00B3078E"/>
    <w:rsid w:val="00B30A62"/>
    <w:rsid w:val="00B31036"/>
    <w:rsid w:val="00B362FC"/>
    <w:rsid w:val="00B37B2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F27FD"/>
    <w:rsid w:val="00C2126E"/>
    <w:rsid w:val="00C23B7A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969E9"/>
    <w:rsid w:val="00CA7A89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205E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50B7"/>
    <w:rsid w:val="00D97520"/>
    <w:rsid w:val="00DB63F2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073D"/>
    <w:rsid w:val="00FF2B47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  <w:style w:type="paragraph" w:customStyle="1" w:styleId="eTRMHeading2">
    <w:name w:val="eTRM Heading 2"/>
    <w:basedOn w:val="Normal"/>
    <w:link w:val="eTRMHeading2Char"/>
    <w:autoRedefine/>
    <w:qFormat/>
    <w:rsid w:val="004D37C0"/>
    <w:pPr>
      <w:keepNext/>
      <w:keepLines/>
      <w:spacing w:before="120" w:after="120" w:line="360" w:lineRule="exact"/>
      <w:jc w:val="center"/>
      <w:outlineLvl w:val="1"/>
    </w:pPr>
    <w:rPr>
      <w:rFonts w:ascii="Calibri Light" w:eastAsiaTheme="majorEastAsia" w:hAnsi="Calibri Light" w:cstheme="majorBidi"/>
      <w:caps/>
      <w:spacing w:val="80"/>
      <w:sz w:val="36"/>
      <w:szCs w:val="26"/>
    </w:rPr>
  </w:style>
  <w:style w:type="character" w:customStyle="1" w:styleId="eTRMHeading2Char">
    <w:name w:val="eTRM Heading 2 Char"/>
    <w:basedOn w:val="DefaultParagraphFont"/>
    <w:link w:val="eTRMHeading2"/>
    <w:rsid w:val="004D37C0"/>
    <w:rPr>
      <w:rFonts w:ascii="Calibri Light" w:eastAsiaTheme="majorEastAsia" w:hAnsi="Calibri Light" w:cstheme="majorBidi"/>
      <w:caps/>
      <w:spacing w:val="80"/>
      <w:sz w:val="3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0E357-7A01-4B0D-BE21-1675105FF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582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Jesse Manao</cp:lastModifiedBy>
  <cp:revision>3</cp:revision>
  <cp:lastPrinted>2018-09-13T14:26:00Z</cp:lastPrinted>
  <dcterms:created xsi:type="dcterms:W3CDTF">2019-05-24T14:10:00Z</dcterms:created>
  <dcterms:modified xsi:type="dcterms:W3CDTF">2019-05-30T22:25:00Z</dcterms:modified>
</cp:coreProperties>
</file>