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3386E6A1" w:rsidR="00420467" w:rsidRDefault="00505DB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F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25A7C08" w:rsidR="00420467" w:rsidRDefault="00505DB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F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EA64797" w14:textId="7C156A08" w:rsidR="00351F70" w:rsidRDefault="00351F70" w:rsidP="00C2126E">
            <w:pPr>
              <w:pStyle w:val="BodyText"/>
            </w:pPr>
            <w:r>
              <w:t>Tai Voong (PG&amp;E)</w:t>
            </w:r>
          </w:p>
          <w:p w14:paraId="3EFD04CD" w14:textId="1074501E" w:rsidR="00351F70" w:rsidRDefault="00505DB2" w:rsidP="00C2126E">
            <w:pPr>
              <w:pStyle w:val="BodyText"/>
            </w:pPr>
            <w:hyperlink r:id="rId11" w:history="1">
              <w:r w:rsidR="00351F70" w:rsidRPr="00BC37BD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74EA0F2" w:rsidR="00A047C5" w:rsidRPr="00C24AB9" w:rsidRDefault="00351F70" w:rsidP="006B5B36">
            <w:pPr>
              <w:pStyle w:val="BodyText"/>
              <w:rPr>
                <w:sz w:val="20"/>
                <w:szCs w:val="20"/>
              </w:rPr>
            </w:pPr>
            <w:r w:rsidRPr="00351F70">
              <w:rPr>
                <w:sz w:val="20"/>
                <w:szCs w:val="20"/>
              </w:rPr>
              <w:t>Space Heating Boiler,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3B26B52A" w:rsidR="00A047C5" w:rsidRDefault="00351F70" w:rsidP="006B5B36">
            <w:pPr>
              <w:pStyle w:val="BodyText"/>
            </w:pPr>
            <w:r w:rsidRPr="00351F70">
              <w:t> SWHC004-01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A0740AE" w:rsidR="007C6229" w:rsidRDefault="00FA0F55" w:rsidP="006B5B36">
            <w:pPr>
              <w:pStyle w:val="BodyText"/>
            </w:pPr>
            <w:r w:rsidRPr="00351F70">
              <w:t>SWHC004-01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0616B75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D3589">
                    <w:t>0.48</w:t>
                  </w:r>
                  <w:r w:rsidR="00E47FF7">
                    <w:t>%</w:t>
                  </w:r>
                </w:p>
                <w:p w14:paraId="25A80731" w14:textId="551BD1B5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1279BB">
                    <w:t>-0.00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0F6789E1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631F7F">
                    <w:t>N/A</w:t>
                  </w:r>
                </w:p>
                <w:p w14:paraId="7F8629A3" w14:textId="77D76D8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631F7F">
                    <w:t>N/A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017C0EDA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5D4D62">
                    <w:t>1.35</w:t>
                  </w:r>
                  <w:r>
                    <w:t>%</w:t>
                  </w:r>
                </w:p>
                <w:p w14:paraId="5AB65DFD" w14:textId="5080161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631F7F">
                    <w:t>N/A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38C9F08A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E25890">
                    <w:t>0</w:t>
                  </w:r>
                  <w:r>
                    <w:t>%</w:t>
                  </w:r>
                </w:p>
                <w:p w14:paraId="5C9B8867" w14:textId="0A72960E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C60048">
                    <w:t>0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  <w:bookmarkStart w:id="2" w:name="_GoBack"/>
            <w:bookmarkEnd w:id="2"/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CF1B835" w:rsidR="00DC1A5B" w:rsidRPr="00E25890" w:rsidRDefault="00DC1A5B" w:rsidP="00DC1A5B">
                  <w:pPr>
                    <w:pStyle w:val="BodyText"/>
                  </w:pPr>
                  <w:r w:rsidRPr="00E25890">
                    <w:t>Gas:</w:t>
                  </w:r>
                  <w:r w:rsidR="008B29F3" w:rsidRPr="00E25890">
                    <w:t xml:space="preserve"> </w:t>
                  </w:r>
                  <w:r w:rsidR="00E25890" w:rsidRPr="00E25890">
                    <w:t>-4.12</w:t>
                  </w:r>
                  <w:r w:rsidR="008B29F3" w:rsidRPr="00E25890">
                    <w:t>%</w:t>
                  </w:r>
                </w:p>
                <w:p w14:paraId="067A226C" w14:textId="2034AB30" w:rsidR="00DC1A5B" w:rsidRDefault="00DC1A5B" w:rsidP="00DC1A5B">
                  <w:pPr>
                    <w:pStyle w:val="BodyText"/>
                  </w:pPr>
                  <w:r w:rsidRPr="00E25890">
                    <w:t>Electric:</w:t>
                  </w:r>
                  <w:r w:rsidR="00E47FF7" w:rsidRPr="00E25890">
                    <w:t xml:space="preserve"> </w:t>
                  </w:r>
                  <w:r w:rsidR="00E25890" w:rsidRPr="00E25890">
                    <w:t>0</w:t>
                  </w:r>
                  <w:r w:rsidR="00E47FF7" w:rsidRPr="00E25890">
                    <w:t>%</w:t>
                  </w:r>
                </w:p>
              </w:tc>
            </w:tr>
          </w:tbl>
          <w:p w14:paraId="295CEF4B" w14:textId="47AEA6DE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273445B" w:rsidR="00ED4A6C" w:rsidRDefault="00505DB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737EA305" w:rsidR="00521D34" w:rsidRDefault="006D0473" w:rsidP="00521D34">
            <w:pPr>
              <w:spacing w:before="20" w:after="20"/>
              <w:rPr>
                <w:rFonts w:ascii="Calibri" w:hAnsi="Calibri"/>
                <w:color w:val="444444"/>
                <w:shd w:val="clear" w:color="auto" w:fill="FFFFFF"/>
              </w:rPr>
            </w:pPr>
            <w:r>
              <w:rPr>
                <w:rFonts w:ascii="Calibri" w:hAnsi="Calibri"/>
                <w:color w:val="444444"/>
                <w:shd w:val="clear" w:color="auto" w:fill="FFFFFF"/>
              </w:rPr>
              <w:t>PGECOHVC101</w:t>
            </w:r>
            <w:r w:rsidR="00B952EB">
              <w:rPr>
                <w:rFonts w:ascii="Calibri" w:hAnsi="Calibri"/>
                <w:color w:val="444444"/>
                <w:shd w:val="clear" w:color="auto" w:fill="FFFFFF"/>
              </w:rPr>
              <w:t>-6</w:t>
            </w:r>
          </w:p>
          <w:p w14:paraId="5C40E675" w14:textId="5252621D" w:rsidR="00000C88" w:rsidRDefault="00000C88" w:rsidP="00521D34">
            <w:pPr>
              <w:spacing w:before="20" w:after="20"/>
            </w:pPr>
            <w:r>
              <w:t>Mostly DEER measures, measures that are modeled is for multi-family</w:t>
            </w:r>
            <w:r w:rsidR="00631F7F">
              <w:t>.</w:t>
            </w: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505DB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 w:rsidRPr="00631F7F">
              <w:t>Why is the WP being revised?</w:t>
            </w:r>
            <w:r>
              <w:t xml:space="preserve">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33D48AE8" w:rsidR="0040312B" w:rsidRDefault="00505DB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C8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505DB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505DB2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505DB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505DB2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505DB2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505DB2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2E24A31E" w:rsidR="00517146" w:rsidRDefault="00517146" w:rsidP="006B5B36">
            <w:pPr>
              <w:pStyle w:val="BodyText"/>
            </w:pPr>
            <w:r w:rsidRPr="00631F7F">
              <w:t>Notes:</w:t>
            </w:r>
            <w:r w:rsidR="00524E56">
              <w:t xml:space="preserve"> </w:t>
            </w:r>
            <w:r w:rsidR="00631F7F" w:rsidRPr="00631F7F">
              <w:t>Collaborate with SW IOUs and Cal TF.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EBBE6" w14:textId="77777777" w:rsidR="00505DB2" w:rsidRDefault="00505DB2">
      <w:r>
        <w:separator/>
      </w:r>
    </w:p>
  </w:endnote>
  <w:endnote w:type="continuationSeparator" w:id="0">
    <w:p w14:paraId="1F622E37" w14:textId="77777777" w:rsidR="00505DB2" w:rsidRDefault="0050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505DB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4163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2EA12" w14:textId="77777777" w:rsidR="00505DB2" w:rsidRDefault="00505DB2">
      <w:r>
        <w:separator/>
      </w:r>
    </w:p>
  </w:footnote>
  <w:footnote w:type="continuationSeparator" w:id="0">
    <w:p w14:paraId="756A7ABC" w14:textId="77777777" w:rsidR="00505DB2" w:rsidRDefault="00505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C88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279B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51F70"/>
    <w:rsid w:val="00374135"/>
    <w:rsid w:val="003771B7"/>
    <w:rsid w:val="00390725"/>
    <w:rsid w:val="00396D32"/>
    <w:rsid w:val="003A2891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5DB2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D4D62"/>
    <w:rsid w:val="005F54B1"/>
    <w:rsid w:val="006075D8"/>
    <w:rsid w:val="00607911"/>
    <w:rsid w:val="00611D36"/>
    <w:rsid w:val="006158A1"/>
    <w:rsid w:val="00617795"/>
    <w:rsid w:val="00631F7F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473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3589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2EB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60048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2589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0F55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F4A8-1944-4C72-9357-88EFFB82EA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B597C5-5E3F-4C62-957A-A644F0AC5C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E6E8DE-0E26-4445-AE0D-296FA226D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00E31-45C7-4DD0-80F4-A3ED4EE1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Voong, Tai</cp:lastModifiedBy>
  <cp:revision>9</cp:revision>
  <cp:lastPrinted>2018-09-13T14:26:00Z</cp:lastPrinted>
  <dcterms:created xsi:type="dcterms:W3CDTF">2019-06-11T23:09:00Z</dcterms:created>
  <dcterms:modified xsi:type="dcterms:W3CDTF">2019-06-15T01:21:00Z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