
<file path=[Content_Types].xml><?xml version="1.0" encoding="utf-8"?>
<Types xmlns="http://schemas.openxmlformats.org/package/2006/content-types">
  <Default Extension="bin" ContentType="application/vnd.openxmlformats-officedocument.oleObject"/>
  <Default Extension="xlsm" ContentType="application/vnd.ms-excel.sheet.macroEnabled.12"/>
  <Default Extension="wmf" ContentType="image/x-wmf"/>
  <Default Extension="emf" ContentType="image/x-emf"/>
  <Default Extension="rels" ContentType="application/vnd.openxmlformats-package.relationships+xml"/>
  <Default Extension="xml" ContentType="application/xml"/>
  <Default Extension="gif" ContentType="image/gif"/>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D9C0893" w14:textId="7780EAE2" w:rsidR="003F3A41" w:rsidRPr="00500C4E" w:rsidRDefault="00A57D36" w:rsidP="00A57D36">
      <w:pPr>
        <w:pStyle w:val="WPnumber"/>
      </w:pPr>
      <w:bookmarkStart w:id="0" w:name="_Toc153189647"/>
      <w:bookmarkStart w:id="1" w:name="_Toc214003082"/>
      <w:r w:rsidRPr="00500C4E">
        <w:t xml:space="preserve">Work Paper </w:t>
      </w:r>
      <w:sdt>
        <w:sdtPr>
          <w:alias w:val="Title"/>
          <w:tag w:val=""/>
          <w:id w:val="650333005"/>
          <w:placeholder>
            <w:docPart w:val="8AF76D4BA89F40508BA1A114A8B4767F"/>
          </w:placeholder>
          <w:dataBinding w:prefixMappings="xmlns:ns0='http://purl.org/dc/elements/1.1/' xmlns:ns1='http://schemas.openxmlformats.org/package/2006/metadata/core-properties' " w:xpath="/ns1:coreProperties[1]/ns0:title[1]" w:storeItemID="{6C3C8BC8-F283-45AE-878A-BAB7291924A1}"/>
          <w:text/>
        </w:sdtPr>
        <w:sdtEndPr/>
        <w:sdtContent>
          <w:r w:rsidR="0008524C">
            <w:t>SCE</w:t>
          </w:r>
          <w:r w:rsidR="00820EE5">
            <w:t>1</w:t>
          </w:r>
          <w:r w:rsidR="007A4C10">
            <w:t>7</w:t>
          </w:r>
          <w:r w:rsidR="00820EE5">
            <w:t>HC011</w:t>
          </w:r>
        </w:sdtContent>
      </w:sdt>
    </w:p>
    <w:bookmarkEnd w:id="0"/>
    <w:p w14:paraId="7601CE2F" w14:textId="7F3BAF00" w:rsidR="00DA690B" w:rsidRPr="00500C4E" w:rsidRDefault="008F65F4" w:rsidP="00A57D36">
      <w:pPr>
        <w:pStyle w:val="Revnumber"/>
        <w:rPr>
          <w:rStyle w:val="CaptionChar"/>
          <w:rFonts w:asciiTheme="minorHAnsi" w:hAnsiTheme="minorHAnsi" w:cstheme="minorHAnsi"/>
          <w:b/>
          <w:bCs w:val="0"/>
          <w:sz w:val="48"/>
          <w:szCs w:val="48"/>
        </w:rPr>
      </w:pPr>
      <w:sdt>
        <w:sdtPr>
          <w:rPr>
            <w:rStyle w:val="CaptionChar"/>
            <w:rFonts w:asciiTheme="minorHAnsi" w:hAnsiTheme="minorHAnsi" w:cstheme="minorHAnsi"/>
            <w:b/>
            <w:bCs w:val="0"/>
            <w:sz w:val="48"/>
            <w:szCs w:val="48"/>
          </w:rPr>
          <w:alias w:val="Revision"/>
          <w:tag w:val=""/>
          <w:id w:val="-1338455471"/>
          <w:placeholder>
            <w:docPart w:val="96BEE5C1219847A898CB0CD2E0B5BB49"/>
          </w:placeholder>
          <w:dataBinding w:prefixMappings="xmlns:ns0='http://purl.org/dc/elements/1.1/' xmlns:ns1='http://schemas.openxmlformats.org/package/2006/metadata/core-properties' " w:xpath="/ns1:coreProperties[1]/ns1:contentStatus[1]" w:storeItemID="{6C3C8BC8-F283-45AE-878A-BAB7291924A1}"/>
          <w:text/>
        </w:sdtPr>
        <w:sdtEndPr>
          <w:rPr>
            <w:rStyle w:val="CaptionChar"/>
          </w:rPr>
        </w:sdtEndPr>
        <w:sdtContent>
          <w:r w:rsidR="003F3A41" w:rsidRPr="00500C4E">
            <w:rPr>
              <w:rStyle w:val="CaptionChar"/>
              <w:rFonts w:asciiTheme="minorHAnsi" w:hAnsiTheme="minorHAnsi" w:cstheme="minorHAnsi"/>
              <w:b/>
              <w:bCs w:val="0"/>
              <w:sz w:val="48"/>
              <w:szCs w:val="48"/>
            </w:rPr>
            <w:t xml:space="preserve">Revision </w:t>
          </w:r>
          <w:r w:rsidR="007A4C10">
            <w:rPr>
              <w:rStyle w:val="CaptionChar"/>
              <w:rFonts w:asciiTheme="minorHAnsi" w:hAnsiTheme="minorHAnsi" w:cstheme="minorHAnsi"/>
              <w:b/>
              <w:bCs w:val="0"/>
              <w:sz w:val="48"/>
              <w:szCs w:val="48"/>
            </w:rPr>
            <w:t>0</w:t>
          </w:r>
        </w:sdtContent>
      </w:sdt>
    </w:p>
    <w:p w14:paraId="3E4FD8A9" w14:textId="77777777" w:rsidR="00285A0D" w:rsidRPr="00500C4E" w:rsidRDefault="00285A0D" w:rsidP="00DE5758">
      <w:pPr>
        <w:jc w:val="right"/>
        <w:rPr>
          <w:rFonts w:cstheme="minorHAnsi"/>
          <w:b/>
          <w:sz w:val="48"/>
          <w:szCs w:val="48"/>
        </w:rPr>
      </w:pPr>
    </w:p>
    <w:bookmarkStart w:id="2" w:name="SCE"/>
    <w:p w14:paraId="1837A157" w14:textId="79948BB8" w:rsidR="00DA690B" w:rsidRPr="00500C4E" w:rsidRDefault="008F65F4" w:rsidP="00DA690B">
      <w:pPr>
        <w:pBdr>
          <w:bottom w:val="single" w:sz="4" w:space="1" w:color="auto"/>
        </w:pBdr>
        <w:rPr>
          <w:rFonts w:cstheme="minorHAnsi"/>
          <w:b/>
          <w:sz w:val="36"/>
          <w:szCs w:val="36"/>
        </w:rPr>
      </w:pPr>
      <w:sdt>
        <w:sdtPr>
          <w:rPr>
            <w:rFonts w:cstheme="minorHAnsi"/>
            <w:b/>
            <w:sz w:val="36"/>
            <w:szCs w:val="36"/>
          </w:rPr>
          <w:alias w:val="Company"/>
          <w:tag w:val=""/>
          <w:id w:val="1319073251"/>
          <w:placeholder>
            <w:docPart w:val="031487B9D5364842B3F71E059B0301DC"/>
          </w:placeholder>
          <w:dataBinding w:prefixMappings="xmlns:ns0='http://schemas.openxmlformats.org/officeDocument/2006/extended-properties' " w:xpath="/ns0:Properties[1]/ns0:Company[1]" w:storeItemID="{6668398D-A668-4E3E-A5EB-62B293D839F1}"/>
          <w:text/>
        </w:sdtPr>
        <w:sdtEndPr/>
        <w:sdtContent>
          <w:r w:rsidR="0008524C">
            <w:rPr>
              <w:rFonts w:cstheme="minorHAnsi"/>
              <w:b/>
              <w:sz w:val="36"/>
              <w:szCs w:val="36"/>
            </w:rPr>
            <w:t>Southern California Edison</w:t>
          </w:r>
        </w:sdtContent>
      </w:sdt>
      <w:bookmarkEnd w:id="2"/>
    </w:p>
    <w:p w14:paraId="29354732" w14:textId="77777777" w:rsidR="00DA690B" w:rsidRPr="00500C4E" w:rsidRDefault="00DA690B" w:rsidP="00DA690B">
      <w:pPr>
        <w:rPr>
          <w:rFonts w:cstheme="minorHAnsi"/>
        </w:rPr>
      </w:pPr>
    </w:p>
    <w:p w14:paraId="7BF912AA" w14:textId="77777777" w:rsidR="00DA690B" w:rsidRPr="00500C4E" w:rsidRDefault="00DA690B" w:rsidP="00DA690B">
      <w:pPr>
        <w:rPr>
          <w:rFonts w:cstheme="minorHAnsi"/>
        </w:rPr>
      </w:pPr>
    </w:p>
    <w:p w14:paraId="1D4E0B3B" w14:textId="77777777" w:rsidR="00DA690B" w:rsidRPr="00500C4E" w:rsidRDefault="009D0753" w:rsidP="009D0753">
      <w:pPr>
        <w:tabs>
          <w:tab w:val="left" w:pos="8190"/>
        </w:tabs>
        <w:rPr>
          <w:rFonts w:cstheme="minorHAnsi"/>
        </w:rPr>
      </w:pPr>
      <w:r w:rsidRPr="00500C4E">
        <w:rPr>
          <w:rFonts w:cstheme="minorHAnsi"/>
        </w:rPr>
        <w:tab/>
      </w:r>
    </w:p>
    <w:p w14:paraId="5611997E" w14:textId="77777777" w:rsidR="00DA690B" w:rsidRPr="00500C4E" w:rsidRDefault="00DA690B" w:rsidP="00DA690B">
      <w:pPr>
        <w:rPr>
          <w:rFonts w:cstheme="minorHAnsi"/>
        </w:rPr>
      </w:pPr>
    </w:p>
    <w:p w14:paraId="7C3A666A" w14:textId="77777777" w:rsidR="00DA690B" w:rsidRPr="00500C4E" w:rsidRDefault="00DA690B" w:rsidP="00DA690B">
      <w:pPr>
        <w:rPr>
          <w:rFonts w:cstheme="minorHAnsi"/>
        </w:rPr>
      </w:pPr>
    </w:p>
    <w:p w14:paraId="6777E312" w14:textId="77777777" w:rsidR="00DA690B" w:rsidRPr="00500C4E" w:rsidRDefault="00DA690B" w:rsidP="00DA690B">
      <w:pPr>
        <w:rPr>
          <w:rFonts w:cstheme="minorHAnsi"/>
        </w:rPr>
      </w:pPr>
    </w:p>
    <w:p w14:paraId="7D4F1F66" w14:textId="77777777" w:rsidR="00DA690B" w:rsidRPr="00500C4E" w:rsidRDefault="00DA690B" w:rsidP="00DA690B">
      <w:pPr>
        <w:rPr>
          <w:rFonts w:cstheme="minorHAnsi"/>
        </w:rPr>
      </w:pPr>
    </w:p>
    <w:p w14:paraId="5F74818A" w14:textId="77777777" w:rsidR="00DA690B" w:rsidRPr="00500C4E" w:rsidRDefault="00DA690B" w:rsidP="00DA690B">
      <w:pPr>
        <w:rPr>
          <w:rFonts w:cstheme="minorHAnsi"/>
        </w:rPr>
      </w:pPr>
    </w:p>
    <w:p w14:paraId="139A8425" w14:textId="33DF18FC" w:rsidR="00DA690B" w:rsidRPr="00500C4E" w:rsidRDefault="00820EE5" w:rsidP="00DA690B">
      <w:pPr>
        <w:rPr>
          <w:rFonts w:cstheme="minorHAnsi"/>
          <w:b/>
          <w:sz w:val="72"/>
          <w:szCs w:val="72"/>
        </w:rPr>
      </w:pPr>
      <w:bookmarkStart w:id="3" w:name="_Toc153189650"/>
      <w:r>
        <w:rPr>
          <w:rFonts w:cstheme="minorHAnsi"/>
          <w:b/>
          <w:sz w:val="72"/>
          <w:szCs w:val="72"/>
        </w:rPr>
        <w:t>Air Filter Alarm</w:t>
      </w:r>
      <w:bookmarkEnd w:id="3"/>
      <w:r w:rsidR="00DA690B" w:rsidRPr="00500C4E">
        <w:rPr>
          <w:rFonts w:cstheme="minorHAnsi"/>
          <w:b/>
          <w:sz w:val="72"/>
          <w:szCs w:val="72"/>
        </w:rPr>
        <w:t xml:space="preserve"> </w:t>
      </w:r>
    </w:p>
    <w:p w14:paraId="29CC4055" w14:textId="77777777" w:rsidR="00E76B31" w:rsidRPr="00500C4E" w:rsidRDefault="00E76B31" w:rsidP="00E76B31">
      <w:pPr>
        <w:pStyle w:val="Reminders"/>
        <w:rPr>
          <w:rFonts w:asciiTheme="minorHAnsi" w:hAnsiTheme="minorHAnsi" w:cstheme="minorHAnsi"/>
          <w:i w:val="0"/>
          <w:szCs w:val="22"/>
        </w:rPr>
      </w:pPr>
    </w:p>
    <w:p w14:paraId="185110D1" w14:textId="77777777" w:rsidR="00EF4E6B" w:rsidRPr="00500C4E" w:rsidRDefault="00EF4E6B" w:rsidP="00E76B31">
      <w:pPr>
        <w:pStyle w:val="Reminders"/>
        <w:rPr>
          <w:rFonts w:asciiTheme="minorHAnsi" w:hAnsiTheme="minorHAnsi" w:cstheme="minorHAnsi"/>
          <w:b/>
          <w:i w:val="0"/>
          <w:sz w:val="32"/>
          <w:szCs w:val="22"/>
        </w:rPr>
      </w:pPr>
    </w:p>
    <w:p w14:paraId="12D52D21" w14:textId="77777777" w:rsidR="00523736" w:rsidRPr="00500C4E" w:rsidRDefault="00523736" w:rsidP="00E76B31">
      <w:pPr>
        <w:pStyle w:val="Reminders"/>
        <w:rPr>
          <w:rFonts w:asciiTheme="minorHAnsi" w:hAnsiTheme="minorHAnsi" w:cstheme="minorHAnsi"/>
          <w:b/>
          <w:i w:val="0"/>
          <w:sz w:val="32"/>
          <w:szCs w:val="22"/>
        </w:rPr>
        <w:sectPr w:rsidR="00523736" w:rsidRPr="00500C4E">
          <w:footerReference w:type="default" r:id="rId9"/>
          <w:pgSz w:w="12240" w:h="15840"/>
          <w:pgMar w:top="1440" w:right="1440" w:bottom="1440" w:left="1440" w:header="720" w:footer="720" w:gutter="0"/>
          <w:cols w:space="720"/>
          <w:docGrid w:linePitch="360"/>
        </w:sectPr>
      </w:pPr>
    </w:p>
    <w:p w14:paraId="1730FE04" w14:textId="77777777" w:rsidR="00290ED8" w:rsidRPr="00500C4E" w:rsidRDefault="00290ED8" w:rsidP="00AC5309">
      <w:pPr>
        <w:pStyle w:val="Heading1"/>
      </w:pPr>
      <w:bookmarkStart w:id="4" w:name="_Toc304800192"/>
      <w:bookmarkStart w:id="5" w:name="_Toc324318330"/>
      <w:bookmarkStart w:id="6" w:name="_Toc324340474"/>
      <w:bookmarkStart w:id="7" w:name="_Toc324433427"/>
      <w:r w:rsidRPr="00500C4E">
        <w:lastRenderedPageBreak/>
        <w:t>At-a-Glance Summary</w:t>
      </w:r>
      <w:bookmarkEnd w:id="4"/>
      <w:bookmarkEnd w:id="5"/>
      <w:bookmarkEnd w:id="6"/>
      <w:bookmarkEnd w:id="7"/>
    </w:p>
    <w:tbl>
      <w:tblPr>
        <w:tblStyle w:val="TableGrid1"/>
        <w:tblW w:w="5000" w:type="pct"/>
        <w:tblLook w:val="01E0" w:firstRow="1" w:lastRow="1" w:firstColumn="1" w:lastColumn="1" w:noHBand="0" w:noVBand="0"/>
      </w:tblPr>
      <w:tblGrid>
        <w:gridCol w:w="3506"/>
        <w:gridCol w:w="5844"/>
      </w:tblGrid>
      <w:tr w:rsidR="00820EE5" w:rsidRPr="00500C4E" w14:paraId="4D3A4AB5" w14:textId="77777777" w:rsidTr="007A3F7C">
        <w:trPr>
          <w:trHeight w:val="465"/>
        </w:trPr>
        <w:tc>
          <w:tcPr>
            <w:tcW w:w="1875" w:type="pct"/>
            <w:vAlign w:val="center"/>
          </w:tcPr>
          <w:p w14:paraId="4D8DADAE" w14:textId="129EB9BE" w:rsidR="00820EE5" w:rsidRPr="00920905" w:rsidRDefault="00820EE5" w:rsidP="00A118E3">
            <w:pPr>
              <w:rPr>
                <w:rStyle w:val="Strong"/>
                <w:rFonts w:asciiTheme="minorHAnsi" w:hAnsiTheme="minorHAnsi"/>
                <w:b w:val="0"/>
                <w:sz w:val="20"/>
                <w:szCs w:val="20"/>
              </w:rPr>
            </w:pPr>
            <w:r w:rsidRPr="00500C4E">
              <w:rPr>
                <w:rStyle w:val="Strong"/>
                <w:rFonts w:asciiTheme="minorHAnsi" w:hAnsiTheme="minorHAnsi"/>
                <w:sz w:val="20"/>
                <w:szCs w:val="20"/>
              </w:rPr>
              <w:t>Measure Codes</w:t>
            </w:r>
          </w:p>
        </w:tc>
        <w:tc>
          <w:tcPr>
            <w:tcW w:w="3125" w:type="pct"/>
            <w:vAlign w:val="center"/>
          </w:tcPr>
          <w:p w14:paraId="4F4CB7F6" w14:textId="4DE94ABA" w:rsidR="00820EE5" w:rsidRPr="00820EE5" w:rsidRDefault="00820EE5" w:rsidP="007A3F7C">
            <w:pPr>
              <w:rPr>
                <w:rFonts w:cs="Arial"/>
                <w:szCs w:val="20"/>
              </w:rPr>
            </w:pPr>
            <w:r w:rsidRPr="00820EE5">
              <w:rPr>
                <w:rFonts w:cs="Arial"/>
                <w:szCs w:val="20"/>
              </w:rPr>
              <w:t>AC-98098</w:t>
            </w:r>
          </w:p>
        </w:tc>
      </w:tr>
      <w:tr w:rsidR="00820EE5" w:rsidRPr="00500C4E" w14:paraId="63B310F0" w14:textId="77777777" w:rsidTr="007A3F7C">
        <w:trPr>
          <w:trHeight w:val="917"/>
        </w:trPr>
        <w:tc>
          <w:tcPr>
            <w:tcW w:w="1875" w:type="pct"/>
            <w:vAlign w:val="center"/>
          </w:tcPr>
          <w:p w14:paraId="5050E2A3" w14:textId="2CBF1387" w:rsidR="00820EE5" w:rsidRPr="00500C4E" w:rsidRDefault="00820EE5" w:rsidP="00A118E3">
            <w:pPr>
              <w:rPr>
                <w:rStyle w:val="Strong"/>
                <w:rFonts w:asciiTheme="minorHAnsi" w:hAnsiTheme="minorHAnsi"/>
                <w:sz w:val="20"/>
                <w:szCs w:val="20"/>
              </w:rPr>
            </w:pPr>
            <w:r w:rsidRPr="00500C4E">
              <w:rPr>
                <w:rStyle w:val="Strong"/>
                <w:rFonts w:asciiTheme="minorHAnsi" w:hAnsiTheme="minorHAnsi"/>
                <w:sz w:val="20"/>
                <w:szCs w:val="20"/>
              </w:rPr>
              <w:t>Measure Description</w:t>
            </w:r>
          </w:p>
        </w:tc>
        <w:tc>
          <w:tcPr>
            <w:tcW w:w="3125" w:type="pct"/>
            <w:vAlign w:val="center"/>
          </w:tcPr>
          <w:p w14:paraId="4A135BBC" w14:textId="3CA337F5" w:rsidR="00820EE5" w:rsidRPr="00820EE5" w:rsidRDefault="00820EE5" w:rsidP="007A3F7C">
            <w:pPr>
              <w:rPr>
                <w:rFonts w:cs="Arial"/>
                <w:szCs w:val="20"/>
              </w:rPr>
            </w:pPr>
            <w:r w:rsidRPr="00820EE5">
              <w:rPr>
                <w:rFonts w:cs="Arial"/>
                <w:szCs w:val="20"/>
              </w:rPr>
              <w:t>Air filter alarm which signals upon high system pressure (e.g., dirty filter).  Energy savings are due to forced air unit (FAU) system operating at near design system pressure.</w:t>
            </w:r>
          </w:p>
        </w:tc>
      </w:tr>
      <w:tr w:rsidR="00820EE5" w:rsidRPr="00500C4E" w14:paraId="085771EF" w14:textId="77777777" w:rsidTr="007A3F7C">
        <w:trPr>
          <w:trHeight w:val="620"/>
        </w:trPr>
        <w:tc>
          <w:tcPr>
            <w:tcW w:w="1875" w:type="pct"/>
            <w:vAlign w:val="center"/>
          </w:tcPr>
          <w:p w14:paraId="679DB8A0" w14:textId="3D691398" w:rsidR="00820EE5" w:rsidRPr="00500C4E" w:rsidRDefault="00820EE5" w:rsidP="00A118E3">
            <w:pPr>
              <w:rPr>
                <w:rStyle w:val="Strong"/>
                <w:rFonts w:asciiTheme="minorHAnsi" w:hAnsiTheme="minorHAnsi"/>
                <w:sz w:val="20"/>
                <w:szCs w:val="20"/>
              </w:rPr>
            </w:pPr>
            <w:r w:rsidRPr="00500C4E">
              <w:rPr>
                <w:rStyle w:val="Strong"/>
                <w:rFonts w:asciiTheme="minorHAnsi" w:hAnsiTheme="minorHAnsi"/>
                <w:sz w:val="20"/>
                <w:szCs w:val="20"/>
              </w:rPr>
              <w:t>Base Case Description</w:t>
            </w:r>
          </w:p>
        </w:tc>
        <w:tc>
          <w:tcPr>
            <w:tcW w:w="3125" w:type="pct"/>
            <w:vAlign w:val="center"/>
          </w:tcPr>
          <w:p w14:paraId="28C0D27B" w14:textId="6523E83A" w:rsidR="00820EE5" w:rsidRPr="00820EE5" w:rsidRDefault="00820EE5" w:rsidP="007A3F7C">
            <w:pPr>
              <w:rPr>
                <w:rFonts w:cs="Arial"/>
                <w:szCs w:val="20"/>
              </w:rPr>
            </w:pPr>
            <w:r w:rsidRPr="00697868">
              <w:rPr>
                <w:rFonts w:cs="Arial"/>
                <w:szCs w:val="20"/>
              </w:rPr>
              <w:t xml:space="preserve">Source:  </w:t>
            </w:r>
            <w:r>
              <w:rPr>
                <w:rFonts w:cs="Arial"/>
                <w:szCs w:val="20"/>
              </w:rPr>
              <w:t>Forced air unit (FAU) and air distribution system without Air Filter Alarm.</w:t>
            </w:r>
          </w:p>
        </w:tc>
      </w:tr>
      <w:tr w:rsidR="00820EE5" w:rsidRPr="00500C4E" w14:paraId="5C218003" w14:textId="77777777" w:rsidTr="007A3F7C">
        <w:trPr>
          <w:trHeight w:val="465"/>
        </w:trPr>
        <w:tc>
          <w:tcPr>
            <w:tcW w:w="1875" w:type="pct"/>
            <w:vAlign w:val="center"/>
          </w:tcPr>
          <w:p w14:paraId="1DBA889C" w14:textId="032192ED" w:rsidR="00820EE5" w:rsidRPr="00500C4E" w:rsidRDefault="00820EE5" w:rsidP="00A118E3">
            <w:pPr>
              <w:rPr>
                <w:rStyle w:val="Strong"/>
                <w:rFonts w:asciiTheme="minorHAnsi" w:hAnsiTheme="minorHAnsi"/>
                <w:sz w:val="20"/>
                <w:szCs w:val="20"/>
              </w:rPr>
            </w:pPr>
            <w:r w:rsidRPr="00500C4E">
              <w:rPr>
                <w:rStyle w:val="Strong"/>
                <w:rFonts w:asciiTheme="minorHAnsi" w:hAnsiTheme="minorHAnsi"/>
                <w:sz w:val="20"/>
                <w:szCs w:val="20"/>
              </w:rPr>
              <w:t>Units</w:t>
            </w:r>
          </w:p>
        </w:tc>
        <w:tc>
          <w:tcPr>
            <w:tcW w:w="3125" w:type="pct"/>
            <w:vAlign w:val="center"/>
          </w:tcPr>
          <w:p w14:paraId="181797A6" w14:textId="5CA6779C" w:rsidR="00820EE5" w:rsidRPr="00820EE5" w:rsidRDefault="00820EE5" w:rsidP="007A3F7C">
            <w:pPr>
              <w:rPr>
                <w:rFonts w:cs="Arial"/>
                <w:szCs w:val="20"/>
              </w:rPr>
            </w:pPr>
            <w:r>
              <w:rPr>
                <w:rFonts w:cs="Arial"/>
                <w:szCs w:val="20"/>
              </w:rPr>
              <w:t>Sensor</w:t>
            </w:r>
          </w:p>
        </w:tc>
      </w:tr>
      <w:tr w:rsidR="00820EE5" w:rsidRPr="00500C4E" w14:paraId="66C8B424" w14:textId="77777777" w:rsidTr="007A3F7C">
        <w:trPr>
          <w:trHeight w:val="465"/>
        </w:trPr>
        <w:tc>
          <w:tcPr>
            <w:tcW w:w="1875" w:type="pct"/>
            <w:vAlign w:val="center"/>
          </w:tcPr>
          <w:p w14:paraId="0C38E296" w14:textId="625EE0BE" w:rsidR="00820EE5" w:rsidRPr="00920905" w:rsidRDefault="00820EE5" w:rsidP="00A118E3">
            <w:pPr>
              <w:rPr>
                <w:rStyle w:val="Strong1"/>
                <w:szCs w:val="20"/>
              </w:rPr>
            </w:pPr>
            <w:r w:rsidRPr="00500C4E">
              <w:rPr>
                <w:rStyle w:val="Strong"/>
                <w:rFonts w:asciiTheme="minorHAnsi" w:hAnsiTheme="minorHAnsi"/>
                <w:sz w:val="20"/>
                <w:szCs w:val="20"/>
              </w:rPr>
              <w:t>Energy Savings</w:t>
            </w:r>
          </w:p>
        </w:tc>
        <w:tc>
          <w:tcPr>
            <w:tcW w:w="3125" w:type="pct"/>
            <w:vAlign w:val="center"/>
          </w:tcPr>
          <w:p w14:paraId="7D5952C1" w14:textId="1B7A3190" w:rsidR="00820EE5" w:rsidRPr="00500C4E" w:rsidRDefault="00820EE5" w:rsidP="007A3F7C">
            <w:pPr>
              <w:rPr>
                <w:rFonts w:cs="Arial"/>
                <w:szCs w:val="20"/>
              </w:rPr>
            </w:pPr>
            <w:r>
              <w:rPr>
                <w:rFonts w:cs="Arial"/>
                <w:szCs w:val="20"/>
              </w:rPr>
              <w:t>Refer to Excel Calculation Attachment</w:t>
            </w:r>
          </w:p>
        </w:tc>
      </w:tr>
      <w:tr w:rsidR="00820EE5" w:rsidRPr="00500C4E" w14:paraId="3432D116" w14:textId="77777777" w:rsidTr="007A3F7C">
        <w:trPr>
          <w:trHeight w:val="465"/>
        </w:trPr>
        <w:tc>
          <w:tcPr>
            <w:tcW w:w="1875" w:type="pct"/>
            <w:vAlign w:val="center"/>
          </w:tcPr>
          <w:p w14:paraId="3CB3B700" w14:textId="30D3563F" w:rsidR="00820EE5" w:rsidRPr="00500C4E" w:rsidRDefault="00820EE5" w:rsidP="00A118E3">
            <w:pPr>
              <w:rPr>
                <w:rStyle w:val="Strong"/>
                <w:rFonts w:asciiTheme="minorHAnsi" w:hAnsiTheme="minorHAnsi"/>
                <w:sz w:val="20"/>
                <w:szCs w:val="20"/>
              </w:rPr>
            </w:pPr>
            <w:r>
              <w:rPr>
                <w:rStyle w:val="Strong"/>
                <w:rFonts w:asciiTheme="minorHAnsi" w:hAnsiTheme="minorHAnsi"/>
                <w:sz w:val="20"/>
                <w:szCs w:val="20"/>
              </w:rPr>
              <w:t>Full</w:t>
            </w:r>
            <w:r w:rsidRPr="00500C4E">
              <w:rPr>
                <w:rStyle w:val="Strong"/>
                <w:rFonts w:asciiTheme="minorHAnsi" w:hAnsiTheme="minorHAnsi"/>
                <w:sz w:val="20"/>
                <w:szCs w:val="20"/>
              </w:rPr>
              <w:t xml:space="preserve"> Measure Cost ($/unit)</w:t>
            </w:r>
          </w:p>
        </w:tc>
        <w:tc>
          <w:tcPr>
            <w:tcW w:w="3125" w:type="pct"/>
            <w:vAlign w:val="center"/>
          </w:tcPr>
          <w:p w14:paraId="55804062" w14:textId="690C2F99" w:rsidR="00820EE5" w:rsidRPr="00500C4E" w:rsidRDefault="00820EE5" w:rsidP="007A3F7C">
            <w:pPr>
              <w:rPr>
                <w:rFonts w:cs="Arial"/>
                <w:szCs w:val="20"/>
              </w:rPr>
            </w:pPr>
            <w:r>
              <w:rPr>
                <w:rFonts w:cs="Arial"/>
                <w:szCs w:val="20"/>
              </w:rPr>
              <w:t>Refer to Excel Calculation Attachment</w:t>
            </w:r>
          </w:p>
        </w:tc>
      </w:tr>
      <w:tr w:rsidR="00820EE5" w:rsidRPr="00500C4E" w14:paraId="2D16677E" w14:textId="77777777" w:rsidTr="007A3F7C">
        <w:trPr>
          <w:trHeight w:val="465"/>
        </w:trPr>
        <w:tc>
          <w:tcPr>
            <w:tcW w:w="1875" w:type="pct"/>
            <w:vAlign w:val="center"/>
          </w:tcPr>
          <w:p w14:paraId="1C8BF889" w14:textId="6745F31A" w:rsidR="00820EE5" w:rsidRPr="00500C4E" w:rsidRDefault="00820EE5" w:rsidP="00A118E3">
            <w:pPr>
              <w:rPr>
                <w:rStyle w:val="Strong"/>
                <w:rFonts w:asciiTheme="minorHAnsi" w:hAnsiTheme="minorHAnsi"/>
                <w:sz w:val="20"/>
                <w:szCs w:val="20"/>
              </w:rPr>
            </w:pPr>
            <w:r w:rsidRPr="00500C4E">
              <w:rPr>
                <w:rStyle w:val="Strong"/>
                <w:rFonts w:asciiTheme="minorHAnsi" w:hAnsiTheme="minorHAnsi"/>
                <w:sz w:val="20"/>
                <w:szCs w:val="20"/>
              </w:rPr>
              <w:t>Incremental Measure Cost ($/unit)</w:t>
            </w:r>
          </w:p>
        </w:tc>
        <w:tc>
          <w:tcPr>
            <w:tcW w:w="3125" w:type="pct"/>
            <w:vAlign w:val="center"/>
          </w:tcPr>
          <w:p w14:paraId="40CA5472" w14:textId="560EB7AD" w:rsidR="00820EE5" w:rsidRPr="00CD514C" w:rsidRDefault="00820EE5" w:rsidP="007A3F7C">
            <w:pPr>
              <w:rPr>
                <w:rFonts w:cs="Arial"/>
                <w:szCs w:val="20"/>
              </w:rPr>
            </w:pPr>
            <w:r w:rsidRPr="00CD514C">
              <w:rPr>
                <w:rFonts w:cs="Arial"/>
                <w:szCs w:val="20"/>
              </w:rPr>
              <w:t>Refer to Excel Calculation Attachment</w:t>
            </w:r>
          </w:p>
        </w:tc>
      </w:tr>
      <w:tr w:rsidR="00820EE5" w:rsidRPr="00500C4E" w14:paraId="466E1409" w14:textId="77777777" w:rsidTr="007A3F7C">
        <w:trPr>
          <w:trHeight w:val="465"/>
        </w:trPr>
        <w:tc>
          <w:tcPr>
            <w:tcW w:w="1875" w:type="pct"/>
            <w:vAlign w:val="center"/>
          </w:tcPr>
          <w:p w14:paraId="4F8D0A97" w14:textId="25FD4E84" w:rsidR="00820EE5" w:rsidRPr="00500C4E" w:rsidRDefault="00820EE5" w:rsidP="00A118E3">
            <w:pPr>
              <w:rPr>
                <w:rStyle w:val="Strong"/>
                <w:rFonts w:asciiTheme="minorHAnsi" w:hAnsiTheme="minorHAnsi"/>
                <w:sz w:val="20"/>
                <w:szCs w:val="20"/>
              </w:rPr>
            </w:pPr>
            <w:r w:rsidRPr="00500C4E">
              <w:rPr>
                <w:rStyle w:val="Strong"/>
                <w:rFonts w:asciiTheme="minorHAnsi" w:hAnsiTheme="minorHAnsi"/>
                <w:sz w:val="20"/>
                <w:szCs w:val="20"/>
              </w:rPr>
              <w:t>Effective Useful Life</w:t>
            </w:r>
          </w:p>
        </w:tc>
        <w:tc>
          <w:tcPr>
            <w:tcW w:w="3125" w:type="pct"/>
            <w:vAlign w:val="center"/>
          </w:tcPr>
          <w:p w14:paraId="70DC1712" w14:textId="249B35AE" w:rsidR="00820EE5" w:rsidRPr="00CD514C" w:rsidRDefault="00820EE5" w:rsidP="007A3F7C">
            <w:pPr>
              <w:rPr>
                <w:rFonts w:cs="Arial"/>
                <w:szCs w:val="20"/>
              </w:rPr>
            </w:pPr>
            <w:r w:rsidRPr="00CD514C">
              <w:rPr>
                <w:rFonts w:cs="Arial"/>
                <w:szCs w:val="20"/>
              </w:rPr>
              <w:t xml:space="preserve">Source: </w:t>
            </w:r>
            <w:r w:rsidR="00CB1A11" w:rsidRPr="00CD514C">
              <w:rPr>
                <w:rFonts w:cs="Arial"/>
                <w:szCs w:val="20"/>
              </w:rPr>
              <w:t>HVAC-</w:t>
            </w:r>
            <w:proofErr w:type="spellStart"/>
            <w:r w:rsidR="00CB1A11" w:rsidRPr="00CD514C">
              <w:rPr>
                <w:rFonts w:cs="Arial"/>
                <w:szCs w:val="20"/>
              </w:rPr>
              <w:t>FlowCtrl</w:t>
            </w:r>
            <w:proofErr w:type="spellEnd"/>
            <w:r w:rsidR="00CB1A11" w:rsidRPr="00CD514C">
              <w:rPr>
                <w:rFonts w:cs="Arial"/>
                <w:szCs w:val="20"/>
              </w:rPr>
              <w:t>-</w:t>
            </w:r>
            <w:proofErr w:type="spellStart"/>
            <w:r w:rsidR="00CB1A11" w:rsidRPr="00CD514C">
              <w:rPr>
                <w:rFonts w:cs="Arial"/>
                <w:szCs w:val="20"/>
              </w:rPr>
              <w:t>AirFiltCtrls</w:t>
            </w:r>
            <w:proofErr w:type="spellEnd"/>
            <w:r w:rsidR="00CB1A11" w:rsidRPr="00CD514C">
              <w:rPr>
                <w:rFonts w:cs="Arial"/>
                <w:szCs w:val="20"/>
              </w:rPr>
              <w:t xml:space="preserve"> – 5 years</w:t>
            </w:r>
          </w:p>
        </w:tc>
      </w:tr>
      <w:tr w:rsidR="00820EE5" w:rsidRPr="00500C4E" w14:paraId="6FFAAB3B" w14:textId="77777777" w:rsidTr="007A3F7C">
        <w:trPr>
          <w:trHeight w:val="656"/>
        </w:trPr>
        <w:tc>
          <w:tcPr>
            <w:tcW w:w="1875" w:type="pct"/>
            <w:vAlign w:val="center"/>
          </w:tcPr>
          <w:p w14:paraId="080378E9" w14:textId="52D7A149" w:rsidR="00820EE5" w:rsidRPr="00500C4E" w:rsidRDefault="00820EE5" w:rsidP="00A118E3">
            <w:pPr>
              <w:rPr>
                <w:rStyle w:val="Strong"/>
                <w:rFonts w:asciiTheme="minorHAnsi" w:hAnsiTheme="minorHAnsi"/>
                <w:sz w:val="20"/>
                <w:szCs w:val="20"/>
              </w:rPr>
            </w:pPr>
            <w:r w:rsidRPr="00500C4E">
              <w:rPr>
                <w:rStyle w:val="Strong"/>
                <w:rFonts w:asciiTheme="minorHAnsi" w:hAnsiTheme="minorHAnsi"/>
                <w:sz w:val="20"/>
                <w:szCs w:val="20"/>
              </w:rPr>
              <w:t>Measure Installation Type</w:t>
            </w:r>
          </w:p>
        </w:tc>
        <w:tc>
          <w:tcPr>
            <w:tcW w:w="3125" w:type="pct"/>
            <w:vAlign w:val="center"/>
          </w:tcPr>
          <w:p w14:paraId="08423BBE" w14:textId="77FB3CA4" w:rsidR="00820EE5" w:rsidRPr="00CD514C" w:rsidRDefault="00820EE5" w:rsidP="007A3F7C">
            <w:pPr>
              <w:rPr>
                <w:rFonts w:cs="Arial"/>
                <w:szCs w:val="20"/>
              </w:rPr>
            </w:pPr>
            <w:r w:rsidRPr="00CD514C">
              <w:rPr>
                <w:rFonts w:cs="Arial"/>
                <w:szCs w:val="20"/>
              </w:rPr>
              <w:t>Retrofit Add-on (REA)</w:t>
            </w:r>
          </w:p>
        </w:tc>
      </w:tr>
      <w:tr w:rsidR="00820EE5" w:rsidRPr="00500C4E" w14:paraId="2EA80FC2" w14:textId="77777777" w:rsidTr="007A3F7C">
        <w:trPr>
          <w:trHeight w:val="465"/>
        </w:trPr>
        <w:tc>
          <w:tcPr>
            <w:tcW w:w="1875" w:type="pct"/>
            <w:vAlign w:val="center"/>
          </w:tcPr>
          <w:p w14:paraId="7E87F403" w14:textId="5683C17E" w:rsidR="00820EE5" w:rsidRPr="00500C4E" w:rsidRDefault="00820EE5" w:rsidP="00A118E3">
            <w:pPr>
              <w:rPr>
                <w:rStyle w:val="Strong"/>
                <w:rFonts w:asciiTheme="minorHAnsi" w:hAnsiTheme="minorHAnsi"/>
                <w:sz w:val="20"/>
                <w:szCs w:val="20"/>
              </w:rPr>
            </w:pPr>
            <w:r w:rsidRPr="00500C4E">
              <w:rPr>
                <w:rStyle w:val="Strong"/>
                <w:rFonts w:asciiTheme="minorHAnsi" w:hAnsiTheme="minorHAnsi"/>
                <w:sz w:val="20"/>
                <w:szCs w:val="20"/>
              </w:rPr>
              <w:t>Net-to-Gross Ratio</w:t>
            </w:r>
          </w:p>
        </w:tc>
        <w:tc>
          <w:tcPr>
            <w:tcW w:w="3125" w:type="pct"/>
            <w:vAlign w:val="center"/>
          </w:tcPr>
          <w:p w14:paraId="40A9016A" w14:textId="06760EFE" w:rsidR="00820EE5" w:rsidRPr="00CD514C" w:rsidRDefault="00CB1A11" w:rsidP="007A3F7C">
            <w:pPr>
              <w:rPr>
                <w:rFonts w:cs="Arial"/>
                <w:szCs w:val="20"/>
              </w:rPr>
            </w:pPr>
            <w:r w:rsidRPr="00CD514C">
              <w:rPr>
                <w:rFonts w:cs="Arial"/>
                <w:szCs w:val="20"/>
              </w:rPr>
              <w:t>Source:  Res-Default&gt;2 : 0.55</w:t>
            </w:r>
          </w:p>
        </w:tc>
      </w:tr>
      <w:tr w:rsidR="00820EE5" w:rsidRPr="00500C4E" w14:paraId="7D762862" w14:textId="77777777" w:rsidTr="007A3F7C">
        <w:trPr>
          <w:trHeight w:val="827"/>
        </w:trPr>
        <w:tc>
          <w:tcPr>
            <w:tcW w:w="1875" w:type="pct"/>
            <w:vAlign w:val="center"/>
          </w:tcPr>
          <w:p w14:paraId="00714D90" w14:textId="5FAFD5EF" w:rsidR="00820EE5" w:rsidRPr="00500C4E" w:rsidRDefault="00820EE5" w:rsidP="00A118E3">
            <w:pPr>
              <w:rPr>
                <w:rStyle w:val="Strong"/>
                <w:rFonts w:asciiTheme="minorHAnsi" w:hAnsiTheme="minorHAnsi"/>
                <w:sz w:val="20"/>
                <w:szCs w:val="20"/>
              </w:rPr>
            </w:pPr>
            <w:r w:rsidRPr="00500C4E">
              <w:rPr>
                <w:rStyle w:val="Strong"/>
                <w:rFonts w:asciiTheme="minorHAnsi" w:hAnsiTheme="minorHAnsi"/>
                <w:sz w:val="20"/>
                <w:szCs w:val="20"/>
              </w:rPr>
              <w:t>Important Comments</w:t>
            </w:r>
          </w:p>
        </w:tc>
        <w:tc>
          <w:tcPr>
            <w:tcW w:w="3125" w:type="pct"/>
            <w:vAlign w:val="center"/>
          </w:tcPr>
          <w:p w14:paraId="15B936C0" w14:textId="2B94870B" w:rsidR="00820EE5" w:rsidRPr="00920905" w:rsidRDefault="00820EE5" w:rsidP="007A3F7C">
            <w:pPr>
              <w:rPr>
                <w:rFonts w:cs="Arial"/>
                <w:szCs w:val="20"/>
              </w:rPr>
            </w:pPr>
            <w:r>
              <w:rPr>
                <w:rFonts w:cs="Arial"/>
                <w:szCs w:val="20"/>
              </w:rPr>
              <w:t xml:space="preserve">This work paper has a complementary </w:t>
            </w:r>
            <w:r w:rsidRPr="00920905">
              <w:rPr>
                <w:rFonts w:cs="Arial"/>
                <w:szCs w:val="20"/>
              </w:rPr>
              <w:t>Ex Ante Database data</w:t>
            </w:r>
            <w:r>
              <w:rPr>
                <w:rFonts w:cs="Arial"/>
                <w:szCs w:val="20"/>
              </w:rPr>
              <w:t xml:space="preserve"> set</w:t>
            </w:r>
            <w:r w:rsidRPr="00920905">
              <w:rPr>
                <w:rFonts w:cs="Arial"/>
                <w:szCs w:val="20"/>
              </w:rPr>
              <w:t xml:space="preserve"> that will be provided in a separate submission to the California Public Utilities Commission (CPUC).</w:t>
            </w:r>
          </w:p>
        </w:tc>
      </w:tr>
    </w:tbl>
    <w:p w14:paraId="38F82BA1" w14:textId="77777777" w:rsidR="00AC5309" w:rsidRPr="00500C4E" w:rsidRDefault="00AC5309">
      <w:pPr>
        <w:spacing w:after="200" w:line="276" w:lineRule="auto"/>
        <w:rPr>
          <w:rFonts w:cstheme="minorHAnsi"/>
          <w:b/>
          <w:bCs/>
          <w:smallCaps/>
          <w:kern w:val="32"/>
          <w:sz w:val="36"/>
          <w:szCs w:val="32"/>
        </w:rPr>
      </w:pPr>
    </w:p>
    <w:p w14:paraId="23AE90A3" w14:textId="77777777" w:rsidR="00AC5309" w:rsidRPr="00500C4E" w:rsidRDefault="00AC5309">
      <w:pPr>
        <w:spacing w:after="200" w:line="276" w:lineRule="auto"/>
        <w:rPr>
          <w:rFonts w:cstheme="minorHAnsi"/>
          <w:b/>
          <w:bCs/>
          <w:smallCaps/>
          <w:kern w:val="32"/>
          <w:sz w:val="36"/>
          <w:szCs w:val="32"/>
        </w:rPr>
      </w:pPr>
      <w:r w:rsidRPr="00500C4E">
        <w:rPr>
          <w:rFonts w:cstheme="minorHAnsi"/>
          <w:b/>
          <w:bCs/>
          <w:smallCaps/>
          <w:kern w:val="32"/>
          <w:sz w:val="36"/>
          <w:szCs w:val="32"/>
        </w:rPr>
        <w:br w:type="page"/>
      </w:r>
    </w:p>
    <w:p w14:paraId="25B60788" w14:textId="7C0D752D" w:rsidR="0088361D" w:rsidRPr="00500C4E" w:rsidRDefault="00EB34FC" w:rsidP="00C959CA">
      <w:pPr>
        <w:pStyle w:val="Heading1"/>
      </w:pPr>
      <w:r w:rsidRPr="00500C4E">
        <w:lastRenderedPageBreak/>
        <w:t>Revision History</w:t>
      </w:r>
    </w:p>
    <w:tbl>
      <w:tblPr>
        <w:tblStyle w:val="TableGrid1"/>
        <w:tblW w:w="5000" w:type="pct"/>
        <w:tblLook w:val="01E0" w:firstRow="1" w:lastRow="1" w:firstColumn="1" w:lastColumn="1" w:noHBand="0" w:noVBand="0"/>
      </w:tblPr>
      <w:tblGrid>
        <w:gridCol w:w="524"/>
        <w:gridCol w:w="1182"/>
        <w:gridCol w:w="1978"/>
        <w:gridCol w:w="5666"/>
      </w:tblGrid>
      <w:tr w:rsidR="003845E5" w:rsidRPr="00500C4E" w14:paraId="5AFD7FBC" w14:textId="77777777" w:rsidTr="007A4C10">
        <w:trPr>
          <w:trHeight w:val="20"/>
        </w:trPr>
        <w:tc>
          <w:tcPr>
            <w:tcW w:w="280" w:type="pct"/>
            <w:shd w:val="clear" w:color="auto" w:fill="D9D9D9" w:themeFill="background1" w:themeFillShade="D9"/>
          </w:tcPr>
          <w:p w14:paraId="52E1F882" w14:textId="5B461D80" w:rsidR="00933188" w:rsidRPr="00500C4E" w:rsidRDefault="003845E5" w:rsidP="003845E5">
            <w:pPr>
              <w:rPr>
                <w:rFonts w:cstheme="minorHAnsi"/>
                <w:b/>
                <w:bCs/>
                <w:szCs w:val="20"/>
              </w:rPr>
            </w:pPr>
            <w:r>
              <w:rPr>
                <w:rFonts w:cstheme="minorHAnsi"/>
                <w:b/>
                <w:szCs w:val="20"/>
              </w:rPr>
              <w:t>Rev</w:t>
            </w:r>
          </w:p>
        </w:tc>
        <w:tc>
          <w:tcPr>
            <w:tcW w:w="632" w:type="pct"/>
            <w:shd w:val="clear" w:color="auto" w:fill="D9D9D9" w:themeFill="background1" w:themeFillShade="D9"/>
          </w:tcPr>
          <w:p w14:paraId="420782CC" w14:textId="2B873DC8" w:rsidR="00933188" w:rsidRPr="00500C4E" w:rsidRDefault="00933188" w:rsidP="005729C8">
            <w:pPr>
              <w:rPr>
                <w:rFonts w:cstheme="minorHAnsi"/>
                <w:b/>
                <w:bCs/>
                <w:szCs w:val="20"/>
              </w:rPr>
            </w:pPr>
            <w:r w:rsidRPr="00920905">
              <w:rPr>
                <w:rFonts w:cstheme="minorHAnsi"/>
                <w:b/>
                <w:szCs w:val="20"/>
              </w:rPr>
              <w:t>Date</w:t>
            </w:r>
          </w:p>
        </w:tc>
        <w:tc>
          <w:tcPr>
            <w:tcW w:w="1058" w:type="pct"/>
            <w:shd w:val="clear" w:color="auto" w:fill="D9D9D9" w:themeFill="background1" w:themeFillShade="D9"/>
          </w:tcPr>
          <w:p w14:paraId="35319158" w14:textId="1CEA4CD6" w:rsidR="00933188" w:rsidRPr="00500C4E" w:rsidRDefault="003845E5" w:rsidP="003845E5">
            <w:pPr>
              <w:rPr>
                <w:rFonts w:cstheme="minorHAnsi"/>
                <w:b/>
                <w:bCs/>
                <w:szCs w:val="20"/>
              </w:rPr>
            </w:pPr>
            <w:r>
              <w:rPr>
                <w:rFonts w:cstheme="minorHAnsi"/>
                <w:b/>
                <w:szCs w:val="20"/>
              </w:rPr>
              <w:t>Author</w:t>
            </w:r>
          </w:p>
        </w:tc>
        <w:tc>
          <w:tcPr>
            <w:tcW w:w="3029" w:type="pct"/>
            <w:shd w:val="clear" w:color="auto" w:fill="D9D9D9" w:themeFill="background1" w:themeFillShade="D9"/>
          </w:tcPr>
          <w:p w14:paraId="49A1B083" w14:textId="77777777" w:rsidR="00933188" w:rsidRPr="00500C4E" w:rsidRDefault="00933188" w:rsidP="005729C8">
            <w:pPr>
              <w:rPr>
                <w:rFonts w:cstheme="minorHAnsi"/>
                <w:b/>
                <w:bCs/>
                <w:szCs w:val="20"/>
              </w:rPr>
            </w:pPr>
            <w:r w:rsidRPr="00920905">
              <w:rPr>
                <w:rFonts w:cstheme="minorHAnsi"/>
                <w:b/>
                <w:szCs w:val="20"/>
              </w:rPr>
              <w:t>Summary of Changes</w:t>
            </w:r>
          </w:p>
        </w:tc>
      </w:tr>
      <w:tr w:rsidR="007A4C10" w:rsidRPr="00500C4E" w14:paraId="0F8D645E" w14:textId="77777777" w:rsidTr="00A118E3">
        <w:trPr>
          <w:trHeight w:val="1151"/>
        </w:trPr>
        <w:tc>
          <w:tcPr>
            <w:tcW w:w="280" w:type="pct"/>
            <w:vAlign w:val="center"/>
          </w:tcPr>
          <w:p w14:paraId="4A1A2996" w14:textId="2F8F5E80" w:rsidR="007A4C10" w:rsidRPr="00920905" w:rsidRDefault="007A4C10" w:rsidP="007A4C10">
            <w:pPr>
              <w:rPr>
                <w:rFonts w:cstheme="minorHAnsi"/>
                <w:color w:val="FF0000"/>
                <w:szCs w:val="20"/>
              </w:rPr>
            </w:pPr>
            <w:r w:rsidRPr="00847815">
              <w:rPr>
                <w:rFonts w:cstheme="minorHAnsi"/>
                <w:szCs w:val="20"/>
              </w:rPr>
              <w:t>0</w:t>
            </w:r>
          </w:p>
        </w:tc>
        <w:tc>
          <w:tcPr>
            <w:tcW w:w="632" w:type="pct"/>
            <w:vAlign w:val="center"/>
          </w:tcPr>
          <w:p w14:paraId="68BA349C" w14:textId="7AA2B9CE" w:rsidR="007A4C10" w:rsidRPr="00920905" w:rsidRDefault="00D80609" w:rsidP="001266E8">
            <w:pPr>
              <w:rPr>
                <w:rFonts w:cstheme="minorHAnsi"/>
                <w:color w:val="FF0000"/>
                <w:szCs w:val="20"/>
              </w:rPr>
            </w:pPr>
            <w:r>
              <w:rPr>
                <w:rFonts w:cstheme="minorHAnsi"/>
                <w:szCs w:val="20"/>
              </w:rPr>
              <w:t>12/2</w:t>
            </w:r>
            <w:r w:rsidR="007A4C10">
              <w:rPr>
                <w:rFonts w:cstheme="minorHAnsi"/>
                <w:szCs w:val="20"/>
              </w:rPr>
              <w:t>/2016</w:t>
            </w:r>
          </w:p>
        </w:tc>
        <w:tc>
          <w:tcPr>
            <w:tcW w:w="1058" w:type="pct"/>
            <w:vAlign w:val="center"/>
          </w:tcPr>
          <w:p w14:paraId="4A812BB3" w14:textId="51A1A809" w:rsidR="007A4C10" w:rsidRPr="00920905" w:rsidRDefault="007A4C10" w:rsidP="007A4C10">
            <w:pPr>
              <w:rPr>
                <w:rFonts w:cstheme="minorHAnsi"/>
                <w:color w:val="FF0000"/>
                <w:szCs w:val="20"/>
              </w:rPr>
            </w:pPr>
            <w:r>
              <w:rPr>
                <w:rFonts w:cstheme="minorHAnsi"/>
                <w:szCs w:val="20"/>
              </w:rPr>
              <w:t xml:space="preserve">Ramon </w:t>
            </w:r>
            <w:proofErr w:type="spellStart"/>
            <w:r>
              <w:rPr>
                <w:rFonts w:cstheme="minorHAnsi"/>
                <w:szCs w:val="20"/>
              </w:rPr>
              <w:t>Yll-Prous</w:t>
            </w:r>
            <w:proofErr w:type="spellEnd"/>
            <w:r>
              <w:rPr>
                <w:rFonts w:cstheme="minorHAnsi"/>
                <w:szCs w:val="20"/>
              </w:rPr>
              <w:t>/TRC Energy Services</w:t>
            </w:r>
          </w:p>
        </w:tc>
        <w:tc>
          <w:tcPr>
            <w:tcW w:w="3029" w:type="pct"/>
            <w:vAlign w:val="center"/>
          </w:tcPr>
          <w:p w14:paraId="76EBEC12" w14:textId="2F45313D" w:rsidR="007A4C10" w:rsidRPr="00E47CA0" w:rsidRDefault="007A4C10" w:rsidP="007A4C10">
            <w:r>
              <w:rPr>
                <w:rFonts w:cstheme="minorHAnsi"/>
                <w:bCs/>
                <w:szCs w:val="20"/>
              </w:rPr>
              <w:t xml:space="preserve">- </w:t>
            </w:r>
            <w:r w:rsidRPr="00E47CA0">
              <w:t>New template update for 201</w:t>
            </w:r>
            <w:r>
              <w:t>7</w:t>
            </w:r>
            <w:r w:rsidRPr="00E47CA0">
              <w:t xml:space="preserve"> program year</w:t>
            </w:r>
          </w:p>
          <w:p w14:paraId="24FCC0D4" w14:textId="7EA6B324" w:rsidR="00CC2D4F" w:rsidRPr="00E47CA0" w:rsidRDefault="00CC2D4F" w:rsidP="007A4C10">
            <w:r>
              <w:t>- Values updated using the DEER READI tool</w:t>
            </w:r>
          </w:p>
          <w:p w14:paraId="3EAF737D" w14:textId="77777777" w:rsidR="00EF341E" w:rsidRDefault="007A4C10" w:rsidP="00024433">
            <w:r w:rsidRPr="00E47CA0">
              <w:t>-</w:t>
            </w:r>
            <w:r w:rsidR="002728E5">
              <w:t xml:space="preserve"> </w:t>
            </w:r>
            <w:r w:rsidR="00024433">
              <w:t xml:space="preserve">Costs updated </w:t>
            </w:r>
            <w:r w:rsidR="00A118E3">
              <w:t>based on online retailers</w:t>
            </w:r>
          </w:p>
          <w:p w14:paraId="34F0A8ED" w14:textId="6BEE4DB6" w:rsidR="00EF341E" w:rsidRPr="00500C4E" w:rsidRDefault="00EF341E" w:rsidP="00024433">
            <w:r>
              <w:t>- Updated DEER operating hours and DEER design tonnage</w:t>
            </w:r>
          </w:p>
        </w:tc>
      </w:tr>
    </w:tbl>
    <w:p w14:paraId="656E2232" w14:textId="7DC6BC89" w:rsidR="00E325BE" w:rsidRDefault="00800706" w:rsidP="00E325BE">
      <w:pPr>
        <w:pStyle w:val="Heading1"/>
      </w:pPr>
      <w:r>
        <w:t xml:space="preserve">Commission Staff </w:t>
      </w:r>
      <w:r w:rsidR="000C687D">
        <w:t>and Cal TF</w:t>
      </w:r>
      <w:r>
        <w:t xml:space="preserve"> Comment</w:t>
      </w:r>
      <w:r w:rsidR="001E1320">
        <w:t>s</w:t>
      </w:r>
    </w:p>
    <w:tbl>
      <w:tblPr>
        <w:tblStyle w:val="TableGrid1"/>
        <w:tblW w:w="5000" w:type="pct"/>
        <w:tblLook w:val="01E0" w:firstRow="1" w:lastRow="1" w:firstColumn="1" w:lastColumn="1" w:noHBand="0" w:noVBand="0"/>
      </w:tblPr>
      <w:tblGrid>
        <w:gridCol w:w="524"/>
        <w:gridCol w:w="657"/>
        <w:gridCol w:w="1024"/>
        <w:gridCol w:w="1033"/>
        <w:gridCol w:w="3056"/>
        <w:gridCol w:w="3056"/>
      </w:tblGrid>
      <w:tr w:rsidR="008877AF" w:rsidRPr="00500C4E" w14:paraId="31D4D566" w14:textId="0512A126" w:rsidTr="00BA5FE4">
        <w:trPr>
          <w:trHeight w:val="20"/>
        </w:trPr>
        <w:tc>
          <w:tcPr>
            <w:tcW w:w="280" w:type="pct"/>
            <w:shd w:val="clear" w:color="auto" w:fill="D9D9D9" w:themeFill="background1" w:themeFillShade="D9"/>
          </w:tcPr>
          <w:p w14:paraId="4D22D2AC" w14:textId="578A8E84" w:rsidR="008877AF" w:rsidRPr="00090AC9" w:rsidRDefault="008877AF" w:rsidP="00EE4120">
            <w:pPr>
              <w:rPr>
                <w:b/>
                <w:bCs/>
                <w:szCs w:val="20"/>
              </w:rPr>
            </w:pPr>
            <w:r>
              <w:rPr>
                <w:b/>
                <w:szCs w:val="20"/>
              </w:rPr>
              <w:t>Rev</w:t>
            </w:r>
          </w:p>
        </w:tc>
        <w:tc>
          <w:tcPr>
            <w:tcW w:w="351" w:type="pct"/>
            <w:shd w:val="clear" w:color="auto" w:fill="D9D9D9" w:themeFill="background1" w:themeFillShade="D9"/>
          </w:tcPr>
          <w:p w14:paraId="136A26D8" w14:textId="51162287" w:rsidR="008877AF" w:rsidRPr="00090AC9" w:rsidRDefault="008877AF" w:rsidP="00EE4120">
            <w:pPr>
              <w:rPr>
                <w:b/>
                <w:szCs w:val="20"/>
              </w:rPr>
            </w:pPr>
            <w:r>
              <w:rPr>
                <w:b/>
                <w:szCs w:val="20"/>
              </w:rPr>
              <w:t>Party</w:t>
            </w:r>
          </w:p>
        </w:tc>
        <w:tc>
          <w:tcPr>
            <w:tcW w:w="548" w:type="pct"/>
            <w:shd w:val="clear" w:color="auto" w:fill="D9D9D9" w:themeFill="background1" w:themeFillShade="D9"/>
          </w:tcPr>
          <w:p w14:paraId="4BF8E9A6" w14:textId="7640B428" w:rsidR="008877AF" w:rsidRPr="00090AC9" w:rsidRDefault="008877AF" w:rsidP="00847A4E">
            <w:pPr>
              <w:rPr>
                <w:b/>
                <w:bCs/>
                <w:szCs w:val="20"/>
              </w:rPr>
            </w:pPr>
            <w:r>
              <w:rPr>
                <w:b/>
                <w:szCs w:val="20"/>
              </w:rPr>
              <w:t>Submittal Date</w:t>
            </w:r>
          </w:p>
        </w:tc>
        <w:tc>
          <w:tcPr>
            <w:tcW w:w="552" w:type="pct"/>
            <w:shd w:val="clear" w:color="auto" w:fill="D9D9D9" w:themeFill="background1" w:themeFillShade="D9"/>
          </w:tcPr>
          <w:p w14:paraId="272864FD" w14:textId="18AA6C2E" w:rsidR="008877AF" w:rsidRPr="00090AC9" w:rsidRDefault="008877AF" w:rsidP="00847A4E">
            <w:pPr>
              <w:rPr>
                <w:b/>
                <w:bCs/>
                <w:szCs w:val="20"/>
              </w:rPr>
            </w:pPr>
            <w:r>
              <w:rPr>
                <w:b/>
                <w:szCs w:val="20"/>
              </w:rPr>
              <w:t>Comment Date</w:t>
            </w:r>
          </w:p>
        </w:tc>
        <w:tc>
          <w:tcPr>
            <w:tcW w:w="1634" w:type="pct"/>
            <w:shd w:val="clear" w:color="auto" w:fill="D9D9D9" w:themeFill="background1" w:themeFillShade="D9"/>
          </w:tcPr>
          <w:p w14:paraId="53B71606" w14:textId="00CE8408" w:rsidR="008877AF" w:rsidRPr="00090AC9" w:rsidRDefault="008877AF" w:rsidP="00A84BF9">
            <w:pPr>
              <w:rPr>
                <w:b/>
                <w:bCs/>
                <w:szCs w:val="20"/>
              </w:rPr>
            </w:pPr>
            <w:r w:rsidRPr="00090AC9">
              <w:rPr>
                <w:b/>
                <w:szCs w:val="20"/>
              </w:rPr>
              <w:t>Comments</w:t>
            </w:r>
          </w:p>
        </w:tc>
        <w:tc>
          <w:tcPr>
            <w:tcW w:w="1634" w:type="pct"/>
            <w:shd w:val="clear" w:color="auto" w:fill="D9D9D9" w:themeFill="background1" w:themeFillShade="D9"/>
          </w:tcPr>
          <w:p w14:paraId="36BCD2FF" w14:textId="7CC528FF" w:rsidR="008877AF" w:rsidRPr="00090AC9" w:rsidRDefault="008877AF" w:rsidP="00A84BF9">
            <w:pPr>
              <w:rPr>
                <w:b/>
                <w:szCs w:val="20"/>
              </w:rPr>
            </w:pPr>
            <w:r>
              <w:rPr>
                <w:b/>
                <w:szCs w:val="20"/>
              </w:rPr>
              <w:t>WP Developer Response</w:t>
            </w:r>
          </w:p>
        </w:tc>
      </w:tr>
      <w:tr w:rsidR="008877AF" w:rsidRPr="00500C4E" w14:paraId="63E31671" w14:textId="04F75037" w:rsidTr="00BA5FE4">
        <w:trPr>
          <w:trHeight w:val="20"/>
        </w:trPr>
        <w:tc>
          <w:tcPr>
            <w:tcW w:w="280" w:type="pct"/>
          </w:tcPr>
          <w:p w14:paraId="4D0B6F23" w14:textId="429B2FD1" w:rsidR="008877AF" w:rsidRPr="00EE4120" w:rsidRDefault="008877AF" w:rsidP="00A84BF9">
            <w:pPr>
              <w:rPr>
                <w:bCs/>
                <w:color w:val="FF0000"/>
              </w:rPr>
            </w:pPr>
          </w:p>
        </w:tc>
        <w:tc>
          <w:tcPr>
            <w:tcW w:w="351" w:type="pct"/>
          </w:tcPr>
          <w:p w14:paraId="23988046" w14:textId="6DC89223" w:rsidR="008877AF" w:rsidRPr="00EE4120" w:rsidRDefault="008877AF" w:rsidP="00A84BF9">
            <w:pPr>
              <w:rPr>
                <w:bCs/>
                <w:color w:val="FF0000"/>
                <w:szCs w:val="20"/>
              </w:rPr>
            </w:pPr>
          </w:p>
        </w:tc>
        <w:tc>
          <w:tcPr>
            <w:tcW w:w="548" w:type="pct"/>
          </w:tcPr>
          <w:p w14:paraId="4AB37DB0" w14:textId="236827B8" w:rsidR="008877AF" w:rsidRPr="00EE4120" w:rsidRDefault="008877AF" w:rsidP="00A84BF9">
            <w:pPr>
              <w:rPr>
                <w:bCs/>
                <w:color w:val="FF0000"/>
                <w:szCs w:val="20"/>
              </w:rPr>
            </w:pPr>
          </w:p>
        </w:tc>
        <w:tc>
          <w:tcPr>
            <w:tcW w:w="552" w:type="pct"/>
          </w:tcPr>
          <w:p w14:paraId="62E998F6" w14:textId="0619B602" w:rsidR="008877AF" w:rsidRPr="00EE4120" w:rsidRDefault="008877AF" w:rsidP="00A84BF9">
            <w:pPr>
              <w:rPr>
                <w:bCs/>
                <w:color w:val="FF0000"/>
                <w:szCs w:val="20"/>
              </w:rPr>
            </w:pPr>
          </w:p>
        </w:tc>
        <w:tc>
          <w:tcPr>
            <w:tcW w:w="1634" w:type="pct"/>
          </w:tcPr>
          <w:p w14:paraId="369DEEE8" w14:textId="16F31282" w:rsidR="008877AF" w:rsidRPr="00847815" w:rsidRDefault="008877AF" w:rsidP="00847815">
            <w:pPr>
              <w:rPr>
                <w:bCs/>
                <w:color w:val="FF0000"/>
                <w:szCs w:val="20"/>
              </w:rPr>
            </w:pPr>
          </w:p>
        </w:tc>
        <w:tc>
          <w:tcPr>
            <w:tcW w:w="1634" w:type="pct"/>
          </w:tcPr>
          <w:p w14:paraId="1ECCFDB6" w14:textId="7E4ACEF9" w:rsidR="008877AF" w:rsidRPr="00847815" w:rsidRDefault="008877AF" w:rsidP="00847815">
            <w:pPr>
              <w:rPr>
                <w:bCs/>
                <w:color w:val="FF0000"/>
                <w:szCs w:val="20"/>
              </w:rPr>
            </w:pPr>
          </w:p>
        </w:tc>
      </w:tr>
      <w:tr w:rsidR="008877AF" w:rsidRPr="00500C4E" w14:paraId="69D073CD" w14:textId="392DFDA5" w:rsidTr="00BA5FE4">
        <w:trPr>
          <w:trHeight w:val="20"/>
        </w:trPr>
        <w:tc>
          <w:tcPr>
            <w:tcW w:w="280" w:type="pct"/>
          </w:tcPr>
          <w:p w14:paraId="19E0D6ED" w14:textId="5C720D57" w:rsidR="008877AF" w:rsidRPr="00EE4120" w:rsidRDefault="008877AF" w:rsidP="00A84BF9">
            <w:pPr>
              <w:rPr>
                <w:color w:val="FF0000"/>
              </w:rPr>
            </w:pPr>
          </w:p>
        </w:tc>
        <w:tc>
          <w:tcPr>
            <w:tcW w:w="351" w:type="pct"/>
          </w:tcPr>
          <w:p w14:paraId="71879172" w14:textId="0D965CC8" w:rsidR="008877AF" w:rsidRPr="00EE4120" w:rsidRDefault="008877AF" w:rsidP="00A84BF9">
            <w:pPr>
              <w:autoSpaceDE w:val="0"/>
              <w:autoSpaceDN w:val="0"/>
              <w:adjustRightInd w:val="0"/>
              <w:rPr>
                <w:color w:val="FF0000"/>
                <w:szCs w:val="20"/>
              </w:rPr>
            </w:pPr>
          </w:p>
        </w:tc>
        <w:tc>
          <w:tcPr>
            <w:tcW w:w="548" w:type="pct"/>
          </w:tcPr>
          <w:p w14:paraId="61A20ED3" w14:textId="69D78F03" w:rsidR="008877AF" w:rsidRPr="00EE4120" w:rsidRDefault="008877AF" w:rsidP="00A84BF9">
            <w:pPr>
              <w:autoSpaceDE w:val="0"/>
              <w:autoSpaceDN w:val="0"/>
              <w:adjustRightInd w:val="0"/>
              <w:rPr>
                <w:color w:val="FF0000"/>
                <w:szCs w:val="20"/>
              </w:rPr>
            </w:pPr>
          </w:p>
        </w:tc>
        <w:tc>
          <w:tcPr>
            <w:tcW w:w="552" w:type="pct"/>
          </w:tcPr>
          <w:p w14:paraId="211F8E7E" w14:textId="41014C43" w:rsidR="008877AF" w:rsidRPr="00EE4120" w:rsidRDefault="008877AF" w:rsidP="00A84BF9">
            <w:pPr>
              <w:rPr>
                <w:color w:val="FF0000"/>
                <w:szCs w:val="20"/>
              </w:rPr>
            </w:pPr>
          </w:p>
        </w:tc>
        <w:tc>
          <w:tcPr>
            <w:tcW w:w="1634" w:type="pct"/>
          </w:tcPr>
          <w:p w14:paraId="52AA4972" w14:textId="76C6BB03" w:rsidR="008877AF" w:rsidRPr="00847815" w:rsidRDefault="008877AF" w:rsidP="00847815">
            <w:pPr>
              <w:rPr>
                <w:bCs/>
                <w:color w:val="FF0000"/>
                <w:szCs w:val="20"/>
              </w:rPr>
            </w:pPr>
          </w:p>
        </w:tc>
        <w:tc>
          <w:tcPr>
            <w:tcW w:w="1634" w:type="pct"/>
          </w:tcPr>
          <w:p w14:paraId="34686434" w14:textId="56863C5E" w:rsidR="008877AF" w:rsidRPr="00847815" w:rsidRDefault="008877AF" w:rsidP="00847815">
            <w:pPr>
              <w:rPr>
                <w:bCs/>
                <w:color w:val="FF0000"/>
                <w:szCs w:val="20"/>
              </w:rPr>
            </w:pPr>
          </w:p>
        </w:tc>
      </w:tr>
      <w:tr w:rsidR="008877AF" w:rsidRPr="00500C4E" w14:paraId="3150CD9E" w14:textId="23D900C0" w:rsidTr="00BA5FE4">
        <w:trPr>
          <w:trHeight w:val="20"/>
        </w:trPr>
        <w:tc>
          <w:tcPr>
            <w:tcW w:w="280" w:type="pct"/>
          </w:tcPr>
          <w:p w14:paraId="20476F36" w14:textId="7C427F22" w:rsidR="008877AF" w:rsidRPr="002A1843" w:rsidRDefault="008877AF" w:rsidP="00A84BF9"/>
        </w:tc>
        <w:tc>
          <w:tcPr>
            <w:tcW w:w="351" w:type="pct"/>
          </w:tcPr>
          <w:p w14:paraId="6F821B8B" w14:textId="77777777" w:rsidR="008877AF" w:rsidRPr="002A1843" w:rsidRDefault="008877AF" w:rsidP="00A84BF9">
            <w:pPr>
              <w:autoSpaceDE w:val="0"/>
              <w:autoSpaceDN w:val="0"/>
              <w:adjustRightInd w:val="0"/>
              <w:rPr>
                <w:szCs w:val="20"/>
              </w:rPr>
            </w:pPr>
          </w:p>
        </w:tc>
        <w:tc>
          <w:tcPr>
            <w:tcW w:w="548" w:type="pct"/>
          </w:tcPr>
          <w:p w14:paraId="6D6794C9" w14:textId="77777777" w:rsidR="008877AF" w:rsidRPr="002A1843" w:rsidRDefault="008877AF" w:rsidP="00A84BF9">
            <w:pPr>
              <w:autoSpaceDE w:val="0"/>
              <w:autoSpaceDN w:val="0"/>
              <w:adjustRightInd w:val="0"/>
              <w:rPr>
                <w:szCs w:val="20"/>
              </w:rPr>
            </w:pPr>
          </w:p>
        </w:tc>
        <w:tc>
          <w:tcPr>
            <w:tcW w:w="552" w:type="pct"/>
          </w:tcPr>
          <w:p w14:paraId="39C3D570" w14:textId="77777777" w:rsidR="008877AF" w:rsidRPr="002A1843" w:rsidRDefault="008877AF" w:rsidP="00A84BF9">
            <w:pPr>
              <w:rPr>
                <w:szCs w:val="20"/>
              </w:rPr>
            </w:pPr>
          </w:p>
        </w:tc>
        <w:tc>
          <w:tcPr>
            <w:tcW w:w="1634" w:type="pct"/>
          </w:tcPr>
          <w:p w14:paraId="28DFEB40" w14:textId="77777777" w:rsidR="008877AF" w:rsidRPr="002A1843" w:rsidRDefault="008877AF" w:rsidP="00A84BF9">
            <w:pPr>
              <w:rPr>
                <w:bCs/>
                <w:szCs w:val="20"/>
              </w:rPr>
            </w:pPr>
          </w:p>
        </w:tc>
        <w:tc>
          <w:tcPr>
            <w:tcW w:w="1634" w:type="pct"/>
          </w:tcPr>
          <w:p w14:paraId="56FE81C4" w14:textId="77777777" w:rsidR="008877AF" w:rsidRPr="002A1843" w:rsidRDefault="008877AF" w:rsidP="00A84BF9">
            <w:pPr>
              <w:rPr>
                <w:bCs/>
                <w:szCs w:val="20"/>
              </w:rPr>
            </w:pPr>
          </w:p>
        </w:tc>
      </w:tr>
    </w:tbl>
    <w:p w14:paraId="2BE8CAD7" w14:textId="77777777" w:rsidR="008877AF" w:rsidRDefault="001E1320" w:rsidP="00BA5FE4">
      <w:pPr>
        <w:spacing w:line="276" w:lineRule="auto"/>
        <w:rPr>
          <w:sz w:val="20"/>
          <w:szCs w:val="20"/>
        </w:rPr>
      </w:pPr>
      <w:r>
        <w:rPr>
          <w:sz w:val="20"/>
          <w:szCs w:val="20"/>
        </w:rPr>
        <w:t xml:space="preserve">Cal TF website: </w:t>
      </w:r>
      <w:hyperlink r:id="rId10" w:history="1">
        <w:r w:rsidR="008877AF" w:rsidRPr="007911DF">
          <w:rPr>
            <w:rStyle w:val="Hyperlink"/>
            <w:sz w:val="20"/>
            <w:szCs w:val="20"/>
          </w:rPr>
          <w:t>http://www.caltf.org/</w:t>
        </w:r>
      </w:hyperlink>
      <w:r w:rsidR="008877AF">
        <w:rPr>
          <w:sz w:val="20"/>
          <w:szCs w:val="20"/>
        </w:rPr>
        <w:t xml:space="preserve"> </w:t>
      </w:r>
    </w:p>
    <w:p w14:paraId="0A689F00" w14:textId="032D8CA1" w:rsidR="00DA2822" w:rsidRDefault="00DA2822" w:rsidP="00BA5FE4">
      <w:pPr>
        <w:spacing w:line="276" w:lineRule="auto"/>
        <w:rPr>
          <w:rFonts w:cs="Arial"/>
          <w:b/>
          <w:bCs/>
          <w:smallCaps/>
          <w:kern w:val="32"/>
          <w:sz w:val="36"/>
          <w:szCs w:val="20"/>
        </w:rPr>
      </w:pPr>
      <w:r>
        <w:rPr>
          <w:szCs w:val="20"/>
        </w:rPr>
        <w:br w:type="page"/>
      </w:r>
    </w:p>
    <w:p w14:paraId="47240B01" w14:textId="1BBFFAE1" w:rsidR="00E16609" w:rsidRPr="00500C4E" w:rsidRDefault="00E16609" w:rsidP="00E16609">
      <w:pPr>
        <w:pStyle w:val="Heading1"/>
        <w:rPr>
          <w:rFonts w:cstheme="minorHAnsi"/>
        </w:rPr>
      </w:pPr>
      <w:r w:rsidRPr="00500C4E">
        <w:rPr>
          <w:rFonts w:cstheme="minorHAnsi"/>
        </w:rPr>
        <w:lastRenderedPageBreak/>
        <w:t>Section 1</w:t>
      </w:r>
      <w:r w:rsidR="00317970">
        <w:rPr>
          <w:rFonts w:cstheme="minorHAnsi"/>
        </w:rPr>
        <w:t>.</w:t>
      </w:r>
      <w:r w:rsidRPr="00500C4E">
        <w:rPr>
          <w:rFonts w:cstheme="minorHAnsi"/>
        </w:rPr>
        <w:t xml:space="preserve"> General Measure &amp; Baseline Data</w:t>
      </w:r>
      <w:bookmarkEnd w:id="1"/>
    </w:p>
    <w:p w14:paraId="4CC6F3D0" w14:textId="7963ECDD" w:rsidR="00E16609" w:rsidRPr="00500C4E" w:rsidRDefault="00824F1C" w:rsidP="00697868">
      <w:pPr>
        <w:pStyle w:val="Heading2"/>
        <w:rPr>
          <w:rFonts w:asciiTheme="minorHAnsi" w:hAnsiTheme="minorHAnsi"/>
        </w:rPr>
      </w:pPr>
      <w:bookmarkStart w:id="8" w:name="_Toc214003083"/>
      <w:r w:rsidRPr="00500C4E">
        <w:rPr>
          <w:rFonts w:asciiTheme="minorHAnsi" w:hAnsiTheme="minorHAnsi"/>
        </w:rPr>
        <w:t xml:space="preserve">1.1 </w:t>
      </w:r>
      <w:r w:rsidR="00AC5309" w:rsidRPr="00500C4E">
        <w:rPr>
          <w:rFonts w:asciiTheme="minorHAnsi" w:hAnsiTheme="minorHAnsi"/>
        </w:rPr>
        <w:t xml:space="preserve">Measure Description </w:t>
      </w:r>
      <w:r w:rsidR="00E16609" w:rsidRPr="00500C4E">
        <w:rPr>
          <w:rFonts w:asciiTheme="minorHAnsi" w:hAnsiTheme="minorHAnsi"/>
        </w:rPr>
        <w:t xml:space="preserve">&amp; </w:t>
      </w:r>
      <w:r w:rsidR="00AC5309" w:rsidRPr="00500C4E">
        <w:rPr>
          <w:rFonts w:asciiTheme="minorHAnsi" w:hAnsiTheme="minorHAnsi"/>
        </w:rPr>
        <w:t>Background</w:t>
      </w:r>
      <w:r w:rsidR="00E16609" w:rsidRPr="00500C4E">
        <w:rPr>
          <w:rFonts w:asciiTheme="minorHAnsi" w:hAnsiTheme="minorHAnsi"/>
        </w:rPr>
        <w:t xml:space="preserve"> </w:t>
      </w:r>
      <w:bookmarkEnd w:id="8"/>
    </w:p>
    <w:p w14:paraId="1F5EE2B1" w14:textId="77777777" w:rsidR="00820EE5" w:rsidRPr="00EC4502" w:rsidRDefault="00820EE5" w:rsidP="00820EE5">
      <w:pPr>
        <w:rPr>
          <w:rFonts w:cstheme="minorHAnsi"/>
          <w:szCs w:val="22"/>
        </w:rPr>
      </w:pPr>
      <w:r w:rsidRPr="00EC4502">
        <w:rPr>
          <w:rFonts w:cstheme="minorHAnsi"/>
          <w:szCs w:val="22"/>
        </w:rPr>
        <w:t>This work paper details the values used to forecast the impacts of installing an air filter alarm to reduce residential space conditioning energy usage.  Since homeowners are very likely to change all air filters in their homes at the same time, it is assumed that only one air filter alarm per home is needed.</w:t>
      </w:r>
    </w:p>
    <w:p w14:paraId="162B75F2" w14:textId="77777777" w:rsidR="00820EE5" w:rsidRPr="00EC4502" w:rsidRDefault="00820EE5" w:rsidP="00820EE5">
      <w:pPr>
        <w:rPr>
          <w:rFonts w:cstheme="minorHAnsi"/>
          <w:szCs w:val="22"/>
        </w:rPr>
      </w:pPr>
    </w:p>
    <w:p w14:paraId="1C588FFF" w14:textId="02CA71FC" w:rsidR="00820EE5" w:rsidRDefault="00820EE5" w:rsidP="00820EE5">
      <w:pPr>
        <w:rPr>
          <w:rFonts w:cstheme="minorHAnsi"/>
          <w:szCs w:val="22"/>
        </w:rPr>
      </w:pPr>
      <w:r w:rsidRPr="00EC4502">
        <w:rPr>
          <w:rFonts w:cstheme="minorHAnsi"/>
          <w:szCs w:val="22"/>
        </w:rPr>
        <w:t>An air filter alar</w:t>
      </w:r>
      <w:r w:rsidR="00945630">
        <w:rPr>
          <w:rFonts w:cstheme="minorHAnsi"/>
          <w:szCs w:val="22"/>
        </w:rPr>
        <w:t>m in the form of a</w:t>
      </w:r>
      <w:r w:rsidR="005D2368">
        <w:rPr>
          <w:rFonts w:cstheme="minorHAnsi"/>
          <w:szCs w:val="22"/>
        </w:rPr>
        <w:t xml:space="preserve"> </w:t>
      </w:r>
      <w:r w:rsidR="00945630">
        <w:rPr>
          <w:rFonts w:cstheme="minorHAnsi"/>
          <w:szCs w:val="22"/>
        </w:rPr>
        <w:t>hardware that accounts for the differential pressure difference on the filter media</w:t>
      </w:r>
      <w:r w:rsidR="005D2368">
        <w:rPr>
          <w:rFonts w:cstheme="minorHAnsi"/>
          <w:szCs w:val="22"/>
        </w:rPr>
        <w:t xml:space="preserve"> notifies</w:t>
      </w:r>
      <w:r w:rsidR="00945630">
        <w:rPr>
          <w:rFonts w:cstheme="minorHAnsi"/>
          <w:szCs w:val="22"/>
        </w:rPr>
        <w:t xml:space="preserve"> the user </w:t>
      </w:r>
      <w:r w:rsidR="00945630" w:rsidRPr="00945630">
        <w:rPr>
          <w:rFonts w:cstheme="minorHAnsi"/>
          <w:szCs w:val="22"/>
        </w:rPr>
        <w:t>by means of a sound signal or other signals, that the filter must be cleaned or replaced with a new one.</w:t>
      </w:r>
      <w:r w:rsidR="00945630">
        <w:rPr>
          <w:rFonts w:cstheme="minorHAnsi"/>
          <w:szCs w:val="22"/>
        </w:rPr>
        <w:t xml:space="preserve">  The air filter alarm </w:t>
      </w:r>
      <w:r w:rsidRPr="00EC4502">
        <w:rPr>
          <w:rFonts w:cstheme="minorHAnsi"/>
          <w:szCs w:val="22"/>
        </w:rPr>
        <w:t xml:space="preserve">is attached </w:t>
      </w:r>
      <w:r w:rsidRPr="008A1D59">
        <w:rPr>
          <w:rFonts w:cstheme="minorHAnsi"/>
          <w:szCs w:val="22"/>
        </w:rPr>
        <w:t>to the blower side of a forced air unit (FAU) air filter.  As dirt accumulates on the air filter, more pressure, and therefore energy</w:t>
      </w:r>
      <w:r w:rsidRPr="00EC4502">
        <w:rPr>
          <w:rFonts w:cstheme="minorHAnsi"/>
          <w:szCs w:val="22"/>
        </w:rPr>
        <w:t>, is required to move air through the filter.  Once excessive dust and particulate buildup begins obstructing the air filter, air is forced through the alarm, which emits a tone that notifies the homeowner to change or clean the filter.  This will reduce the amount of time an FAU is operated with a dirty filter, and therefore, lower fan energy consumption for both the heating and cooling seasons.</w:t>
      </w:r>
    </w:p>
    <w:p w14:paraId="0C98DD44" w14:textId="77777777" w:rsidR="00820EE5" w:rsidRDefault="00820EE5" w:rsidP="00820EE5">
      <w:pPr>
        <w:rPr>
          <w:rFonts w:cstheme="minorHAnsi"/>
          <w:szCs w:val="22"/>
        </w:rPr>
      </w:pPr>
    </w:p>
    <w:p w14:paraId="1FFD38CC" w14:textId="1F8A2A6D" w:rsidR="00F171E1" w:rsidRPr="00920905" w:rsidRDefault="00F171E1" w:rsidP="00920905">
      <w:pPr>
        <w:rPr>
          <w:b/>
          <w:szCs w:val="22"/>
        </w:rPr>
      </w:pPr>
      <w:r w:rsidRPr="00920905">
        <w:rPr>
          <w:b/>
          <w:szCs w:val="22"/>
        </w:rPr>
        <w:t>Base</w:t>
      </w:r>
      <w:r w:rsidR="005720F2" w:rsidRPr="00920905">
        <w:rPr>
          <w:b/>
          <w:szCs w:val="22"/>
        </w:rPr>
        <w:t>, Standard,</w:t>
      </w:r>
      <w:r w:rsidRPr="00920905">
        <w:rPr>
          <w:b/>
          <w:szCs w:val="22"/>
        </w:rPr>
        <w:t xml:space="preserve"> and Measure Cases</w:t>
      </w:r>
    </w:p>
    <w:tbl>
      <w:tblPr>
        <w:tblStyle w:val="TableGrid1"/>
        <w:tblW w:w="5000" w:type="pct"/>
        <w:tblLook w:val="04A0" w:firstRow="1" w:lastRow="0" w:firstColumn="1" w:lastColumn="0" w:noHBand="0" w:noVBand="1"/>
      </w:tblPr>
      <w:tblGrid>
        <w:gridCol w:w="2809"/>
        <w:gridCol w:w="6541"/>
      </w:tblGrid>
      <w:tr w:rsidR="005720F2" w:rsidRPr="00800706" w14:paraId="282551D9" w14:textId="77777777" w:rsidTr="00920905">
        <w:trPr>
          <w:trHeight w:val="20"/>
        </w:trPr>
        <w:tc>
          <w:tcPr>
            <w:tcW w:w="1502" w:type="pct"/>
            <w:shd w:val="clear" w:color="auto" w:fill="D9D9D9" w:themeFill="background1" w:themeFillShade="D9"/>
          </w:tcPr>
          <w:p w14:paraId="4FC5763D" w14:textId="75FAA297" w:rsidR="005720F2" w:rsidRPr="00800706" w:rsidRDefault="005720F2" w:rsidP="00920905">
            <w:pPr>
              <w:pStyle w:val="Reminders"/>
              <w:tabs>
                <w:tab w:val="num" w:pos="360"/>
              </w:tabs>
              <w:spacing w:before="0" w:after="0"/>
              <w:rPr>
                <w:rFonts w:asciiTheme="minorHAnsi" w:hAnsiTheme="minorHAnsi" w:cs="Arial"/>
                <w:b/>
                <w:i w:val="0"/>
                <w:color w:val="auto"/>
                <w:szCs w:val="20"/>
              </w:rPr>
            </w:pPr>
            <w:r w:rsidRPr="00800706">
              <w:rPr>
                <w:rFonts w:asciiTheme="minorHAnsi" w:hAnsiTheme="minorHAnsi" w:cs="Arial"/>
                <w:b/>
                <w:i w:val="0"/>
                <w:color w:val="auto"/>
                <w:szCs w:val="20"/>
              </w:rPr>
              <w:t>Case</w:t>
            </w:r>
          </w:p>
        </w:tc>
        <w:tc>
          <w:tcPr>
            <w:tcW w:w="3498" w:type="pct"/>
            <w:shd w:val="clear" w:color="auto" w:fill="D9D9D9" w:themeFill="background1" w:themeFillShade="D9"/>
          </w:tcPr>
          <w:p w14:paraId="6555D04F" w14:textId="7502C746" w:rsidR="005720F2" w:rsidRPr="00920905" w:rsidRDefault="005720F2" w:rsidP="00920905">
            <w:pPr>
              <w:pStyle w:val="Reminders"/>
              <w:tabs>
                <w:tab w:val="num" w:pos="360"/>
              </w:tabs>
              <w:spacing w:before="0" w:after="0"/>
              <w:rPr>
                <w:rFonts w:asciiTheme="minorHAnsi" w:hAnsiTheme="minorHAnsi" w:cstheme="minorHAnsi"/>
                <w:b/>
                <w:i w:val="0"/>
                <w:color w:val="auto"/>
                <w:szCs w:val="20"/>
              </w:rPr>
            </w:pPr>
            <w:r w:rsidRPr="00920905">
              <w:rPr>
                <w:rFonts w:asciiTheme="minorHAnsi" w:hAnsiTheme="minorHAnsi" w:cstheme="minorHAnsi"/>
                <w:b/>
                <w:i w:val="0"/>
                <w:color w:val="auto"/>
                <w:szCs w:val="20"/>
              </w:rPr>
              <w:t>Description</w:t>
            </w:r>
            <w:r w:rsidR="00680934" w:rsidRPr="00800706">
              <w:rPr>
                <w:rFonts w:asciiTheme="minorHAnsi" w:hAnsiTheme="minorHAnsi" w:cstheme="minorHAnsi"/>
                <w:b/>
                <w:i w:val="0"/>
                <w:color w:val="auto"/>
                <w:szCs w:val="20"/>
              </w:rPr>
              <w:t xml:space="preserve"> of Typical Scenario</w:t>
            </w:r>
          </w:p>
        </w:tc>
      </w:tr>
      <w:tr w:rsidR="00D85F09" w:rsidRPr="00800706" w14:paraId="50504EB6" w14:textId="77777777" w:rsidTr="00920905">
        <w:trPr>
          <w:trHeight w:val="20"/>
        </w:trPr>
        <w:tc>
          <w:tcPr>
            <w:tcW w:w="1502" w:type="pct"/>
          </w:tcPr>
          <w:p w14:paraId="25878B64" w14:textId="2358F1DE" w:rsidR="00D85F09" w:rsidRPr="00872290" w:rsidRDefault="00D85F09" w:rsidP="00920905">
            <w:pPr>
              <w:pStyle w:val="Reminders"/>
              <w:tabs>
                <w:tab w:val="num" w:pos="360"/>
              </w:tabs>
              <w:spacing w:before="0" w:after="0"/>
              <w:rPr>
                <w:rFonts w:asciiTheme="minorHAnsi" w:hAnsiTheme="minorHAnsi" w:cstheme="minorHAnsi"/>
                <w:i w:val="0"/>
                <w:color w:val="auto"/>
                <w:szCs w:val="22"/>
              </w:rPr>
            </w:pPr>
            <w:r w:rsidRPr="00872290">
              <w:rPr>
                <w:rFonts w:asciiTheme="minorHAnsi" w:hAnsiTheme="minorHAnsi" w:cs="Arial"/>
                <w:i w:val="0"/>
                <w:color w:val="auto"/>
                <w:szCs w:val="20"/>
              </w:rPr>
              <w:t>Measure</w:t>
            </w:r>
          </w:p>
        </w:tc>
        <w:tc>
          <w:tcPr>
            <w:tcW w:w="3498" w:type="pct"/>
          </w:tcPr>
          <w:p w14:paraId="5BFB3C97" w14:textId="2367D593" w:rsidR="00D85F09" w:rsidRPr="00872290" w:rsidRDefault="00820EE5" w:rsidP="00920905">
            <w:pPr>
              <w:rPr>
                <w:szCs w:val="20"/>
              </w:rPr>
            </w:pPr>
            <w:r w:rsidRPr="00872290">
              <w:rPr>
                <w:szCs w:val="20"/>
              </w:rPr>
              <w:t>Air Filter Alarm Controls</w:t>
            </w:r>
          </w:p>
        </w:tc>
      </w:tr>
      <w:tr w:rsidR="00D85F09" w:rsidRPr="00800706" w14:paraId="1C9532C6" w14:textId="77777777" w:rsidTr="00920905">
        <w:trPr>
          <w:trHeight w:val="20"/>
        </w:trPr>
        <w:tc>
          <w:tcPr>
            <w:tcW w:w="1502" w:type="pct"/>
          </w:tcPr>
          <w:p w14:paraId="33E87E80" w14:textId="1EC944A8" w:rsidR="00D85F09" w:rsidRPr="00872290" w:rsidRDefault="00786E92" w:rsidP="00920905">
            <w:pPr>
              <w:pStyle w:val="Reminders"/>
              <w:tabs>
                <w:tab w:val="num" w:pos="360"/>
              </w:tabs>
              <w:spacing w:before="0" w:after="0"/>
              <w:rPr>
                <w:rFonts w:asciiTheme="minorHAnsi" w:hAnsiTheme="minorHAnsi" w:cstheme="minorHAnsi"/>
                <w:i w:val="0"/>
                <w:color w:val="auto"/>
                <w:szCs w:val="22"/>
              </w:rPr>
            </w:pPr>
            <w:r w:rsidRPr="00872290">
              <w:rPr>
                <w:rFonts w:asciiTheme="minorHAnsi" w:hAnsiTheme="minorHAnsi" w:cs="Arial"/>
                <w:i w:val="0"/>
                <w:color w:val="auto"/>
                <w:szCs w:val="20"/>
              </w:rPr>
              <w:t>Existing Condition</w:t>
            </w:r>
          </w:p>
        </w:tc>
        <w:tc>
          <w:tcPr>
            <w:tcW w:w="3498" w:type="pct"/>
          </w:tcPr>
          <w:p w14:paraId="7949BAEE" w14:textId="5EEE3E09" w:rsidR="00D85F09" w:rsidRPr="00872290" w:rsidRDefault="00820EE5" w:rsidP="00920905">
            <w:pPr>
              <w:rPr>
                <w:i/>
                <w:szCs w:val="20"/>
              </w:rPr>
            </w:pPr>
            <w:r w:rsidRPr="00872290">
              <w:rPr>
                <w:szCs w:val="20"/>
              </w:rPr>
              <w:t>Air Filter without Alarm Controls</w:t>
            </w:r>
          </w:p>
        </w:tc>
      </w:tr>
      <w:tr w:rsidR="002344FB" w:rsidRPr="00800706" w14:paraId="7FF41B99" w14:textId="77777777" w:rsidTr="006F21E8">
        <w:trPr>
          <w:trHeight w:val="20"/>
        </w:trPr>
        <w:tc>
          <w:tcPr>
            <w:tcW w:w="1502" w:type="pct"/>
          </w:tcPr>
          <w:p w14:paraId="19934728" w14:textId="52D3BBF6" w:rsidR="002344FB" w:rsidRPr="00872290" w:rsidRDefault="002344FB">
            <w:pPr>
              <w:pStyle w:val="Reminders"/>
              <w:tabs>
                <w:tab w:val="num" w:pos="360"/>
              </w:tabs>
              <w:spacing w:before="0" w:after="0"/>
              <w:rPr>
                <w:rFonts w:asciiTheme="minorHAnsi" w:hAnsiTheme="minorHAnsi" w:cs="Arial"/>
                <w:i w:val="0"/>
                <w:color w:val="auto"/>
                <w:szCs w:val="20"/>
              </w:rPr>
            </w:pPr>
            <w:r w:rsidRPr="00872290">
              <w:rPr>
                <w:rFonts w:asciiTheme="minorHAnsi" w:hAnsiTheme="minorHAnsi" w:cs="Arial"/>
                <w:i w:val="0"/>
                <w:color w:val="auto"/>
                <w:szCs w:val="20"/>
              </w:rPr>
              <w:t>Code/Standard</w:t>
            </w:r>
          </w:p>
        </w:tc>
        <w:tc>
          <w:tcPr>
            <w:tcW w:w="3498" w:type="pct"/>
          </w:tcPr>
          <w:p w14:paraId="421D7A92" w14:textId="2AD524B9" w:rsidR="002344FB" w:rsidRPr="00872290" w:rsidRDefault="00820EE5">
            <w:pPr>
              <w:rPr>
                <w:szCs w:val="20"/>
              </w:rPr>
            </w:pPr>
            <w:r w:rsidRPr="00872290">
              <w:rPr>
                <w:szCs w:val="20"/>
              </w:rPr>
              <w:t>Air Filter without Alarm Controls</w:t>
            </w:r>
          </w:p>
        </w:tc>
      </w:tr>
      <w:tr w:rsidR="00D85F09" w:rsidRPr="00800706" w14:paraId="05B54372" w14:textId="77777777" w:rsidTr="00920905">
        <w:trPr>
          <w:trHeight w:val="20"/>
        </w:trPr>
        <w:tc>
          <w:tcPr>
            <w:tcW w:w="1502" w:type="pct"/>
          </w:tcPr>
          <w:p w14:paraId="74307EFB" w14:textId="5792FB0B" w:rsidR="00D85F09" w:rsidRPr="00920905" w:rsidRDefault="005720F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Industry Standard Practice</w:t>
            </w:r>
          </w:p>
        </w:tc>
        <w:tc>
          <w:tcPr>
            <w:tcW w:w="3498" w:type="pct"/>
          </w:tcPr>
          <w:p w14:paraId="03844E1C" w14:textId="596E3051" w:rsidR="00D85F09" w:rsidRPr="00191AD9" w:rsidRDefault="00DF4C61" w:rsidP="00920905">
            <w:pPr>
              <w:rPr>
                <w:szCs w:val="20"/>
              </w:rPr>
            </w:pPr>
            <w:r w:rsidRPr="00191AD9">
              <w:rPr>
                <w:szCs w:val="20"/>
              </w:rPr>
              <w:t>N/A</w:t>
            </w:r>
          </w:p>
        </w:tc>
      </w:tr>
    </w:tbl>
    <w:p w14:paraId="3D32C2EF" w14:textId="77777777" w:rsidR="00D85F09" w:rsidRPr="00800706" w:rsidRDefault="00D85F09" w:rsidP="00920905">
      <w:pPr>
        <w:pStyle w:val="NoSpacing"/>
      </w:pPr>
    </w:p>
    <w:p w14:paraId="00275FA1" w14:textId="20D4A226" w:rsidR="00AC5309" w:rsidRPr="00800706" w:rsidRDefault="00AC5309" w:rsidP="00920905">
      <w:pPr>
        <w:pStyle w:val="Caption"/>
        <w:rPr>
          <w:rFonts w:cstheme="minorHAnsi"/>
          <w:szCs w:val="22"/>
        </w:rPr>
      </w:pPr>
      <w:r w:rsidRPr="00800706">
        <w:rPr>
          <w:rFonts w:cstheme="minorHAnsi"/>
          <w:szCs w:val="22"/>
        </w:rPr>
        <w:t>Measure</w:t>
      </w:r>
      <w:r w:rsidR="005476F6" w:rsidRPr="00800706">
        <w:rPr>
          <w:rFonts w:cstheme="minorHAnsi"/>
          <w:szCs w:val="22"/>
        </w:rPr>
        <w:t>s and Codes</w:t>
      </w:r>
    </w:p>
    <w:tbl>
      <w:tblPr>
        <w:tblStyle w:val="TableGrid1"/>
        <w:tblW w:w="5000" w:type="pct"/>
        <w:tblLook w:val="04A0" w:firstRow="1" w:lastRow="0" w:firstColumn="1" w:lastColumn="0" w:noHBand="0" w:noVBand="1"/>
      </w:tblPr>
      <w:tblGrid>
        <w:gridCol w:w="1008"/>
        <w:gridCol w:w="1008"/>
        <w:gridCol w:w="1131"/>
        <w:gridCol w:w="1259"/>
        <w:gridCol w:w="4944"/>
      </w:tblGrid>
      <w:tr w:rsidR="003A3170" w:rsidRPr="00800706" w14:paraId="4040004B" w14:textId="77777777" w:rsidTr="00920905">
        <w:tc>
          <w:tcPr>
            <w:tcW w:w="2356" w:type="pct"/>
            <w:gridSpan w:val="4"/>
            <w:shd w:val="clear" w:color="auto" w:fill="D9D9D9" w:themeFill="background1" w:themeFillShade="D9"/>
          </w:tcPr>
          <w:p w14:paraId="528E7CD9" w14:textId="048A7F1B" w:rsidR="003A3170" w:rsidRPr="00920905" w:rsidRDefault="003A3170" w:rsidP="005729C8">
            <w:pPr>
              <w:rPr>
                <w:rFonts w:cstheme="minorHAnsi"/>
                <w:b/>
                <w:szCs w:val="20"/>
              </w:rPr>
            </w:pPr>
            <w:r w:rsidRPr="00920905">
              <w:rPr>
                <w:rFonts w:cstheme="minorHAnsi"/>
                <w:b/>
                <w:szCs w:val="20"/>
              </w:rPr>
              <w:t>Measure Codes</w:t>
            </w:r>
          </w:p>
        </w:tc>
        <w:tc>
          <w:tcPr>
            <w:tcW w:w="2644" w:type="pct"/>
            <w:vMerge w:val="restart"/>
            <w:shd w:val="clear" w:color="auto" w:fill="D9D9D9" w:themeFill="background1" w:themeFillShade="D9"/>
          </w:tcPr>
          <w:p w14:paraId="3F5879A8" w14:textId="54774EFB" w:rsidR="003A3170" w:rsidRPr="00920905" w:rsidRDefault="003A3170" w:rsidP="005729C8">
            <w:pPr>
              <w:rPr>
                <w:rFonts w:cstheme="minorHAnsi"/>
                <w:b/>
                <w:szCs w:val="20"/>
              </w:rPr>
            </w:pPr>
            <w:r w:rsidRPr="00920905">
              <w:rPr>
                <w:rFonts w:cstheme="minorHAnsi"/>
                <w:b/>
                <w:szCs w:val="20"/>
              </w:rPr>
              <w:t>Measure Name</w:t>
            </w:r>
          </w:p>
        </w:tc>
      </w:tr>
      <w:tr w:rsidR="003A3170" w:rsidRPr="00800706" w14:paraId="0B10C1CA" w14:textId="77777777" w:rsidTr="00920905">
        <w:tc>
          <w:tcPr>
            <w:tcW w:w="539" w:type="pct"/>
            <w:shd w:val="clear" w:color="auto" w:fill="F2F2F2" w:themeFill="background1" w:themeFillShade="F2"/>
          </w:tcPr>
          <w:p w14:paraId="01278571" w14:textId="40286C8C" w:rsidR="003A3170" w:rsidRPr="00800706" w:rsidRDefault="003A3170" w:rsidP="00397406">
            <w:pPr>
              <w:rPr>
                <w:rFonts w:cstheme="minorHAnsi"/>
                <w:szCs w:val="20"/>
              </w:rPr>
            </w:pPr>
            <w:r w:rsidRPr="00800706">
              <w:rPr>
                <w:rFonts w:cstheme="minorHAnsi"/>
                <w:szCs w:val="20"/>
              </w:rPr>
              <w:t>SCG</w:t>
            </w:r>
          </w:p>
        </w:tc>
        <w:tc>
          <w:tcPr>
            <w:tcW w:w="539" w:type="pct"/>
            <w:shd w:val="clear" w:color="auto" w:fill="F2F2F2" w:themeFill="background1" w:themeFillShade="F2"/>
          </w:tcPr>
          <w:p w14:paraId="29CA2505" w14:textId="46993DC0" w:rsidR="003A3170" w:rsidRPr="00800706" w:rsidRDefault="003A3170" w:rsidP="00397406">
            <w:pPr>
              <w:rPr>
                <w:rFonts w:cstheme="minorHAnsi"/>
                <w:szCs w:val="20"/>
              </w:rPr>
            </w:pPr>
            <w:r w:rsidRPr="00800706">
              <w:rPr>
                <w:rFonts w:cstheme="minorHAnsi"/>
                <w:szCs w:val="20"/>
              </w:rPr>
              <w:t>SDG&amp;E</w:t>
            </w:r>
          </w:p>
        </w:tc>
        <w:tc>
          <w:tcPr>
            <w:tcW w:w="605" w:type="pct"/>
            <w:shd w:val="clear" w:color="auto" w:fill="F2F2F2" w:themeFill="background1" w:themeFillShade="F2"/>
          </w:tcPr>
          <w:p w14:paraId="4AFAE784" w14:textId="7FE2DC11" w:rsidR="003A3170" w:rsidRPr="00800706" w:rsidRDefault="003A3170" w:rsidP="00C959CA">
            <w:pPr>
              <w:rPr>
                <w:rFonts w:cstheme="minorHAnsi"/>
                <w:szCs w:val="20"/>
              </w:rPr>
            </w:pPr>
            <w:r w:rsidRPr="00800706">
              <w:rPr>
                <w:rFonts w:cstheme="minorHAnsi"/>
                <w:szCs w:val="20"/>
              </w:rPr>
              <w:t>SCE</w:t>
            </w:r>
          </w:p>
        </w:tc>
        <w:tc>
          <w:tcPr>
            <w:tcW w:w="673" w:type="pct"/>
            <w:shd w:val="clear" w:color="auto" w:fill="F2F2F2" w:themeFill="background1" w:themeFillShade="F2"/>
          </w:tcPr>
          <w:p w14:paraId="16907D5C" w14:textId="3D2178E7" w:rsidR="003A3170" w:rsidRPr="00800706" w:rsidRDefault="003A3170" w:rsidP="00D835EF">
            <w:pPr>
              <w:rPr>
                <w:rFonts w:cstheme="minorHAnsi"/>
                <w:szCs w:val="20"/>
              </w:rPr>
            </w:pPr>
            <w:r w:rsidRPr="00800706">
              <w:rPr>
                <w:rFonts w:cstheme="minorHAnsi"/>
                <w:szCs w:val="20"/>
              </w:rPr>
              <w:t>PG&amp;E</w:t>
            </w:r>
          </w:p>
        </w:tc>
        <w:tc>
          <w:tcPr>
            <w:tcW w:w="2644" w:type="pct"/>
            <w:vMerge/>
          </w:tcPr>
          <w:p w14:paraId="4025F40F" w14:textId="38634C6A" w:rsidR="003A3170" w:rsidRPr="00800706" w:rsidRDefault="003A3170" w:rsidP="005729C8">
            <w:pPr>
              <w:rPr>
                <w:rFonts w:cstheme="minorHAnsi"/>
                <w:szCs w:val="20"/>
              </w:rPr>
            </w:pPr>
          </w:p>
        </w:tc>
      </w:tr>
      <w:tr w:rsidR="00572D2F" w:rsidRPr="00800706" w14:paraId="0290ADBE" w14:textId="77777777" w:rsidTr="00920905">
        <w:trPr>
          <w:trHeight w:val="243"/>
        </w:trPr>
        <w:tc>
          <w:tcPr>
            <w:tcW w:w="539" w:type="pct"/>
          </w:tcPr>
          <w:p w14:paraId="1CE709CC" w14:textId="77777777" w:rsidR="00572D2F" w:rsidRPr="00920905" w:rsidRDefault="00572D2F" w:rsidP="00397406">
            <w:pPr>
              <w:rPr>
                <w:rFonts w:cstheme="minorHAnsi"/>
                <w:color w:val="FF0000"/>
                <w:szCs w:val="20"/>
              </w:rPr>
            </w:pPr>
          </w:p>
        </w:tc>
        <w:tc>
          <w:tcPr>
            <w:tcW w:w="539" w:type="pct"/>
          </w:tcPr>
          <w:p w14:paraId="666F9F6A" w14:textId="77777777" w:rsidR="00572D2F" w:rsidRPr="00920905" w:rsidRDefault="00572D2F" w:rsidP="00397406">
            <w:pPr>
              <w:rPr>
                <w:rFonts w:cstheme="minorHAnsi"/>
                <w:color w:val="FF0000"/>
                <w:szCs w:val="20"/>
              </w:rPr>
            </w:pPr>
          </w:p>
        </w:tc>
        <w:tc>
          <w:tcPr>
            <w:tcW w:w="605" w:type="pct"/>
          </w:tcPr>
          <w:p w14:paraId="63438A36" w14:textId="484FB01D" w:rsidR="00572D2F" w:rsidRPr="00920905" w:rsidRDefault="00820EE5" w:rsidP="00397406">
            <w:pPr>
              <w:rPr>
                <w:rFonts w:cstheme="minorHAnsi"/>
                <w:color w:val="FF0000"/>
                <w:szCs w:val="20"/>
              </w:rPr>
            </w:pPr>
            <w:r>
              <w:rPr>
                <w:rFonts w:cstheme="minorHAnsi"/>
                <w:szCs w:val="20"/>
              </w:rPr>
              <w:t>AC-98098</w:t>
            </w:r>
          </w:p>
        </w:tc>
        <w:tc>
          <w:tcPr>
            <w:tcW w:w="673" w:type="pct"/>
          </w:tcPr>
          <w:p w14:paraId="311A1841" w14:textId="6B781553" w:rsidR="00572D2F" w:rsidRPr="00920905" w:rsidRDefault="00572D2F" w:rsidP="005729C8">
            <w:pPr>
              <w:rPr>
                <w:rFonts w:cstheme="minorHAnsi"/>
                <w:color w:val="FF0000"/>
                <w:szCs w:val="20"/>
              </w:rPr>
            </w:pPr>
          </w:p>
        </w:tc>
        <w:tc>
          <w:tcPr>
            <w:tcW w:w="2644" w:type="pct"/>
          </w:tcPr>
          <w:p w14:paraId="512138E6" w14:textId="0F361E96" w:rsidR="00572D2F" w:rsidRPr="00920905" w:rsidRDefault="00820EE5">
            <w:pPr>
              <w:rPr>
                <w:color w:val="FF0000"/>
              </w:rPr>
            </w:pPr>
            <w:r>
              <w:rPr>
                <w:rFonts w:cstheme="minorHAnsi"/>
                <w:szCs w:val="20"/>
              </w:rPr>
              <w:t>Air Filter Alarm Controls</w:t>
            </w:r>
          </w:p>
        </w:tc>
      </w:tr>
    </w:tbl>
    <w:p w14:paraId="3AF714EF" w14:textId="77777777" w:rsidR="00760CDC" w:rsidRPr="00800706" w:rsidRDefault="00760CDC" w:rsidP="00697868">
      <w:pPr>
        <w:pStyle w:val="Reminders"/>
        <w:rPr>
          <w:rFonts w:asciiTheme="minorHAnsi" w:hAnsiTheme="minorHAnsi" w:cstheme="minorHAnsi"/>
          <w:i w:val="0"/>
          <w:szCs w:val="22"/>
        </w:rPr>
      </w:pPr>
    </w:p>
    <w:p w14:paraId="61D594F2" w14:textId="77777777" w:rsidR="00820EE5" w:rsidRPr="001866DA" w:rsidRDefault="00820EE5" w:rsidP="00820EE5">
      <w:pPr>
        <w:pStyle w:val="Reminders"/>
        <w:rPr>
          <w:rFonts w:asciiTheme="minorHAnsi" w:hAnsiTheme="minorHAnsi" w:cstheme="minorHAnsi"/>
          <w:i w:val="0"/>
          <w:color w:val="auto"/>
          <w:szCs w:val="22"/>
        </w:rPr>
      </w:pPr>
      <w:r w:rsidRPr="008A1D59">
        <w:rPr>
          <w:rFonts w:asciiTheme="minorHAnsi" w:hAnsiTheme="minorHAnsi" w:cstheme="minorHAnsi"/>
          <w:i w:val="0"/>
          <w:color w:val="auto"/>
          <w:szCs w:val="22"/>
        </w:rPr>
        <w:t>Measure requires that baseline FAU system is not equipped with air filter alarm controls and/or pressure sensor indicating air pressure drop or high pressure across air filter.</w:t>
      </w:r>
      <w:r>
        <w:rPr>
          <w:rFonts w:asciiTheme="minorHAnsi" w:hAnsiTheme="minorHAnsi" w:cstheme="minorHAnsi"/>
          <w:i w:val="0"/>
          <w:color w:val="auto"/>
          <w:szCs w:val="22"/>
        </w:rPr>
        <w:t xml:space="preserve">  </w:t>
      </w:r>
    </w:p>
    <w:p w14:paraId="27D46BED" w14:textId="77777777" w:rsidR="00E16609" w:rsidRPr="00500C4E" w:rsidRDefault="00E16609" w:rsidP="00697868">
      <w:pPr>
        <w:pStyle w:val="Heading2"/>
        <w:rPr>
          <w:rFonts w:asciiTheme="minorHAnsi" w:hAnsiTheme="minorHAnsi"/>
        </w:rPr>
      </w:pPr>
      <w:r w:rsidRPr="00500C4E">
        <w:rPr>
          <w:rFonts w:asciiTheme="minorHAnsi" w:hAnsiTheme="minorHAnsi"/>
        </w:rPr>
        <w:t>1.</w:t>
      </w:r>
      <w:r w:rsidR="00AC5309" w:rsidRPr="00500C4E">
        <w:rPr>
          <w:rFonts w:asciiTheme="minorHAnsi" w:hAnsiTheme="minorHAnsi"/>
        </w:rPr>
        <w:t>2</w:t>
      </w:r>
      <w:r w:rsidRPr="00500C4E">
        <w:rPr>
          <w:rFonts w:asciiTheme="minorHAnsi" w:hAnsiTheme="minorHAnsi"/>
        </w:rPr>
        <w:t xml:space="preserve"> </w:t>
      </w:r>
      <w:r w:rsidR="00697868" w:rsidRPr="00500C4E">
        <w:rPr>
          <w:rFonts w:asciiTheme="minorHAnsi" w:hAnsiTheme="minorHAnsi"/>
        </w:rPr>
        <w:t>Technical</w:t>
      </w:r>
      <w:r w:rsidRPr="00500C4E">
        <w:rPr>
          <w:rFonts w:asciiTheme="minorHAnsi" w:hAnsiTheme="minorHAnsi"/>
        </w:rPr>
        <w:t xml:space="preserve"> Description</w:t>
      </w:r>
    </w:p>
    <w:p w14:paraId="34AE5379" w14:textId="77777777" w:rsidR="00820EE5" w:rsidRPr="00884B14" w:rsidRDefault="00820EE5" w:rsidP="00820EE5">
      <w:pPr>
        <w:pStyle w:val="Default"/>
        <w:rPr>
          <w:rFonts w:asciiTheme="minorHAnsi" w:hAnsiTheme="minorHAnsi" w:cstheme="minorHAnsi"/>
          <w:sz w:val="22"/>
          <w:szCs w:val="22"/>
        </w:rPr>
      </w:pPr>
      <w:r w:rsidRPr="0088182C">
        <w:rPr>
          <w:rFonts w:asciiTheme="minorHAnsi" w:eastAsia="Times New Roman" w:hAnsiTheme="minorHAnsi" w:cstheme="minorHAnsi"/>
          <w:color w:val="auto"/>
          <w:sz w:val="22"/>
          <w:szCs w:val="22"/>
        </w:rPr>
        <w:t xml:space="preserve">The measure is intended </w:t>
      </w:r>
      <w:r>
        <w:rPr>
          <w:rFonts w:asciiTheme="minorHAnsi" w:eastAsia="Times New Roman" w:hAnsiTheme="minorHAnsi" w:cstheme="minorHAnsi"/>
          <w:color w:val="auto"/>
          <w:sz w:val="22"/>
          <w:szCs w:val="22"/>
        </w:rPr>
        <w:t xml:space="preserve">to save energy by operating distribution fan in the </w:t>
      </w:r>
      <w:r w:rsidRPr="0088182C">
        <w:rPr>
          <w:rFonts w:asciiTheme="minorHAnsi" w:eastAsia="Times New Roman" w:hAnsiTheme="minorHAnsi" w:cstheme="minorHAnsi"/>
          <w:color w:val="auto"/>
          <w:sz w:val="22"/>
          <w:szCs w:val="22"/>
        </w:rPr>
        <w:t xml:space="preserve">Forced Air </w:t>
      </w:r>
      <w:r w:rsidRPr="00884B14">
        <w:rPr>
          <w:rFonts w:asciiTheme="minorHAnsi" w:eastAsia="Times New Roman" w:hAnsiTheme="minorHAnsi" w:cstheme="minorHAnsi"/>
          <w:color w:val="auto"/>
          <w:sz w:val="22"/>
          <w:szCs w:val="22"/>
        </w:rPr>
        <w:t xml:space="preserve">Unit at a lower system (static) pressure or operating </w:t>
      </w:r>
      <w:r>
        <w:rPr>
          <w:rFonts w:asciiTheme="minorHAnsi" w:eastAsia="Times New Roman" w:hAnsiTheme="minorHAnsi" w:cstheme="minorHAnsi"/>
          <w:color w:val="auto"/>
          <w:sz w:val="22"/>
          <w:szCs w:val="22"/>
        </w:rPr>
        <w:t xml:space="preserve">distribution fan </w:t>
      </w:r>
      <w:r w:rsidRPr="00884B14">
        <w:rPr>
          <w:rFonts w:asciiTheme="minorHAnsi" w:eastAsia="Times New Roman" w:hAnsiTheme="minorHAnsi" w:cstheme="minorHAnsi"/>
          <w:color w:val="auto"/>
          <w:sz w:val="22"/>
          <w:szCs w:val="22"/>
        </w:rPr>
        <w:t xml:space="preserve">near the system design (static) pressure.  </w:t>
      </w:r>
      <w:r w:rsidRPr="00884B14">
        <w:rPr>
          <w:rFonts w:asciiTheme="minorHAnsi" w:hAnsiTheme="minorHAnsi" w:cstheme="minorHAnsi"/>
          <w:color w:val="auto"/>
          <w:sz w:val="22"/>
          <w:szCs w:val="22"/>
        </w:rPr>
        <w:t xml:space="preserve">Air filtration systems are used in forced-air heating, ventilating, and air-conditioning (HVAC) systems to protect occupants and </w:t>
      </w:r>
      <w:r>
        <w:rPr>
          <w:rFonts w:asciiTheme="minorHAnsi" w:hAnsiTheme="minorHAnsi" w:cstheme="minorHAnsi"/>
          <w:color w:val="auto"/>
          <w:sz w:val="22"/>
          <w:szCs w:val="22"/>
        </w:rPr>
        <w:t xml:space="preserve">to provide adequate </w:t>
      </w:r>
      <w:r w:rsidRPr="00884B14">
        <w:rPr>
          <w:rFonts w:asciiTheme="minorHAnsi" w:hAnsiTheme="minorHAnsi" w:cstheme="minorHAnsi"/>
          <w:color w:val="auto"/>
          <w:sz w:val="22"/>
          <w:szCs w:val="22"/>
        </w:rPr>
        <w:t>indoor air</w:t>
      </w:r>
      <w:r>
        <w:rPr>
          <w:rFonts w:asciiTheme="minorHAnsi" w:hAnsiTheme="minorHAnsi" w:cstheme="minorHAnsi"/>
          <w:color w:val="auto"/>
          <w:sz w:val="22"/>
          <w:szCs w:val="22"/>
        </w:rPr>
        <w:t xml:space="preserve"> quality, but they</w:t>
      </w:r>
      <w:r w:rsidRPr="00884B14">
        <w:rPr>
          <w:rFonts w:asciiTheme="minorHAnsi" w:hAnsiTheme="minorHAnsi" w:cstheme="minorHAnsi"/>
          <w:color w:val="auto"/>
          <w:sz w:val="22"/>
          <w:szCs w:val="22"/>
        </w:rPr>
        <w:t xml:space="preserve"> influence HVAC energy consumption</w:t>
      </w:r>
      <w:r>
        <w:rPr>
          <w:rFonts w:asciiTheme="minorHAnsi" w:hAnsiTheme="minorHAnsi" w:cstheme="minorHAnsi"/>
          <w:color w:val="auto"/>
          <w:sz w:val="22"/>
          <w:szCs w:val="22"/>
        </w:rPr>
        <w:t xml:space="preserve"> – where the power draw by the fan is proportional to the pressure increase across the fan and the airflow rate.</w:t>
      </w:r>
      <w:r w:rsidRPr="00884B14">
        <w:rPr>
          <w:rFonts w:asciiTheme="minorHAnsi" w:hAnsiTheme="minorHAnsi" w:cstheme="minorHAnsi"/>
          <w:color w:val="auto"/>
          <w:sz w:val="22"/>
          <w:szCs w:val="22"/>
        </w:rPr>
        <w:t xml:space="preserve"> </w:t>
      </w:r>
    </w:p>
    <w:p w14:paraId="296224ED" w14:textId="352F6C05" w:rsidR="004B5C29" w:rsidRDefault="00697868" w:rsidP="004B5C29">
      <w:pPr>
        <w:pStyle w:val="Heading2"/>
        <w:rPr>
          <w:rFonts w:asciiTheme="minorHAnsi" w:hAnsiTheme="minorHAnsi"/>
        </w:rPr>
      </w:pPr>
      <w:r w:rsidRPr="00500C4E">
        <w:rPr>
          <w:rFonts w:asciiTheme="minorHAnsi" w:hAnsiTheme="minorHAnsi"/>
        </w:rPr>
        <w:t xml:space="preserve">1.3 </w:t>
      </w:r>
      <w:r w:rsidR="00AE0A8D" w:rsidRPr="00500C4E">
        <w:rPr>
          <w:rFonts w:asciiTheme="minorHAnsi" w:hAnsiTheme="minorHAnsi"/>
        </w:rPr>
        <w:t>Installation</w:t>
      </w:r>
      <w:r w:rsidR="00B4065F" w:rsidRPr="00500C4E">
        <w:rPr>
          <w:rFonts w:asciiTheme="minorHAnsi" w:hAnsiTheme="minorHAnsi"/>
        </w:rPr>
        <w:t xml:space="preserve"> Types</w:t>
      </w:r>
      <w:r w:rsidR="00C55D03" w:rsidRPr="00500C4E">
        <w:rPr>
          <w:rFonts w:asciiTheme="minorHAnsi" w:hAnsiTheme="minorHAnsi"/>
        </w:rPr>
        <w:t xml:space="preserve"> and Delivery</w:t>
      </w:r>
      <w:r w:rsidRPr="00500C4E">
        <w:rPr>
          <w:rFonts w:asciiTheme="minorHAnsi" w:hAnsiTheme="minorHAnsi"/>
        </w:rPr>
        <w:t xml:space="preserve"> </w:t>
      </w:r>
      <w:r w:rsidR="00B4065F" w:rsidRPr="00500C4E">
        <w:rPr>
          <w:rFonts w:asciiTheme="minorHAnsi" w:hAnsiTheme="minorHAnsi"/>
        </w:rPr>
        <w:t>Mechanisms</w:t>
      </w:r>
    </w:p>
    <w:p w14:paraId="498884F3" w14:textId="77777777" w:rsidR="004B5C29" w:rsidRDefault="004B5C29" w:rsidP="00820EE5">
      <w:pPr>
        <w:pStyle w:val="Default"/>
        <w:rPr>
          <w:rFonts w:asciiTheme="minorHAnsi" w:eastAsia="Times New Roman" w:hAnsiTheme="minorHAnsi"/>
          <w:color w:val="auto"/>
          <w:sz w:val="22"/>
        </w:rPr>
      </w:pPr>
    </w:p>
    <w:p w14:paraId="00E7F871" w14:textId="77777777" w:rsidR="00740F9C" w:rsidRDefault="00820EE5" w:rsidP="00820EE5">
      <w:pPr>
        <w:pStyle w:val="Default"/>
        <w:rPr>
          <w:rFonts w:asciiTheme="minorHAnsi" w:hAnsiTheme="minorHAnsi" w:cstheme="minorHAnsi"/>
          <w:color w:val="auto"/>
          <w:sz w:val="22"/>
          <w:szCs w:val="22"/>
        </w:rPr>
      </w:pPr>
      <w:r w:rsidRPr="0017362F">
        <w:rPr>
          <w:rFonts w:asciiTheme="minorHAnsi" w:hAnsiTheme="minorHAnsi" w:cstheme="minorHAnsi"/>
          <w:color w:val="auto"/>
          <w:sz w:val="22"/>
          <w:szCs w:val="22"/>
        </w:rPr>
        <w:t xml:space="preserve">This measure if offered through the Financial Support / Giveaway delivery method. </w:t>
      </w:r>
    </w:p>
    <w:p w14:paraId="5D2A47B2" w14:textId="77777777" w:rsidR="00740F9C" w:rsidRDefault="00740F9C" w:rsidP="00820EE5">
      <w:pPr>
        <w:pStyle w:val="Default"/>
        <w:rPr>
          <w:rFonts w:asciiTheme="minorHAnsi" w:hAnsiTheme="minorHAnsi" w:cstheme="minorHAnsi"/>
          <w:color w:val="auto"/>
          <w:sz w:val="22"/>
          <w:szCs w:val="22"/>
        </w:rPr>
      </w:pPr>
    </w:p>
    <w:p w14:paraId="12C3A71B" w14:textId="7C64D813" w:rsidR="002728E5" w:rsidRDefault="002728E5" w:rsidP="009C2C05">
      <w:pPr>
        <w:pStyle w:val="Default"/>
        <w:rPr>
          <w:rFonts w:asciiTheme="minorHAnsi" w:hAnsiTheme="minorHAnsi" w:cstheme="minorHAnsi"/>
          <w:color w:val="auto"/>
          <w:sz w:val="22"/>
          <w:szCs w:val="22"/>
        </w:rPr>
      </w:pPr>
      <w:r>
        <w:rPr>
          <w:rFonts w:asciiTheme="minorHAnsi" w:hAnsiTheme="minorHAnsi" w:cstheme="minorHAnsi"/>
          <w:color w:val="auto"/>
          <w:sz w:val="22"/>
          <w:szCs w:val="22"/>
        </w:rPr>
        <w:t>Delivery method is:</w:t>
      </w:r>
    </w:p>
    <w:p w14:paraId="07FDAA04" w14:textId="3234126B" w:rsidR="00820EE5" w:rsidRDefault="00820EE5" w:rsidP="002728E5">
      <w:pPr>
        <w:pStyle w:val="Default"/>
        <w:numPr>
          <w:ilvl w:val="0"/>
          <w:numId w:val="40"/>
        </w:numPr>
        <w:rPr>
          <w:rFonts w:asciiTheme="minorHAnsi" w:hAnsiTheme="minorHAnsi" w:cstheme="minorHAnsi"/>
          <w:color w:val="auto"/>
          <w:sz w:val="22"/>
          <w:szCs w:val="22"/>
        </w:rPr>
      </w:pPr>
      <w:r w:rsidRPr="0017362F">
        <w:rPr>
          <w:rFonts w:asciiTheme="minorHAnsi" w:hAnsiTheme="minorHAnsi" w:cstheme="minorHAnsi"/>
          <w:color w:val="auto"/>
          <w:sz w:val="22"/>
          <w:szCs w:val="22"/>
        </w:rPr>
        <w:t>R</w:t>
      </w:r>
      <w:r w:rsidR="00740F9C">
        <w:rPr>
          <w:rFonts w:asciiTheme="minorHAnsi" w:hAnsiTheme="minorHAnsi" w:cstheme="minorHAnsi"/>
          <w:color w:val="auto"/>
          <w:sz w:val="22"/>
          <w:szCs w:val="22"/>
        </w:rPr>
        <w:t>EA</w:t>
      </w:r>
      <w:r w:rsidR="002728E5">
        <w:rPr>
          <w:rFonts w:asciiTheme="minorHAnsi" w:hAnsiTheme="minorHAnsi" w:cstheme="minorHAnsi"/>
          <w:color w:val="auto"/>
          <w:sz w:val="22"/>
          <w:szCs w:val="22"/>
        </w:rPr>
        <w:t xml:space="preserve"> for existing buildings</w:t>
      </w:r>
      <w:r w:rsidR="00740F9C">
        <w:rPr>
          <w:rFonts w:asciiTheme="minorHAnsi" w:hAnsiTheme="minorHAnsi" w:cstheme="minorHAnsi"/>
          <w:color w:val="auto"/>
          <w:sz w:val="22"/>
          <w:szCs w:val="22"/>
        </w:rPr>
        <w:t xml:space="preserve">, </w:t>
      </w:r>
      <w:r w:rsidRPr="0017362F">
        <w:rPr>
          <w:rFonts w:asciiTheme="minorHAnsi" w:hAnsiTheme="minorHAnsi" w:cstheme="minorHAnsi"/>
          <w:color w:val="auto"/>
          <w:sz w:val="22"/>
          <w:szCs w:val="22"/>
        </w:rPr>
        <w:t xml:space="preserve">as </w:t>
      </w:r>
      <w:r w:rsidR="002728E5">
        <w:rPr>
          <w:rFonts w:asciiTheme="minorHAnsi" w:hAnsiTheme="minorHAnsi" w:cstheme="minorHAnsi"/>
          <w:color w:val="auto"/>
          <w:sz w:val="22"/>
          <w:szCs w:val="22"/>
        </w:rPr>
        <w:t xml:space="preserve">in these buildings </w:t>
      </w:r>
      <w:r w:rsidRPr="0017362F">
        <w:rPr>
          <w:rFonts w:asciiTheme="minorHAnsi" w:hAnsiTheme="minorHAnsi" w:cstheme="minorHAnsi"/>
          <w:color w:val="auto"/>
          <w:sz w:val="22"/>
          <w:szCs w:val="22"/>
        </w:rPr>
        <w:t>it is an add-on to a standard forced air unit.</w:t>
      </w:r>
    </w:p>
    <w:p w14:paraId="034839CB" w14:textId="77777777" w:rsidR="00847815" w:rsidRPr="0017362F" w:rsidRDefault="00847815" w:rsidP="00820EE5">
      <w:pPr>
        <w:pStyle w:val="Default"/>
        <w:rPr>
          <w:rFonts w:asciiTheme="minorHAnsi" w:hAnsiTheme="minorHAnsi" w:cstheme="minorHAnsi"/>
          <w:color w:val="auto"/>
          <w:sz w:val="22"/>
          <w:szCs w:val="22"/>
        </w:rPr>
      </w:pPr>
    </w:p>
    <w:p w14:paraId="67A19112" w14:textId="5FF79BEB" w:rsidR="00C70F56" w:rsidRDefault="00C70F56" w:rsidP="00C70F56"/>
    <w:p w14:paraId="3BDE32EB" w14:textId="77777777" w:rsidR="00F11122" w:rsidRDefault="00F11122" w:rsidP="00920905">
      <w:pPr>
        <w:pStyle w:val="NoSpacing"/>
        <w:rPr>
          <w:b/>
        </w:rPr>
      </w:pPr>
    </w:p>
    <w:p w14:paraId="6D9C3B45" w14:textId="1681DF4E" w:rsidR="001B2301" w:rsidRPr="00920905" w:rsidRDefault="00C05AAF" w:rsidP="00920905">
      <w:pPr>
        <w:pStyle w:val="NoSpacing"/>
        <w:rPr>
          <w:rFonts w:cstheme="minorHAnsi"/>
          <w:b/>
          <w:i/>
        </w:rPr>
      </w:pPr>
      <w:r w:rsidRPr="00920905">
        <w:rPr>
          <w:b/>
        </w:rPr>
        <w:t>Installation Type</w:t>
      </w:r>
      <w:r w:rsidR="002469DD" w:rsidRPr="00920905">
        <w:rPr>
          <w:b/>
        </w:rPr>
        <w:t xml:space="preserve"> </w:t>
      </w:r>
      <w:r w:rsidR="006F1B21" w:rsidRPr="00920905">
        <w:rPr>
          <w:b/>
        </w:rPr>
        <w:t>D</w:t>
      </w:r>
      <w:r w:rsidR="002469DD" w:rsidRPr="00920905">
        <w:rPr>
          <w:b/>
        </w:rPr>
        <w:t>escription</w:t>
      </w:r>
      <w:r w:rsidR="006F1B21" w:rsidRPr="00920905">
        <w:rPr>
          <w:b/>
        </w:rPr>
        <w:t>s</w:t>
      </w:r>
    </w:p>
    <w:tbl>
      <w:tblPr>
        <w:tblStyle w:val="TableGrid1"/>
        <w:tblW w:w="5000" w:type="pct"/>
        <w:tblLayout w:type="fixed"/>
        <w:tblLook w:val="04A0" w:firstRow="1" w:lastRow="0" w:firstColumn="1" w:lastColumn="0" w:noHBand="0" w:noVBand="1"/>
      </w:tblPr>
      <w:tblGrid>
        <w:gridCol w:w="3325"/>
        <w:gridCol w:w="2070"/>
        <w:gridCol w:w="2072"/>
        <w:gridCol w:w="899"/>
        <w:gridCol w:w="984"/>
      </w:tblGrid>
      <w:tr w:rsidR="006F1B21" w:rsidRPr="00500C4E" w14:paraId="0F5A842B" w14:textId="77777777" w:rsidTr="00920905">
        <w:trPr>
          <w:trHeight w:val="20"/>
        </w:trPr>
        <w:tc>
          <w:tcPr>
            <w:tcW w:w="1778" w:type="pct"/>
            <w:vMerge w:val="restart"/>
            <w:shd w:val="clear" w:color="auto" w:fill="D9D9D9" w:themeFill="background1" w:themeFillShade="D9"/>
          </w:tcPr>
          <w:p w14:paraId="1D9AB1D1" w14:textId="287D50AE" w:rsidR="006F1B21" w:rsidRPr="00920905" w:rsidRDefault="006F1B21" w:rsidP="001B2301">
            <w:pPr>
              <w:rPr>
                <w:b/>
                <w:sz w:val="18"/>
                <w:szCs w:val="18"/>
              </w:rPr>
            </w:pPr>
            <w:r w:rsidRPr="00920905">
              <w:rPr>
                <w:b/>
                <w:sz w:val="18"/>
                <w:szCs w:val="18"/>
              </w:rPr>
              <w:t>Installation Type</w:t>
            </w:r>
          </w:p>
        </w:tc>
        <w:tc>
          <w:tcPr>
            <w:tcW w:w="2215" w:type="pct"/>
            <w:gridSpan w:val="2"/>
            <w:shd w:val="clear" w:color="auto" w:fill="D9D9D9" w:themeFill="background1" w:themeFillShade="D9"/>
          </w:tcPr>
          <w:p w14:paraId="0624FDA5" w14:textId="77777777" w:rsidR="006F1B21" w:rsidRPr="00920905" w:rsidRDefault="006F1B21" w:rsidP="001B2301">
            <w:pPr>
              <w:rPr>
                <w:b/>
                <w:sz w:val="18"/>
                <w:szCs w:val="18"/>
              </w:rPr>
            </w:pPr>
            <w:r w:rsidRPr="00920905">
              <w:rPr>
                <w:b/>
                <w:sz w:val="18"/>
                <w:szCs w:val="18"/>
              </w:rPr>
              <w:t>Savings</w:t>
            </w:r>
          </w:p>
        </w:tc>
        <w:tc>
          <w:tcPr>
            <w:tcW w:w="1007" w:type="pct"/>
            <w:gridSpan w:val="2"/>
            <w:shd w:val="clear" w:color="auto" w:fill="D9D9D9" w:themeFill="background1" w:themeFillShade="D9"/>
          </w:tcPr>
          <w:p w14:paraId="69A8E4B3" w14:textId="77777777" w:rsidR="006F1B21" w:rsidRPr="00920905" w:rsidRDefault="006F1B21" w:rsidP="001B2301">
            <w:pPr>
              <w:rPr>
                <w:b/>
                <w:sz w:val="18"/>
                <w:szCs w:val="18"/>
              </w:rPr>
            </w:pPr>
            <w:r w:rsidRPr="00920905">
              <w:rPr>
                <w:b/>
                <w:sz w:val="18"/>
                <w:szCs w:val="18"/>
              </w:rPr>
              <w:t>Life</w:t>
            </w:r>
          </w:p>
        </w:tc>
      </w:tr>
      <w:tr w:rsidR="006F1B21" w:rsidRPr="00500C4E" w14:paraId="1FEA9FE3" w14:textId="77777777" w:rsidTr="006F1B21">
        <w:trPr>
          <w:trHeight w:val="20"/>
        </w:trPr>
        <w:tc>
          <w:tcPr>
            <w:tcW w:w="1778" w:type="pct"/>
            <w:vMerge/>
            <w:shd w:val="clear" w:color="auto" w:fill="D9D9D9" w:themeFill="background1" w:themeFillShade="D9"/>
          </w:tcPr>
          <w:p w14:paraId="1E8D10A2" w14:textId="77777777" w:rsidR="006F1B21" w:rsidRPr="00500C4E" w:rsidRDefault="006F1B21" w:rsidP="001B2301">
            <w:pPr>
              <w:rPr>
                <w:sz w:val="18"/>
                <w:szCs w:val="18"/>
              </w:rPr>
            </w:pPr>
          </w:p>
        </w:tc>
        <w:tc>
          <w:tcPr>
            <w:tcW w:w="1107" w:type="pct"/>
            <w:shd w:val="clear" w:color="auto" w:fill="F2F2F2" w:themeFill="background1" w:themeFillShade="F2"/>
          </w:tcPr>
          <w:p w14:paraId="07B6F8DD"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Baseline (BL)</w:t>
            </w:r>
          </w:p>
        </w:tc>
        <w:tc>
          <w:tcPr>
            <w:tcW w:w="1108" w:type="pct"/>
            <w:shd w:val="clear" w:color="auto" w:fill="F2F2F2" w:themeFill="background1" w:themeFillShade="F2"/>
          </w:tcPr>
          <w:p w14:paraId="1175DA2E"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c>
          <w:tcPr>
            <w:tcW w:w="481" w:type="pct"/>
            <w:shd w:val="clear" w:color="auto" w:fill="F2F2F2" w:themeFill="background1" w:themeFillShade="F2"/>
          </w:tcPr>
          <w:p w14:paraId="6DD2FA4E"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BL</w:t>
            </w:r>
          </w:p>
        </w:tc>
        <w:tc>
          <w:tcPr>
            <w:tcW w:w="526" w:type="pct"/>
            <w:shd w:val="clear" w:color="auto" w:fill="F2F2F2" w:themeFill="background1" w:themeFillShade="F2"/>
          </w:tcPr>
          <w:p w14:paraId="51D97F04"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r>
      <w:tr w:rsidR="002728E5" w:rsidRPr="00500C4E" w14:paraId="52538A14" w14:textId="77777777" w:rsidTr="006F1B21">
        <w:trPr>
          <w:trHeight w:val="20"/>
        </w:trPr>
        <w:tc>
          <w:tcPr>
            <w:tcW w:w="1778" w:type="pct"/>
          </w:tcPr>
          <w:p w14:paraId="249B41EA" w14:textId="77777777" w:rsidR="002728E5" w:rsidRPr="00500C4E" w:rsidRDefault="002728E5" w:rsidP="002728E5">
            <w:pPr>
              <w:rPr>
                <w:sz w:val="18"/>
                <w:szCs w:val="18"/>
              </w:rPr>
            </w:pPr>
            <w:r w:rsidRPr="00500C4E">
              <w:rPr>
                <w:sz w:val="18"/>
                <w:szCs w:val="18"/>
              </w:rPr>
              <w:t>Retrofit Add-on (REA)</w:t>
            </w:r>
          </w:p>
        </w:tc>
        <w:tc>
          <w:tcPr>
            <w:tcW w:w="1107" w:type="pct"/>
          </w:tcPr>
          <w:p w14:paraId="733C7F74" w14:textId="77777777" w:rsidR="002728E5" w:rsidRPr="00500C4E" w:rsidRDefault="002728E5" w:rsidP="002728E5">
            <w:r w:rsidRPr="00500C4E">
              <w:rPr>
                <w:sz w:val="18"/>
                <w:szCs w:val="18"/>
              </w:rPr>
              <w:t>Above Customer Existing</w:t>
            </w:r>
          </w:p>
        </w:tc>
        <w:tc>
          <w:tcPr>
            <w:tcW w:w="1108" w:type="pct"/>
          </w:tcPr>
          <w:p w14:paraId="72F26FFC" w14:textId="77777777" w:rsidR="002728E5" w:rsidRPr="00500C4E" w:rsidRDefault="002728E5" w:rsidP="002728E5">
            <w:pPr>
              <w:rPr>
                <w:sz w:val="18"/>
                <w:szCs w:val="18"/>
              </w:rPr>
            </w:pPr>
            <w:r w:rsidRPr="00500C4E">
              <w:rPr>
                <w:sz w:val="18"/>
                <w:szCs w:val="18"/>
              </w:rPr>
              <w:t>N/A</w:t>
            </w:r>
          </w:p>
        </w:tc>
        <w:tc>
          <w:tcPr>
            <w:tcW w:w="481" w:type="pct"/>
          </w:tcPr>
          <w:p w14:paraId="4539002F" w14:textId="77777777" w:rsidR="002728E5" w:rsidRPr="00500C4E" w:rsidRDefault="002728E5" w:rsidP="002728E5">
            <w:pPr>
              <w:rPr>
                <w:sz w:val="18"/>
                <w:szCs w:val="18"/>
              </w:rPr>
            </w:pPr>
            <w:r w:rsidRPr="00500C4E">
              <w:rPr>
                <w:sz w:val="18"/>
                <w:szCs w:val="18"/>
              </w:rPr>
              <w:t>EUL</w:t>
            </w:r>
          </w:p>
        </w:tc>
        <w:tc>
          <w:tcPr>
            <w:tcW w:w="526" w:type="pct"/>
          </w:tcPr>
          <w:p w14:paraId="36C8D9AD" w14:textId="5F9D2364" w:rsidR="002728E5" w:rsidRPr="00500C4E" w:rsidRDefault="002728E5" w:rsidP="002728E5">
            <w:pPr>
              <w:rPr>
                <w:sz w:val="18"/>
                <w:szCs w:val="18"/>
              </w:rPr>
            </w:pPr>
            <w:r w:rsidRPr="00500C4E">
              <w:rPr>
                <w:sz w:val="18"/>
                <w:szCs w:val="18"/>
              </w:rPr>
              <w:t>N/A</w:t>
            </w:r>
          </w:p>
        </w:tc>
      </w:tr>
    </w:tbl>
    <w:p w14:paraId="5CDCDAEF" w14:textId="77777777" w:rsidR="001B2301" w:rsidRDefault="001B2301" w:rsidP="00697868">
      <w:pPr>
        <w:pStyle w:val="Reminders"/>
        <w:tabs>
          <w:tab w:val="num" w:pos="360"/>
        </w:tabs>
        <w:rPr>
          <w:rFonts w:asciiTheme="minorHAnsi" w:hAnsiTheme="minorHAnsi" w:cstheme="minorHAnsi"/>
          <w:i w:val="0"/>
          <w:szCs w:val="22"/>
        </w:rPr>
      </w:pPr>
    </w:p>
    <w:p w14:paraId="0FE0174D" w14:textId="30483983" w:rsidR="00C05AAF" w:rsidRDefault="00C05AAF" w:rsidP="00920905">
      <w:pPr>
        <w:pStyle w:val="NoSpacing"/>
      </w:pPr>
      <w:r w:rsidRPr="0087004B">
        <w:t>A delivery mechanism</w:t>
      </w:r>
      <w:r w:rsidR="00350BF1">
        <w:t xml:space="preserve"> </w:t>
      </w:r>
      <w:r w:rsidR="00350BF1" w:rsidRPr="0087004B">
        <w:t>is a delivery method paired with an incentive method.</w:t>
      </w:r>
      <w:r w:rsidR="00350BF1">
        <w:t xml:space="preserve"> Delivery mechanisms are</w:t>
      </w:r>
      <w:r w:rsidRPr="0087004B">
        <w:t xml:space="preserve"> </w:t>
      </w:r>
      <w:r w:rsidR="00350BF1">
        <w:t>used</w:t>
      </w:r>
      <w:r w:rsidR="00DB44E9">
        <w:t xml:space="preserve"> by</w:t>
      </w:r>
      <w:r w:rsidR="00AA16C0" w:rsidRPr="005D6ADB">
        <w:t xml:space="preserve"> program</w:t>
      </w:r>
      <w:r w:rsidR="00DB44E9">
        <w:t>s</w:t>
      </w:r>
      <w:r w:rsidR="00AA16C0" w:rsidRPr="005D6ADB">
        <w:t xml:space="preserve"> to obtain program participation and energy savings.</w:t>
      </w:r>
    </w:p>
    <w:p w14:paraId="1DDE7A54" w14:textId="77777777" w:rsidR="00C05AAF" w:rsidRDefault="00C05AAF" w:rsidP="00920905">
      <w:pPr>
        <w:pStyle w:val="NoSpacing"/>
      </w:pPr>
    </w:p>
    <w:p w14:paraId="7BCC2724" w14:textId="1EDD242F" w:rsidR="00C05AAF" w:rsidRPr="00500C4E" w:rsidRDefault="00AA16C0" w:rsidP="00920905">
      <w:pPr>
        <w:pStyle w:val="NoSpacing"/>
      </w:pPr>
      <w:r w:rsidRPr="00DE77D0">
        <w:rPr>
          <w:b/>
        </w:rPr>
        <w:t>Delivery Me</w:t>
      </w:r>
      <w:r>
        <w:rPr>
          <w:b/>
        </w:rPr>
        <w:t>thod</w:t>
      </w:r>
      <w:r w:rsidRPr="00DE77D0">
        <w:rPr>
          <w:b/>
        </w:rPr>
        <w:t xml:space="preserve"> </w:t>
      </w:r>
      <w:r>
        <w:rPr>
          <w:b/>
        </w:rPr>
        <w:t>D</w:t>
      </w:r>
      <w:r w:rsidRPr="00DE77D0">
        <w:rPr>
          <w:b/>
        </w:rPr>
        <w:t>escriptions</w:t>
      </w:r>
    </w:p>
    <w:tbl>
      <w:tblPr>
        <w:tblStyle w:val="TableGrid1"/>
        <w:tblW w:w="5000" w:type="pct"/>
        <w:tblLayout w:type="fixed"/>
        <w:tblLook w:val="04A0" w:firstRow="1" w:lastRow="0" w:firstColumn="1" w:lastColumn="0" w:noHBand="0" w:noVBand="1"/>
      </w:tblPr>
      <w:tblGrid>
        <w:gridCol w:w="2425"/>
        <w:gridCol w:w="6925"/>
      </w:tblGrid>
      <w:tr w:rsidR="00C05AAF" w:rsidRPr="00A3164A" w14:paraId="68C5F6EC" w14:textId="77777777" w:rsidTr="00920905">
        <w:tc>
          <w:tcPr>
            <w:tcW w:w="1297" w:type="pct"/>
            <w:shd w:val="clear" w:color="auto" w:fill="D9D9D9" w:themeFill="background1" w:themeFillShade="D9"/>
          </w:tcPr>
          <w:p w14:paraId="62068171" w14:textId="0BC0295C" w:rsidR="00C05AAF" w:rsidRPr="00920905" w:rsidRDefault="00C05AAF">
            <w:pPr>
              <w:rPr>
                <w:b/>
                <w:sz w:val="18"/>
                <w:szCs w:val="18"/>
              </w:rPr>
            </w:pPr>
            <w:r w:rsidRPr="00920905">
              <w:rPr>
                <w:b/>
                <w:sz w:val="18"/>
                <w:szCs w:val="18"/>
              </w:rPr>
              <w:t>Delivery Method</w:t>
            </w:r>
          </w:p>
        </w:tc>
        <w:tc>
          <w:tcPr>
            <w:tcW w:w="3703" w:type="pct"/>
            <w:shd w:val="clear" w:color="auto" w:fill="D9D9D9" w:themeFill="background1" w:themeFillShade="D9"/>
          </w:tcPr>
          <w:p w14:paraId="2EA0C583" w14:textId="77777777" w:rsidR="00C05AAF" w:rsidRPr="00920905" w:rsidRDefault="00C05AAF" w:rsidP="008F6298">
            <w:pPr>
              <w:rPr>
                <w:b/>
                <w:sz w:val="18"/>
                <w:szCs w:val="18"/>
              </w:rPr>
            </w:pPr>
            <w:r w:rsidRPr="00920905">
              <w:rPr>
                <w:b/>
                <w:sz w:val="18"/>
                <w:szCs w:val="18"/>
              </w:rPr>
              <w:t>Description</w:t>
            </w:r>
          </w:p>
        </w:tc>
      </w:tr>
      <w:tr w:rsidR="00C05AAF" w:rsidRPr="00A3164A" w14:paraId="50825417" w14:textId="77777777" w:rsidTr="007A3F7C">
        <w:tc>
          <w:tcPr>
            <w:tcW w:w="1297" w:type="pct"/>
            <w:vAlign w:val="center"/>
          </w:tcPr>
          <w:p w14:paraId="4797B057" w14:textId="444AA788" w:rsidR="00C05AAF" w:rsidRPr="00920905" w:rsidRDefault="00C05AAF" w:rsidP="00DE7409">
            <w:pPr>
              <w:pStyle w:val="NoSpacing"/>
              <w:rPr>
                <w:sz w:val="18"/>
                <w:szCs w:val="18"/>
              </w:rPr>
            </w:pPr>
            <w:r w:rsidRPr="00920905">
              <w:rPr>
                <w:rFonts w:eastAsiaTheme="minorHAnsi" w:cs="BookAntiqua"/>
                <w:sz w:val="18"/>
                <w:szCs w:val="18"/>
              </w:rPr>
              <w:t>Financial Support</w:t>
            </w:r>
            <w:r w:rsidR="00DE7409">
              <w:rPr>
                <w:rFonts w:eastAsiaTheme="minorHAnsi" w:cs="BookAntiqua"/>
                <w:sz w:val="18"/>
                <w:szCs w:val="18"/>
              </w:rPr>
              <w:t>: Giveaway</w:t>
            </w:r>
          </w:p>
        </w:tc>
        <w:tc>
          <w:tcPr>
            <w:tcW w:w="3703" w:type="pct"/>
          </w:tcPr>
          <w:p w14:paraId="2154E282" w14:textId="2D68A4E6" w:rsidR="00C05AAF" w:rsidRPr="00920905" w:rsidRDefault="00C05AAF" w:rsidP="00920905">
            <w:pPr>
              <w:pStyle w:val="NoSpacing"/>
              <w:rPr>
                <w:sz w:val="18"/>
                <w:szCs w:val="18"/>
              </w:rPr>
            </w:pPr>
            <w:r w:rsidRPr="00920905">
              <w:rPr>
                <w:rFonts w:eastAsiaTheme="minorHAnsi" w:cs="BookAntiqua"/>
                <w:sz w:val="18"/>
                <w:szCs w:val="18"/>
              </w:rPr>
              <w:t>The program motivates customers, through financial incentives such as rebates or low interest loans, to implement energy efficient measures or</w:t>
            </w:r>
            <w:r w:rsidR="00AA4CDC" w:rsidRPr="00920905">
              <w:rPr>
                <w:rFonts w:eastAsiaTheme="minorHAnsi" w:cs="BookAntiqua"/>
                <w:sz w:val="18"/>
                <w:szCs w:val="18"/>
              </w:rPr>
              <w:t xml:space="preserve"> projects.</w:t>
            </w:r>
          </w:p>
        </w:tc>
      </w:tr>
    </w:tbl>
    <w:p w14:paraId="1C2ADD3B" w14:textId="3ECA8E91" w:rsidR="001B2301" w:rsidRPr="00500C4E" w:rsidRDefault="001B2301" w:rsidP="00920905"/>
    <w:p w14:paraId="13A3DE38" w14:textId="733E8729" w:rsidR="00AA16C0" w:rsidRPr="00500C4E" w:rsidRDefault="00AA16C0" w:rsidP="00920905">
      <w:pPr>
        <w:pStyle w:val="NoSpacing"/>
      </w:pPr>
      <w:r>
        <w:rPr>
          <w:b/>
        </w:rPr>
        <w:t>Incentive</w:t>
      </w:r>
      <w:r w:rsidRPr="00DE77D0">
        <w:rPr>
          <w:b/>
        </w:rPr>
        <w:t xml:space="preserve"> Me</w:t>
      </w:r>
      <w:r>
        <w:rPr>
          <w:b/>
        </w:rPr>
        <w:t>thod</w:t>
      </w:r>
      <w:r w:rsidRPr="00DE77D0">
        <w:rPr>
          <w:b/>
        </w:rPr>
        <w:t xml:space="preserve"> </w:t>
      </w:r>
      <w:r>
        <w:rPr>
          <w:b/>
        </w:rPr>
        <w:t>D</w:t>
      </w:r>
      <w:r w:rsidRPr="00DE77D0">
        <w:rPr>
          <w:b/>
        </w:rPr>
        <w:t>escriptions</w:t>
      </w:r>
    </w:p>
    <w:tbl>
      <w:tblPr>
        <w:tblStyle w:val="TableGrid1"/>
        <w:tblW w:w="5000" w:type="pct"/>
        <w:tblLook w:val="04A0" w:firstRow="1" w:lastRow="0" w:firstColumn="1" w:lastColumn="0" w:noHBand="0" w:noVBand="1"/>
      </w:tblPr>
      <w:tblGrid>
        <w:gridCol w:w="2425"/>
        <w:gridCol w:w="6925"/>
      </w:tblGrid>
      <w:tr w:rsidR="001B2301" w:rsidRPr="00A3164A" w14:paraId="3BEB3D45" w14:textId="77777777" w:rsidTr="00920905">
        <w:tc>
          <w:tcPr>
            <w:tcW w:w="1297" w:type="pct"/>
            <w:shd w:val="clear" w:color="auto" w:fill="D9D9D9" w:themeFill="background1" w:themeFillShade="D9"/>
          </w:tcPr>
          <w:p w14:paraId="3C6E17C9" w14:textId="77777777" w:rsidR="001B2301" w:rsidRPr="00920905" w:rsidRDefault="001B2301" w:rsidP="001B2301">
            <w:pPr>
              <w:rPr>
                <w:b/>
                <w:sz w:val="18"/>
                <w:szCs w:val="18"/>
              </w:rPr>
            </w:pPr>
            <w:r w:rsidRPr="00920905">
              <w:rPr>
                <w:b/>
                <w:sz w:val="18"/>
                <w:szCs w:val="18"/>
              </w:rPr>
              <w:t>Incentive Method</w:t>
            </w:r>
          </w:p>
        </w:tc>
        <w:tc>
          <w:tcPr>
            <w:tcW w:w="3703" w:type="pct"/>
            <w:shd w:val="clear" w:color="auto" w:fill="D9D9D9" w:themeFill="background1" w:themeFillShade="D9"/>
          </w:tcPr>
          <w:p w14:paraId="66934C83" w14:textId="77777777" w:rsidR="001B2301" w:rsidRPr="00920905" w:rsidRDefault="001B2301" w:rsidP="001B2301">
            <w:pPr>
              <w:rPr>
                <w:b/>
                <w:sz w:val="18"/>
                <w:szCs w:val="18"/>
              </w:rPr>
            </w:pPr>
            <w:r w:rsidRPr="00920905">
              <w:rPr>
                <w:b/>
                <w:sz w:val="18"/>
                <w:szCs w:val="18"/>
              </w:rPr>
              <w:t>Description</w:t>
            </w:r>
          </w:p>
        </w:tc>
      </w:tr>
      <w:tr w:rsidR="00A90F1A" w:rsidRPr="00A3164A" w14:paraId="7158F748" w14:textId="77777777" w:rsidTr="00A84BF9">
        <w:tc>
          <w:tcPr>
            <w:tcW w:w="1297" w:type="pct"/>
          </w:tcPr>
          <w:p w14:paraId="3F66E6D4" w14:textId="77777777" w:rsidR="00A90F1A" w:rsidRPr="00920905" w:rsidRDefault="00A90F1A" w:rsidP="00A84BF9">
            <w:pPr>
              <w:autoSpaceDE w:val="0"/>
              <w:autoSpaceDN w:val="0"/>
              <w:adjustRightInd w:val="0"/>
              <w:spacing w:line="240" w:lineRule="atLeast"/>
              <w:rPr>
                <w:sz w:val="18"/>
                <w:szCs w:val="18"/>
              </w:rPr>
            </w:pPr>
            <w:r w:rsidRPr="00920905">
              <w:rPr>
                <w:rFonts w:cs="Helv"/>
                <w:sz w:val="18"/>
                <w:szCs w:val="18"/>
              </w:rPr>
              <w:t>Giveaway</w:t>
            </w:r>
          </w:p>
        </w:tc>
        <w:tc>
          <w:tcPr>
            <w:tcW w:w="3703" w:type="pct"/>
          </w:tcPr>
          <w:p w14:paraId="69B21EEA" w14:textId="77777777" w:rsidR="00A90F1A" w:rsidRPr="00920905" w:rsidRDefault="00A90F1A" w:rsidP="00A84BF9">
            <w:pPr>
              <w:autoSpaceDE w:val="0"/>
              <w:autoSpaceDN w:val="0"/>
              <w:adjustRightInd w:val="0"/>
              <w:spacing w:line="240" w:lineRule="atLeast"/>
              <w:rPr>
                <w:sz w:val="18"/>
                <w:szCs w:val="18"/>
              </w:rPr>
            </w:pPr>
            <w:r w:rsidRPr="00920905">
              <w:rPr>
                <w:rFonts w:cs="Helv"/>
                <w:sz w:val="18"/>
                <w:szCs w:val="18"/>
              </w:rPr>
              <w:t>The program provides customers with energy efficiency equipment or services for free.</w:t>
            </w:r>
          </w:p>
        </w:tc>
      </w:tr>
    </w:tbl>
    <w:p w14:paraId="5D1E5561" w14:textId="77777777" w:rsidR="001B2301" w:rsidRPr="00500C4E" w:rsidRDefault="001B2301"/>
    <w:p w14:paraId="72E47250" w14:textId="2EE5B775" w:rsidR="00E16609" w:rsidRPr="00500C4E" w:rsidRDefault="00824F1C" w:rsidP="00824F1C">
      <w:pPr>
        <w:pStyle w:val="Heading2"/>
        <w:rPr>
          <w:rFonts w:asciiTheme="minorHAnsi" w:hAnsiTheme="minorHAnsi" w:cstheme="minorHAnsi"/>
        </w:rPr>
      </w:pPr>
      <w:bookmarkStart w:id="9" w:name="_Toc214003084"/>
      <w:r w:rsidRPr="00500C4E">
        <w:rPr>
          <w:rFonts w:asciiTheme="minorHAnsi" w:hAnsiTheme="minorHAnsi" w:cstheme="minorHAnsi"/>
        </w:rPr>
        <w:t>1.</w:t>
      </w:r>
      <w:r w:rsidR="00697868" w:rsidRPr="00500C4E">
        <w:rPr>
          <w:rFonts w:asciiTheme="minorHAnsi" w:hAnsiTheme="minorHAnsi" w:cstheme="minorHAnsi"/>
        </w:rPr>
        <w:t>4</w:t>
      </w:r>
      <w:r w:rsidR="00B33FE2" w:rsidRPr="00500C4E">
        <w:rPr>
          <w:rFonts w:asciiTheme="minorHAnsi" w:hAnsiTheme="minorHAnsi" w:cstheme="minorHAnsi"/>
        </w:rPr>
        <w:t xml:space="preserve"> </w:t>
      </w:r>
      <w:r w:rsidR="00697868" w:rsidRPr="00500C4E">
        <w:rPr>
          <w:rFonts w:asciiTheme="minorHAnsi" w:hAnsiTheme="minorHAnsi" w:cstheme="minorHAnsi"/>
        </w:rPr>
        <w:t xml:space="preserve">Measure </w:t>
      </w:r>
      <w:bookmarkEnd w:id="9"/>
      <w:r w:rsidR="00F810DD">
        <w:rPr>
          <w:rFonts w:asciiTheme="minorHAnsi" w:hAnsiTheme="minorHAnsi" w:cstheme="minorHAnsi"/>
        </w:rPr>
        <w:t>Parameters</w:t>
      </w:r>
    </w:p>
    <w:p w14:paraId="410254FC" w14:textId="2C8FFC43" w:rsidR="00F06CCF" w:rsidRPr="00500C4E" w:rsidRDefault="00F06CCF" w:rsidP="00F06CCF">
      <w:pPr>
        <w:pStyle w:val="Heading3"/>
        <w:rPr>
          <w:rFonts w:asciiTheme="minorHAnsi" w:hAnsiTheme="minorHAnsi"/>
        </w:rPr>
      </w:pPr>
      <w:r w:rsidRPr="00500C4E">
        <w:rPr>
          <w:rFonts w:asciiTheme="minorHAnsi" w:hAnsiTheme="minorHAnsi"/>
        </w:rPr>
        <w:t xml:space="preserve">1.4.1 DEER </w:t>
      </w:r>
      <w:r w:rsidR="00D86A9D">
        <w:rPr>
          <w:rFonts w:asciiTheme="minorHAnsi" w:hAnsiTheme="minorHAnsi"/>
        </w:rPr>
        <w:t>Data</w:t>
      </w:r>
    </w:p>
    <w:p w14:paraId="127C5859" w14:textId="44305229" w:rsidR="00E326BA" w:rsidRPr="00920905" w:rsidRDefault="00E326BA" w:rsidP="00920905">
      <w:pPr>
        <w:pStyle w:val="Caption"/>
        <w:keepNext/>
        <w:jc w:val="center"/>
        <w:rPr>
          <w:rFonts w:cs="Arial"/>
          <w:szCs w:val="22"/>
        </w:rPr>
      </w:pPr>
      <w:bookmarkStart w:id="10" w:name="_Toc385592671"/>
      <w:bookmarkStart w:id="11" w:name="_Toc214003087"/>
      <w:r w:rsidRPr="00920905">
        <w:rPr>
          <w:rFonts w:cs="Arial"/>
          <w:szCs w:val="22"/>
        </w:rPr>
        <w:t>DEER Difference Summary</w:t>
      </w:r>
      <w:bookmarkEnd w:id="10"/>
    </w:p>
    <w:tbl>
      <w:tblPr>
        <w:tblStyle w:val="TableGrid1"/>
        <w:tblW w:w="5000" w:type="pct"/>
        <w:tblCellMar>
          <w:left w:w="115" w:type="dxa"/>
          <w:right w:w="115" w:type="dxa"/>
        </w:tblCellMar>
        <w:tblLook w:val="04A0" w:firstRow="1" w:lastRow="0" w:firstColumn="1" w:lastColumn="0" w:noHBand="0" w:noVBand="1"/>
      </w:tblPr>
      <w:tblGrid>
        <w:gridCol w:w="2895"/>
        <w:gridCol w:w="6455"/>
      </w:tblGrid>
      <w:tr w:rsidR="00726AD5" w:rsidRPr="00500C4E" w14:paraId="362FE4FF" w14:textId="77777777" w:rsidTr="00920905">
        <w:trPr>
          <w:trHeight w:val="20"/>
        </w:trPr>
        <w:tc>
          <w:tcPr>
            <w:tcW w:w="1548" w:type="pct"/>
            <w:shd w:val="clear" w:color="auto" w:fill="D9D9D9" w:themeFill="background1" w:themeFillShade="D9"/>
          </w:tcPr>
          <w:p w14:paraId="47560375" w14:textId="231639EC" w:rsidR="00E326BA" w:rsidRPr="00920905" w:rsidRDefault="00E326BA" w:rsidP="00920905">
            <w:pPr>
              <w:tabs>
                <w:tab w:val="right" w:pos="2957"/>
              </w:tabs>
              <w:rPr>
                <w:rFonts w:cs="Arial"/>
                <w:b/>
                <w:szCs w:val="20"/>
              </w:rPr>
            </w:pPr>
            <w:r w:rsidRPr="00920905">
              <w:rPr>
                <w:rFonts w:cs="Arial"/>
                <w:b/>
                <w:szCs w:val="20"/>
              </w:rPr>
              <w:t>DEER</w:t>
            </w:r>
            <w:r w:rsidR="002B502E" w:rsidRPr="00500C4E">
              <w:rPr>
                <w:rFonts w:cs="Arial"/>
                <w:b/>
                <w:szCs w:val="20"/>
              </w:rPr>
              <w:t xml:space="preserve"> </w:t>
            </w:r>
            <w:r w:rsidR="00D86A9D">
              <w:rPr>
                <w:rFonts w:cs="Arial"/>
                <w:b/>
                <w:szCs w:val="20"/>
              </w:rPr>
              <w:t>Item</w:t>
            </w:r>
          </w:p>
        </w:tc>
        <w:tc>
          <w:tcPr>
            <w:tcW w:w="3452" w:type="pct"/>
            <w:shd w:val="clear" w:color="auto" w:fill="D9D9D9" w:themeFill="background1" w:themeFillShade="D9"/>
          </w:tcPr>
          <w:p w14:paraId="49CF7107" w14:textId="27B94069" w:rsidR="00E326BA" w:rsidRPr="00920905" w:rsidRDefault="00E326BA" w:rsidP="00920905">
            <w:pPr>
              <w:rPr>
                <w:rFonts w:cs="Arial"/>
                <w:b/>
                <w:szCs w:val="20"/>
              </w:rPr>
            </w:pPr>
            <w:r w:rsidRPr="00920905">
              <w:rPr>
                <w:rFonts w:cs="Arial"/>
                <w:b/>
                <w:szCs w:val="20"/>
              </w:rPr>
              <w:t xml:space="preserve">Used </w:t>
            </w:r>
            <w:r w:rsidR="0001002B">
              <w:rPr>
                <w:rFonts w:cs="Arial"/>
                <w:b/>
                <w:szCs w:val="20"/>
              </w:rPr>
              <w:t>for</w:t>
            </w:r>
            <w:r w:rsidRPr="00920905">
              <w:rPr>
                <w:rFonts w:cs="Arial"/>
                <w:b/>
                <w:szCs w:val="20"/>
              </w:rPr>
              <w:t xml:space="preserve"> </w:t>
            </w:r>
            <w:proofErr w:type="spellStart"/>
            <w:r w:rsidRPr="00920905">
              <w:rPr>
                <w:rFonts w:cs="Arial"/>
                <w:b/>
                <w:szCs w:val="20"/>
              </w:rPr>
              <w:t>Workpaper</w:t>
            </w:r>
            <w:proofErr w:type="spellEnd"/>
            <w:r w:rsidRPr="00920905">
              <w:rPr>
                <w:rFonts w:cs="Arial"/>
                <w:b/>
                <w:szCs w:val="20"/>
              </w:rPr>
              <w:t>?</w:t>
            </w:r>
          </w:p>
        </w:tc>
      </w:tr>
      <w:tr w:rsidR="00726AD5" w:rsidRPr="00500C4E" w14:paraId="13CB6596" w14:textId="77777777" w:rsidTr="00920905">
        <w:trPr>
          <w:trHeight w:val="20"/>
        </w:trPr>
        <w:tc>
          <w:tcPr>
            <w:tcW w:w="1548" w:type="pct"/>
          </w:tcPr>
          <w:p w14:paraId="6670E11A" w14:textId="77777777" w:rsidR="00E326BA" w:rsidRPr="00872290" w:rsidRDefault="00E326BA" w:rsidP="00920905">
            <w:pPr>
              <w:rPr>
                <w:rFonts w:cs="Arial"/>
                <w:szCs w:val="20"/>
              </w:rPr>
            </w:pPr>
            <w:r w:rsidRPr="00872290">
              <w:rPr>
                <w:rFonts w:cs="Arial"/>
                <w:szCs w:val="20"/>
              </w:rPr>
              <w:t>Modified DEER methodology</w:t>
            </w:r>
          </w:p>
        </w:tc>
        <w:tc>
          <w:tcPr>
            <w:tcW w:w="3452" w:type="pct"/>
          </w:tcPr>
          <w:p w14:paraId="137893D1" w14:textId="31499D13" w:rsidR="00E326BA" w:rsidRPr="00872290" w:rsidRDefault="00740F9C" w:rsidP="00920905">
            <w:pPr>
              <w:rPr>
                <w:rFonts w:cs="Arial"/>
                <w:b/>
                <w:szCs w:val="20"/>
              </w:rPr>
            </w:pPr>
            <w:r w:rsidRPr="00872290">
              <w:rPr>
                <w:rFonts w:cs="Arial"/>
                <w:szCs w:val="20"/>
              </w:rPr>
              <w:t>No</w:t>
            </w:r>
          </w:p>
        </w:tc>
      </w:tr>
      <w:tr w:rsidR="00740F9C" w:rsidRPr="00500C4E" w14:paraId="269B4F50" w14:textId="77777777" w:rsidTr="00920905">
        <w:trPr>
          <w:trHeight w:val="20"/>
        </w:trPr>
        <w:tc>
          <w:tcPr>
            <w:tcW w:w="1548" w:type="pct"/>
          </w:tcPr>
          <w:p w14:paraId="7D04E8DB" w14:textId="77777777" w:rsidR="00740F9C" w:rsidRPr="00872290" w:rsidRDefault="00740F9C" w:rsidP="00740F9C">
            <w:pPr>
              <w:rPr>
                <w:rFonts w:cs="Arial"/>
                <w:szCs w:val="20"/>
              </w:rPr>
            </w:pPr>
            <w:r w:rsidRPr="00872290">
              <w:rPr>
                <w:rFonts w:cs="Arial"/>
                <w:szCs w:val="20"/>
              </w:rPr>
              <w:t>Scaled DEER measure</w:t>
            </w:r>
          </w:p>
        </w:tc>
        <w:tc>
          <w:tcPr>
            <w:tcW w:w="3452" w:type="pct"/>
          </w:tcPr>
          <w:p w14:paraId="406610B2" w14:textId="0BA6398E" w:rsidR="00740F9C" w:rsidRPr="00872290" w:rsidRDefault="00740F9C" w:rsidP="00740F9C">
            <w:pPr>
              <w:rPr>
                <w:rFonts w:cs="Arial"/>
                <w:szCs w:val="20"/>
              </w:rPr>
            </w:pPr>
            <w:r w:rsidRPr="00872290">
              <w:rPr>
                <w:rFonts w:cs="Arial"/>
                <w:szCs w:val="20"/>
              </w:rPr>
              <w:t>No</w:t>
            </w:r>
          </w:p>
        </w:tc>
      </w:tr>
      <w:tr w:rsidR="00740F9C" w:rsidRPr="00500C4E" w14:paraId="0E7FA0A8" w14:textId="77777777" w:rsidTr="00920905">
        <w:trPr>
          <w:trHeight w:val="20"/>
        </w:trPr>
        <w:tc>
          <w:tcPr>
            <w:tcW w:w="1548" w:type="pct"/>
          </w:tcPr>
          <w:p w14:paraId="2F3E70F4" w14:textId="2ACC010D" w:rsidR="00740F9C" w:rsidRPr="00872290" w:rsidRDefault="00740F9C" w:rsidP="00740F9C">
            <w:pPr>
              <w:rPr>
                <w:rFonts w:cs="Arial"/>
                <w:szCs w:val="20"/>
              </w:rPr>
            </w:pPr>
            <w:r w:rsidRPr="00872290">
              <w:rPr>
                <w:rFonts w:cs="Arial"/>
                <w:szCs w:val="20"/>
              </w:rPr>
              <w:t>DEER Base Case</w:t>
            </w:r>
          </w:p>
        </w:tc>
        <w:tc>
          <w:tcPr>
            <w:tcW w:w="3452" w:type="pct"/>
          </w:tcPr>
          <w:p w14:paraId="097FFFA9" w14:textId="6591CF5F" w:rsidR="00740F9C" w:rsidRPr="00872290" w:rsidRDefault="00740F9C" w:rsidP="00740F9C">
            <w:pPr>
              <w:rPr>
                <w:rFonts w:cs="Arial"/>
                <w:szCs w:val="20"/>
              </w:rPr>
            </w:pPr>
            <w:r w:rsidRPr="00872290">
              <w:rPr>
                <w:rFonts w:cs="Arial"/>
                <w:szCs w:val="20"/>
              </w:rPr>
              <w:t>No</w:t>
            </w:r>
          </w:p>
        </w:tc>
      </w:tr>
      <w:tr w:rsidR="00740F9C" w:rsidRPr="00500C4E" w14:paraId="3C843C04" w14:textId="77777777" w:rsidTr="00920905">
        <w:trPr>
          <w:trHeight w:val="20"/>
        </w:trPr>
        <w:tc>
          <w:tcPr>
            <w:tcW w:w="1548" w:type="pct"/>
          </w:tcPr>
          <w:p w14:paraId="51431197" w14:textId="2E50B486" w:rsidR="00740F9C" w:rsidRPr="00872290" w:rsidRDefault="00740F9C" w:rsidP="00740F9C">
            <w:pPr>
              <w:rPr>
                <w:rFonts w:cs="Arial"/>
                <w:szCs w:val="20"/>
              </w:rPr>
            </w:pPr>
            <w:r w:rsidRPr="00872290">
              <w:rPr>
                <w:rFonts w:cs="Arial"/>
                <w:szCs w:val="20"/>
              </w:rPr>
              <w:t>DEER Measure Case</w:t>
            </w:r>
          </w:p>
        </w:tc>
        <w:tc>
          <w:tcPr>
            <w:tcW w:w="3452" w:type="pct"/>
          </w:tcPr>
          <w:p w14:paraId="1506AF6A" w14:textId="52A0268C" w:rsidR="00740F9C" w:rsidRPr="00872290" w:rsidRDefault="00740F9C" w:rsidP="00740F9C">
            <w:pPr>
              <w:rPr>
                <w:rFonts w:cs="Arial"/>
                <w:szCs w:val="20"/>
              </w:rPr>
            </w:pPr>
            <w:r w:rsidRPr="00872290">
              <w:rPr>
                <w:rFonts w:cs="Arial"/>
                <w:szCs w:val="20"/>
              </w:rPr>
              <w:t>No</w:t>
            </w:r>
          </w:p>
        </w:tc>
      </w:tr>
      <w:tr w:rsidR="00740F9C" w:rsidRPr="00500C4E" w14:paraId="22327C07" w14:textId="77777777" w:rsidTr="00920905">
        <w:trPr>
          <w:trHeight w:val="20"/>
        </w:trPr>
        <w:tc>
          <w:tcPr>
            <w:tcW w:w="1548" w:type="pct"/>
          </w:tcPr>
          <w:p w14:paraId="37FF3C5F" w14:textId="286C0736" w:rsidR="00740F9C" w:rsidRPr="00872290" w:rsidRDefault="00740F9C" w:rsidP="00740F9C">
            <w:pPr>
              <w:rPr>
                <w:rFonts w:cs="Arial"/>
                <w:szCs w:val="20"/>
              </w:rPr>
            </w:pPr>
            <w:r w:rsidRPr="00872290">
              <w:rPr>
                <w:rFonts w:cs="Arial"/>
                <w:szCs w:val="20"/>
              </w:rPr>
              <w:t>DEER Building Types</w:t>
            </w:r>
          </w:p>
        </w:tc>
        <w:tc>
          <w:tcPr>
            <w:tcW w:w="3452" w:type="pct"/>
          </w:tcPr>
          <w:p w14:paraId="55BBD6F6" w14:textId="71AFBEF5" w:rsidR="00740F9C" w:rsidRPr="00872290" w:rsidRDefault="00740F9C" w:rsidP="00740F9C">
            <w:pPr>
              <w:rPr>
                <w:rFonts w:cs="Arial"/>
                <w:szCs w:val="20"/>
              </w:rPr>
            </w:pPr>
            <w:r w:rsidRPr="00872290">
              <w:rPr>
                <w:rFonts w:cs="Arial"/>
                <w:szCs w:val="20"/>
              </w:rPr>
              <w:t>No</w:t>
            </w:r>
          </w:p>
        </w:tc>
      </w:tr>
      <w:tr w:rsidR="00740F9C" w:rsidRPr="00500C4E" w14:paraId="2F8A7017" w14:textId="77777777" w:rsidTr="00920905">
        <w:trPr>
          <w:trHeight w:val="20"/>
        </w:trPr>
        <w:tc>
          <w:tcPr>
            <w:tcW w:w="1548" w:type="pct"/>
          </w:tcPr>
          <w:p w14:paraId="05CCD829" w14:textId="094D5B4C" w:rsidR="00740F9C" w:rsidRPr="00872290" w:rsidRDefault="00740F9C" w:rsidP="00740F9C">
            <w:pPr>
              <w:rPr>
                <w:rFonts w:cs="Arial"/>
                <w:szCs w:val="20"/>
              </w:rPr>
            </w:pPr>
            <w:r w:rsidRPr="00872290">
              <w:rPr>
                <w:rFonts w:cs="Arial"/>
                <w:szCs w:val="20"/>
              </w:rPr>
              <w:t>DEER Operating Hours</w:t>
            </w:r>
          </w:p>
        </w:tc>
        <w:tc>
          <w:tcPr>
            <w:tcW w:w="3452" w:type="pct"/>
          </w:tcPr>
          <w:p w14:paraId="1E8D588A" w14:textId="1CFBA0C5" w:rsidR="00740F9C" w:rsidRPr="00872290" w:rsidRDefault="00740F9C" w:rsidP="00740F9C">
            <w:pPr>
              <w:rPr>
                <w:rFonts w:cs="Arial"/>
                <w:szCs w:val="20"/>
              </w:rPr>
            </w:pPr>
            <w:r w:rsidRPr="00872290">
              <w:rPr>
                <w:rFonts w:cs="Arial"/>
                <w:szCs w:val="20"/>
              </w:rPr>
              <w:t>No</w:t>
            </w:r>
          </w:p>
        </w:tc>
      </w:tr>
      <w:tr w:rsidR="00740F9C" w:rsidRPr="00500C4E" w14:paraId="6B821D71" w14:textId="77777777" w:rsidTr="00920905">
        <w:trPr>
          <w:trHeight w:val="20"/>
        </w:trPr>
        <w:tc>
          <w:tcPr>
            <w:tcW w:w="1548" w:type="pct"/>
          </w:tcPr>
          <w:p w14:paraId="5B790708" w14:textId="57F1AB76" w:rsidR="00740F9C" w:rsidRPr="00872290" w:rsidRDefault="00740F9C" w:rsidP="00740F9C">
            <w:pPr>
              <w:rPr>
                <w:rFonts w:cs="Arial"/>
                <w:szCs w:val="20"/>
              </w:rPr>
            </w:pPr>
            <w:r w:rsidRPr="00872290">
              <w:rPr>
                <w:rFonts w:cs="Arial"/>
                <w:szCs w:val="20"/>
              </w:rPr>
              <w:t xml:space="preserve">DEER </w:t>
            </w:r>
            <w:proofErr w:type="spellStart"/>
            <w:r w:rsidRPr="00872290">
              <w:rPr>
                <w:rFonts w:cs="Arial"/>
                <w:szCs w:val="20"/>
              </w:rPr>
              <w:t>eQUEST</w:t>
            </w:r>
            <w:proofErr w:type="spellEnd"/>
            <w:r w:rsidRPr="00872290">
              <w:rPr>
                <w:rFonts w:cs="Arial"/>
                <w:szCs w:val="20"/>
              </w:rPr>
              <w:t xml:space="preserve"> Prototypes</w:t>
            </w:r>
          </w:p>
        </w:tc>
        <w:tc>
          <w:tcPr>
            <w:tcW w:w="3452" w:type="pct"/>
          </w:tcPr>
          <w:p w14:paraId="4D0FA036" w14:textId="248BCCAC" w:rsidR="00740F9C" w:rsidRPr="00872290" w:rsidDel="00505CEC" w:rsidRDefault="00740F9C" w:rsidP="00740F9C">
            <w:pPr>
              <w:rPr>
                <w:rFonts w:cs="Arial"/>
                <w:szCs w:val="20"/>
              </w:rPr>
            </w:pPr>
            <w:r w:rsidRPr="00872290">
              <w:rPr>
                <w:rFonts w:cs="Arial"/>
                <w:szCs w:val="20"/>
              </w:rPr>
              <w:t>No</w:t>
            </w:r>
          </w:p>
        </w:tc>
      </w:tr>
      <w:tr w:rsidR="00D86A9D" w:rsidRPr="00500C4E" w14:paraId="3F06DC0D" w14:textId="77777777" w:rsidTr="00920905">
        <w:trPr>
          <w:trHeight w:val="20"/>
        </w:trPr>
        <w:tc>
          <w:tcPr>
            <w:tcW w:w="1548" w:type="pct"/>
          </w:tcPr>
          <w:p w14:paraId="49FC863F" w14:textId="77777777" w:rsidR="00D86A9D" w:rsidRPr="00872290" w:rsidRDefault="00D86A9D" w:rsidP="00175D14">
            <w:pPr>
              <w:rPr>
                <w:rFonts w:cs="Arial"/>
                <w:szCs w:val="20"/>
              </w:rPr>
            </w:pPr>
            <w:r w:rsidRPr="00872290">
              <w:rPr>
                <w:rFonts w:cs="Arial"/>
                <w:szCs w:val="20"/>
              </w:rPr>
              <w:t>DEER Version</w:t>
            </w:r>
          </w:p>
        </w:tc>
        <w:tc>
          <w:tcPr>
            <w:tcW w:w="3452" w:type="pct"/>
          </w:tcPr>
          <w:p w14:paraId="77B6E89E" w14:textId="34A04176" w:rsidR="00D86A9D" w:rsidRPr="00872290" w:rsidRDefault="00740F9C" w:rsidP="00416E34">
            <w:pPr>
              <w:rPr>
                <w:rFonts w:cs="Arial"/>
                <w:szCs w:val="20"/>
              </w:rPr>
            </w:pPr>
            <w:r w:rsidRPr="00872290">
              <w:rPr>
                <w:rFonts w:cs="Arial"/>
                <w:szCs w:val="20"/>
              </w:rPr>
              <w:t>No</w:t>
            </w:r>
          </w:p>
        </w:tc>
      </w:tr>
      <w:tr w:rsidR="00726AD5" w:rsidRPr="00500C4E" w14:paraId="62E4D88D" w14:textId="77777777" w:rsidTr="00920905">
        <w:trPr>
          <w:trHeight w:val="20"/>
        </w:trPr>
        <w:tc>
          <w:tcPr>
            <w:tcW w:w="1548" w:type="pct"/>
          </w:tcPr>
          <w:p w14:paraId="6CFAE08B" w14:textId="77777777" w:rsidR="00E326BA" w:rsidRPr="00872290" w:rsidRDefault="00E326BA" w:rsidP="00920905">
            <w:pPr>
              <w:rPr>
                <w:rFonts w:cs="Arial"/>
                <w:szCs w:val="20"/>
              </w:rPr>
            </w:pPr>
            <w:r w:rsidRPr="00872290">
              <w:rPr>
                <w:rFonts w:cs="Arial"/>
                <w:szCs w:val="20"/>
              </w:rPr>
              <w:t>Reason for Deviation from DEER</w:t>
            </w:r>
          </w:p>
        </w:tc>
        <w:tc>
          <w:tcPr>
            <w:tcW w:w="3452" w:type="pct"/>
          </w:tcPr>
          <w:p w14:paraId="6F852B8E" w14:textId="3193A3A8" w:rsidR="00E326BA" w:rsidRPr="00872290" w:rsidRDefault="00740F9C" w:rsidP="00920905">
            <w:pPr>
              <w:rPr>
                <w:rFonts w:cs="Arial"/>
                <w:szCs w:val="20"/>
              </w:rPr>
            </w:pPr>
            <w:r w:rsidRPr="00872290">
              <w:rPr>
                <w:rFonts w:cs="Arial"/>
                <w:szCs w:val="20"/>
              </w:rPr>
              <w:t>Measure is not available in DEER</w:t>
            </w:r>
          </w:p>
        </w:tc>
      </w:tr>
      <w:tr w:rsidR="00726AD5" w:rsidRPr="00500C4E" w14:paraId="5272C28A" w14:textId="77777777" w:rsidTr="00920905">
        <w:trPr>
          <w:trHeight w:val="20"/>
        </w:trPr>
        <w:tc>
          <w:tcPr>
            <w:tcW w:w="1548" w:type="pct"/>
          </w:tcPr>
          <w:p w14:paraId="3C3C8618" w14:textId="27273202" w:rsidR="00E326BA" w:rsidRPr="00872290" w:rsidRDefault="00E326BA" w:rsidP="00920905">
            <w:pPr>
              <w:rPr>
                <w:rFonts w:cs="Arial"/>
                <w:szCs w:val="20"/>
              </w:rPr>
            </w:pPr>
            <w:r w:rsidRPr="00872290">
              <w:rPr>
                <w:rFonts w:cs="Arial"/>
                <w:szCs w:val="20"/>
              </w:rPr>
              <w:t xml:space="preserve">DEER </w:t>
            </w:r>
            <w:r w:rsidR="009D10A4" w:rsidRPr="00872290">
              <w:rPr>
                <w:rFonts w:cs="Arial"/>
                <w:szCs w:val="20"/>
              </w:rPr>
              <w:t xml:space="preserve">Measure </w:t>
            </w:r>
            <w:r w:rsidRPr="00872290">
              <w:rPr>
                <w:rFonts w:cs="Arial"/>
                <w:szCs w:val="20"/>
              </w:rPr>
              <w:t>ID</w:t>
            </w:r>
            <w:r w:rsidR="009D10A4" w:rsidRPr="00872290">
              <w:rPr>
                <w:rFonts w:cs="Arial"/>
                <w:szCs w:val="20"/>
              </w:rPr>
              <w:t>s</w:t>
            </w:r>
            <w:r w:rsidR="007A5F52" w:rsidRPr="00872290">
              <w:rPr>
                <w:rFonts w:cs="Arial"/>
                <w:szCs w:val="20"/>
              </w:rPr>
              <w:t xml:space="preserve"> Used</w:t>
            </w:r>
          </w:p>
        </w:tc>
        <w:tc>
          <w:tcPr>
            <w:tcW w:w="3452" w:type="pct"/>
          </w:tcPr>
          <w:p w14:paraId="78F10C53" w14:textId="79739A23" w:rsidR="00E326BA" w:rsidRPr="00872290" w:rsidRDefault="00740F9C" w:rsidP="00920905">
            <w:pPr>
              <w:rPr>
                <w:rFonts w:cs="Arial"/>
                <w:szCs w:val="20"/>
              </w:rPr>
            </w:pPr>
            <w:r w:rsidRPr="00872290">
              <w:rPr>
                <w:rFonts w:cs="Arial"/>
                <w:szCs w:val="20"/>
              </w:rPr>
              <w:t>N/A</w:t>
            </w:r>
          </w:p>
        </w:tc>
      </w:tr>
    </w:tbl>
    <w:p w14:paraId="2DD36B12" w14:textId="77777777" w:rsidR="00594CBA" w:rsidRDefault="00594CBA" w:rsidP="00472250">
      <w:pPr>
        <w:pStyle w:val="Reminders"/>
        <w:rPr>
          <w:rFonts w:asciiTheme="minorHAnsi" w:hAnsiTheme="minorHAnsi" w:cstheme="minorHAnsi"/>
          <w:b/>
          <w:i w:val="0"/>
          <w:color w:val="auto"/>
          <w:szCs w:val="22"/>
        </w:rPr>
      </w:pPr>
    </w:p>
    <w:p w14:paraId="250646D1" w14:textId="3323554A" w:rsidR="00472250" w:rsidRPr="00500C4E" w:rsidRDefault="00472250" w:rsidP="00472250">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Net-to-Gross Ratio</w:t>
      </w:r>
    </w:p>
    <w:p w14:paraId="00C43CEE" w14:textId="1B0B92AC" w:rsidR="000968C6" w:rsidRPr="00920905" w:rsidRDefault="000968C6" w:rsidP="00920905">
      <w:pPr>
        <w:pStyle w:val="NoSpacing"/>
      </w:pPr>
      <w:r w:rsidRPr="004D069A">
        <w:t>The NTG</w:t>
      </w:r>
      <w:r w:rsidR="00064CB3" w:rsidRPr="004D069A">
        <w:t xml:space="preserve"> </w:t>
      </w:r>
      <w:r w:rsidRPr="004D069A">
        <w:t>value</w:t>
      </w:r>
      <w:r w:rsidR="00BC6524" w:rsidRPr="004D069A">
        <w:t>s were obtained using</w:t>
      </w:r>
      <w:r w:rsidRPr="004D069A">
        <w:t xml:space="preserve"> </w:t>
      </w:r>
      <w:r w:rsidR="00F12733" w:rsidRPr="004D069A">
        <w:t xml:space="preserve">the </w:t>
      </w:r>
      <w:r w:rsidR="00BC6524" w:rsidRPr="004D069A">
        <w:t>DEER READI tool</w:t>
      </w:r>
      <w:r w:rsidRPr="004D069A">
        <w:t>. The r</w:t>
      </w:r>
      <w:r w:rsidR="00061A8E" w:rsidRPr="004D069A">
        <w:t>elevant NTG values for the</w:t>
      </w:r>
      <w:r w:rsidRPr="004D069A">
        <w:t xml:space="preserve"> measure</w:t>
      </w:r>
      <w:r w:rsidR="00061A8E" w:rsidRPr="004D069A">
        <w:t>s in this work paper</w:t>
      </w:r>
      <w:r w:rsidRPr="004D069A">
        <w:t xml:space="preserve"> </w:t>
      </w:r>
      <w:r w:rsidR="00061A8E" w:rsidRPr="004D069A">
        <w:t>are</w:t>
      </w:r>
      <w:r w:rsidRPr="004D069A">
        <w:t xml:space="preserve"> </w:t>
      </w:r>
      <w:r w:rsidR="008B1357" w:rsidRPr="004D069A">
        <w:t>in</w:t>
      </w:r>
      <w:r w:rsidR="00061A8E" w:rsidRPr="004D069A">
        <w:t xml:space="preserve"> the table below</w:t>
      </w:r>
      <w:r w:rsidRPr="004D069A">
        <w:t>.</w:t>
      </w:r>
    </w:p>
    <w:tbl>
      <w:tblPr>
        <w:tblStyle w:val="TableGrid1"/>
        <w:tblW w:w="5000" w:type="pct"/>
        <w:tblLayout w:type="fixed"/>
        <w:tblLook w:val="01E0" w:firstRow="1" w:lastRow="1" w:firstColumn="1" w:lastColumn="1" w:noHBand="0" w:noVBand="0"/>
      </w:tblPr>
      <w:tblGrid>
        <w:gridCol w:w="1258"/>
        <w:gridCol w:w="3776"/>
        <w:gridCol w:w="812"/>
        <w:gridCol w:w="989"/>
        <w:gridCol w:w="1711"/>
        <w:gridCol w:w="804"/>
      </w:tblGrid>
      <w:tr w:rsidR="005F69D5" w:rsidRPr="00500C4E" w14:paraId="7ADA6C1A" w14:textId="77777777" w:rsidTr="00920905">
        <w:tc>
          <w:tcPr>
            <w:tcW w:w="673" w:type="pct"/>
            <w:shd w:val="clear" w:color="auto" w:fill="D9D9D9" w:themeFill="background1" w:themeFillShade="D9"/>
          </w:tcPr>
          <w:p w14:paraId="036218EF" w14:textId="6670DE77" w:rsidR="000968C6" w:rsidRPr="00920905" w:rsidRDefault="005729C8" w:rsidP="005729C8">
            <w:pPr>
              <w:rPr>
                <w:rFonts w:cstheme="minorHAnsi"/>
                <w:b/>
                <w:szCs w:val="20"/>
              </w:rPr>
            </w:pPr>
            <w:r w:rsidRPr="00920905">
              <w:rPr>
                <w:rFonts w:cstheme="minorHAnsi"/>
                <w:b/>
                <w:szCs w:val="20"/>
              </w:rPr>
              <w:t>NTG</w:t>
            </w:r>
            <w:r w:rsidR="005F69D5">
              <w:rPr>
                <w:rFonts w:cstheme="minorHAnsi"/>
                <w:b/>
                <w:szCs w:val="20"/>
              </w:rPr>
              <w:t>R</w:t>
            </w:r>
            <w:r w:rsidR="00E06A37">
              <w:rPr>
                <w:rFonts w:cstheme="minorHAnsi"/>
                <w:b/>
                <w:szCs w:val="20"/>
              </w:rPr>
              <w:t xml:space="preserve"> ID</w:t>
            </w:r>
          </w:p>
        </w:tc>
        <w:tc>
          <w:tcPr>
            <w:tcW w:w="2019" w:type="pct"/>
            <w:shd w:val="clear" w:color="auto" w:fill="D9D9D9" w:themeFill="background1" w:themeFillShade="D9"/>
          </w:tcPr>
          <w:p w14:paraId="65632B37" w14:textId="13135991" w:rsidR="000968C6" w:rsidRPr="00920905" w:rsidRDefault="005F69D5">
            <w:pPr>
              <w:rPr>
                <w:rFonts w:cstheme="minorHAnsi"/>
                <w:b/>
                <w:szCs w:val="20"/>
              </w:rPr>
            </w:pPr>
            <w:r>
              <w:rPr>
                <w:rFonts w:cstheme="minorHAnsi"/>
                <w:b/>
                <w:szCs w:val="20"/>
              </w:rPr>
              <w:t>Description</w:t>
            </w:r>
          </w:p>
        </w:tc>
        <w:tc>
          <w:tcPr>
            <w:tcW w:w="434" w:type="pct"/>
            <w:shd w:val="clear" w:color="auto" w:fill="D9D9D9" w:themeFill="background1" w:themeFillShade="D9"/>
          </w:tcPr>
          <w:p w14:paraId="287DD0A1" w14:textId="77777777" w:rsidR="000968C6" w:rsidRPr="00920905" w:rsidRDefault="000968C6" w:rsidP="005729C8">
            <w:pPr>
              <w:rPr>
                <w:rFonts w:cstheme="minorHAnsi"/>
                <w:b/>
                <w:szCs w:val="20"/>
              </w:rPr>
            </w:pPr>
            <w:r w:rsidRPr="00920905">
              <w:rPr>
                <w:rFonts w:cstheme="minorHAnsi"/>
                <w:b/>
                <w:szCs w:val="20"/>
              </w:rPr>
              <w:t>Sector</w:t>
            </w:r>
          </w:p>
        </w:tc>
        <w:tc>
          <w:tcPr>
            <w:tcW w:w="529" w:type="pct"/>
            <w:shd w:val="clear" w:color="auto" w:fill="D9D9D9" w:themeFill="background1" w:themeFillShade="D9"/>
          </w:tcPr>
          <w:p w14:paraId="7DB97D70" w14:textId="77777777" w:rsidR="000968C6" w:rsidRPr="00920905" w:rsidRDefault="00FB2590" w:rsidP="005729C8">
            <w:pPr>
              <w:rPr>
                <w:rFonts w:cstheme="minorHAnsi"/>
                <w:b/>
                <w:szCs w:val="20"/>
              </w:rPr>
            </w:pPr>
            <w:proofErr w:type="spellStart"/>
            <w:r w:rsidRPr="00920905">
              <w:rPr>
                <w:rFonts w:cstheme="minorHAnsi"/>
                <w:b/>
                <w:szCs w:val="20"/>
              </w:rPr>
              <w:t>BldgType</w:t>
            </w:r>
            <w:proofErr w:type="spellEnd"/>
          </w:p>
        </w:tc>
        <w:tc>
          <w:tcPr>
            <w:tcW w:w="915" w:type="pct"/>
            <w:shd w:val="clear" w:color="auto" w:fill="D9D9D9" w:themeFill="background1" w:themeFillShade="D9"/>
          </w:tcPr>
          <w:p w14:paraId="500E206E" w14:textId="40BF7372" w:rsidR="000968C6" w:rsidRPr="00920905" w:rsidRDefault="00E06A37">
            <w:pPr>
              <w:rPr>
                <w:rFonts w:cstheme="minorHAnsi"/>
                <w:b/>
                <w:szCs w:val="20"/>
              </w:rPr>
            </w:pPr>
            <w:r>
              <w:rPr>
                <w:rFonts w:cstheme="minorHAnsi"/>
                <w:b/>
                <w:szCs w:val="20"/>
              </w:rPr>
              <w:t>M</w:t>
            </w:r>
            <w:r w:rsidR="005F69D5">
              <w:rPr>
                <w:rFonts w:cstheme="minorHAnsi"/>
                <w:b/>
                <w:szCs w:val="20"/>
              </w:rPr>
              <w:t xml:space="preserve">easure </w:t>
            </w:r>
            <w:r>
              <w:rPr>
                <w:rFonts w:cstheme="minorHAnsi"/>
                <w:b/>
                <w:szCs w:val="20"/>
              </w:rPr>
              <w:t>Delivery</w:t>
            </w:r>
          </w:p>
        </w:tc>
        <w:tc>
          <w:tcPr>
            <w:tcW w:w="430" w:type="pct"/>
            <w:shd w:val="clear" w:color="auto" w:fill="D9D9D9" w:themeFill="background1" w:themeFillShade="D9"/>
          </w:tcPr>
          <w:p w14:paraId="48FF07C8" w14:textId="5A5E3ED8" w:rsidR="000968C6" w:rsidRPr="00920905" w:rsidRDefault="00FB2590" w:rsidP="005729C8">
            <w:pPr>
              <w:rPr>
                <w:rFonts w:cstheme="minorHAnsi"/>
                <w:b/>
                <w:szCs w:val="20"/>
              </w:rPr>
            </w:pPr>
            <w:r w:rsidRPr="00920905">
              <w:rPr>
                <w:rFonts w:cstheme="minorHAnsi"/>
                <w:b/>
                <w:szCs w:val="20"/>
              </w:rPr>
              <w:t>NTG</w:t>
            </w:r>
            <w:r w:rsidR="00E06A37">
              <w:rPr>
                <w:rFonts w:cstheme="minorHAnsi"/>
                <w:b/>
                <w:szCs w:val="20"/>
              </w:rPr>
              <w:t>R</w:t>
            </w:r>
          </w:p>
        </w:tc>
      </w:tr>
      <w:tr w:rsidR="005F69D5" w:rsidRPr="00500C4E" w14:paraId="5C8B04BC" w14:textId="77777777" w:rsidTr="00920905">
        <w:tc>
          <w:tcPr>
            <w:tcW w:w="673" w:type="pct"/>
          </w:tcPr>
          <w:p w14:paraId="28722997" w14:textId="77777777" w:rsidR="00907697" w:rsidRPr="00872290" w:rsidRDefault="00907697" w:rsidP="005729C8">
            <w:pPr>
              <w:rPr>
                <w:szCs w:val="20"/>
              </w:rPr>
            </w:pPr>
            <w:r w:rsidRPr="00872290">
              <w:rPr>
                <w:szCs w:val="20"/>
              </w:rPr>
              <w:t>Res-Default&gt;2</w:t>
            </w:r>
          </w:p>
        </w:tc>
        <w:tc>
          <w:tcPr>
            <w:tcW w:w="2019" w:type="pct"/>
          </w:tcPr>
          <w:p w14:paraId="3EB26158" w14:textId="77777777" w:rsidR="00907697" w:rsidRPr="00872290" w:rsidRDefault="00907697" w:rsidP="005729C8">
            <w:pPr>
              <w:rPr>
                <w:szCs w:val="20"/>
              </w:rPr>
            </w:pPr>
            <w:r w:rsidRPr="00872290">
              <w:rPr>
                <w:szCs w:val="20"/>
              </w:rPr>
              <w:t>All other EEM with no evaluated NTGR; existing EEM with same delivery mechanism for more than 2 years</w:t>
            </w:r>
          </w:p>
        </w:tc>
        <w:tc>
          <w:tcPr>
            <w:tcW w:w="434" w:type="pct"/>
          </w:tcPr>
          <w:p w14:paraId="5C4D3E7D" w14:textId="77777777" w:rsidR="00907697" w:rsidRPr="00872290" w:rsidRDefault="00907697" w:rsidP="005729C8">
            <w:pPr>
              <w:rPr>
                <w:szCs w:val="20"/>
              </w:rPr>
            </w:pPr>
            <w:r w:rsidRPr="00872290">
              <w:rPr>
                <w:szCs w:val="20"/>
              </w:rPr>
              <w:t>Res</w:t>
            </w:r>
          </w:p>
        </w:tc>
        <w:tc>
          <w:tcPr>
            <w:tcW w:w="529" w:type="pct"/>
          </w:tcPr>
          <w:p w14:paraId="1A63333B" w14:textId="77777777" w:rsidR="00907697" w:rsidRPr="00872290" w:rsidRDefault="00907697" w:rsidP="005729C8">
            <w:pPr>
              <w:rPr>
                <w:szCs w:val="20"/>
              </w:rPr>
            </w:pPr>
            <w:r w:rsidRPr="00872290">
              <w:rPr>
                <w:szCs w:val="20"/>
              </w:rPr>
              <w:t>Any</w:t>
            </w:r>
          </w:p>
        </w:tc>
        <w:tc>
          <w:tcPr>
            <w:tcW w:w="915" w:type="pct"/>
          </w:tcPr>
          <w:p w14:paraId="6AB10E89" w14:textId="77777777" w:rsidR="00907697" w:rsidRPr="00872290" w:rsidRDefault="00907697" w:rsidP="005729C8">
            <w:pPr>
              <w:rPr>
                <w:szCs w:val="20"/>
              </w:rPr>
            </w:pPr>
            <w:r w:rsidRPr="00872290">
              <w:rPr>
                <w:szCs w:val="20"/>
              </w:rPr>
              <w:t>Any</w:t>
            </w:r>
          </w:p>
        </w:tc>
        <w:tc>
          <w:tcPr>
            <w:tcW w:w="430" w:type="pct"/>
          </w:tcPr>
          <w:p w14:paraId="25878F23" w14:textId="77777777" w:rsidR="00907697" w:rsidRPr="00872290" w:rsidRDefault="00907697" w:rsidP="005729C8">
            <w:pPr>
              <w:rPr>
                <w:szCs w:val="20"/>
              </w:rPr>
            </w:pPr>
            <w:r w:rsidRPr="00872290">
              <w:rPr>
                <w:szCs w:val="20"/>
              </w:rPr>
              <w:t>0.55</w:t>
            </w:r>
          </w:p>
        </w:tc>
      </w:tr>
    </w:tbl>
    <w:p w14:paraId="0E13CC18" w14:textId="77777777" w:rsidR="00C018E0" w:rsidRPr="00920905" w:rsidRDefault="00C018E0" w:rsidP="000968C6">
      <w:pPr>
        <w:pStyle w:val="Reminders"/>
        <w:rPr>
          <w:rFonts w:asciiTheme="minorHAnsi" w:hAnsiTheme="minorHAnsi" w:cstheme="minorHAnsi"/>
          <w:i w:val="0"/>
          <w:szCs w:val="22"/>
        </w:rPr>
      </w:pPr>
    </w:p>
    <w:p w14:paraId="4FDF0BF9"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b/>
          <w:i w:val="0"/>
          <w:color w:val="auto"/>
          <w:szCs w:val="22"/>
        </w:rPr>
        <w:t>Spillage Rate</w:t>
      </w:r>
    </w:p>
    <w:p w14:paraId="3ADB306A"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i w:val="0"/>
          <w:color w:val="auto"/>
          <w:szCs w:val="22"/>
        </w:rPr>
        <w:lastRenderedPageBreak/>
        <w:t>Spillage rates are not tracked in work papers; they are tracked in an external document which will be supplied to the Commission Staff.</w:t>
      </w:r>
    </w:p>
    <w:p w14:paraId="745FA270" w14:textId="77777777" w:rsidR="003003EC" w:rsidRPr="00500C4E" w:rsidRDefault="003003EC" w:rsidP="000968C6">
      <w:pPr>
        <w:pStyle w:val="Reminders"/>
        <w:rPr>
          <w:rFonts w:asciiTheme="minorHAnsi" w:hAnsiTheme="minorHAnsi" w:cstheme="minorHAnsi"/>
          <w:i w:val="0"/>
          <w:color w:val="auto"/>
          <w:szCs w:val="22"/>
        </w:rPr>
      </w:pPr>
    </w:p>
    <w:p w14:paraId="4168B5BD" w14:textId="77777777" w:rsidR="000968C6" w:rsidRPr="00500C4E" w:rsidRDefault="000968C6" w:rsidP="000968C6">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Installation Rate</w:t>
      </w:r>
    </w:p>
    <w:p w14:paraId="425FECE8" w14:textId="1A0A2197" w:rsidR="00240B74" w:rsidRPr="00920905" w:rsidRDefault="000968C6" w:rsidP="00920905">
      <w:pPr>
        <w:pStyle w:val="NoSpacing"/>
      </w:pPr>
      <w:r w:rsidRPr="00920905">
        <w:t>Th</w:t>
      </w:r>
      <w:r w:rsidR="00061A8E" w:rsidRPr="00920905">
        <w:t>e IR</w:t>
      </w:r>
      <w:r w:rsidRPr="00920905">
        <w:t xml:space="preserve"> value</w:t>
      </w:r>
      <w:r w:rsidR="00061A8E" w:rsidRPr="00920905">
        <w:t>s</w:t>
      </w:r>
      <w:r w:rsidRPr="00920905">
        <w:t xml:space="preserve"> </w:t>
      </w:r>
      <w:r w:rsidR="00061A8E" w:rsidRPr="00920905">
        <w:t>were</w:t>
      </w:r>
      <w:r w:rsidRPr="00920905">
        <w:t xml:space="preserve"> obtained </w:t>
      </w:r>
      <w:r w:rsidR="00BC6524" w:rsidRPr="00920905">
        <w:t>using the DEER READI tool</w:t>
      </w:r>
      <w:r w:rsidR="00240B74" w:rsidRPr="00920905">
        <w:t>.</w:t>
      </w:r>
      <w:r w:rsidRPr="00920905">
        <w:t xml:space="preserve"> </w:t>
      </w:r>
      <w:r w:rsidR="00061A8E" w:rsidRPr="00920905">
        <w:t>The relevant IR values for the measures in this work paper are in the table below</w:t>
      </w:r>
      <w:r w:rsidR="008B1357" w:rsidRPr="00920905">
        <w:t>.</w:t>
      </w:r>
    </w:p>
    <w:tbl>
      <w:tblPr>
        <w:tblStyle w:val="TableGrid1"/>
        <w:tblW w:w="5000" w:type="pct"/>
        <w:tblLook w:val="01E0" w:firstRow="1" w:lastRow="1" w:firstColumn="1" w:lastColumn="1" w:noHBand="0" w:noVBand="0"/>
      </w:tblPr>
      <w:tblGrid>
        <w:gridCol w:w="1351"/>
        <w:gridCol w:w="2626"/>
        <w:gridCol w:w="1287"/>
        <w:gridCol w:w="1604"/>
        <w:gridCol w:w="1296"/>
        <w:gridCol w:w="1186"/>
      </w:tblGrid>
      <w:tr w:rsidR="006B4A48" w:rsidRPr="0087393E" w14:paraId="1322279D" w14:textId="77777777" w:rsidTr="00920905">
        <w:tc>
          <w:tcPr>
            <w:tcW w:w="722" w:type="pct"/>
            <w:shd w:val="clear" w:color="auto" w:fill="D9D9D9" w:themeFill="background1" w:themeFillShade="D9"/>
          </w:tcPr>
          <w:p w14:paraId="75105F70" w14:textId="77777777" w:rsidR="006B4A48" w:rsidRPr="00920905" w:rsidRDefault="00BA2E7E" w:rsidP="005729C8">
            <w:pPr>
              <w:rPr>
                <w:rFonts w:cstheme="minorHAnsi"/>
                <w:b/>
                <w:szCs w:val="20"/>
              </w:rPr>
            </w:pPr>
            <w:r w:rsidRPr="00920905">
              <w:rPr>
                <w:rFonts w:cstheme="minorHAnsi"/>
                <w:b/>
                <w:szCs w:val="20"/>
              </w:rPr>
              <w:t xml:space="preserve">GSIA </w:t>
            </w:r>
            <w:r w:rsidR="00FB2590" w:rsidRPr="00920905">
              <w:rPr>
                <w:rFonts w:cstheme="minorHAnsi"/>
                <w:b/>
                <w:szCs w:val="20"/>
              </w:rPr>
              <w:t>ID</w:t>
            </w:r>
          </w:p>
        </w:tc>
        <w:tc>
          <w:tcPr>
            <w:tcW w:w="1404" w:type="pct"/>
            <w:shd w:val="clear" w:color="auto" w:fill="D9D9D9" w:themeFill="background1" w:themeFillShade="D9"/>
          </w:tcPr>
          <w:p w14:paraId="102A3FC1" w14:textId="77777777" w:rsidR="006B4A48" w:rsidRPr="00920905" w:rsidRDefault="00FB2590" w:rsidP="005729C8">
            <w:pPr>
              <w:rPr>
                <w:rFonts w:cstheme="minorHAnsi"/>
                <w:b/>
                <w:szCs w:val="20"/>
              </w:rPr>
            </w:pPr>
            <w:r w:rsidRPr="00920905">
              <w:rPr>
                <w:rFonts w:cstheme="minorHAnsi"/>
                <w:b/>
                <w:szCs w:val="20"/>
              </w:rPr>
              <w:t>Description</w:t>
            </w:r>
          </w:p>
        </w:tc>
        <w:tc>
          <w:tcPr>
            <w:tcW w:w="688" w:type="pct"/>
            <w:shd w:val="clear" w:color="auto" w:fill="D9D9D9" w:themeFill="background1" w:themeFillShade="D9"/>
          </w:tcPr>
          <w:p w14:paraId="3FDC9087" w14:textId="77777777" w:rsidR="006B4A48" w:rsidRPr="00920905" w:rsidRDefault="00FB2590" w:rsidP="005729C8">
            <w:pPr>
              <w:rPr>
                <w:rFonts w:cstheme="minorHAnsi"/>
                <w:b/>
                <w:szCs w:val="20"/>
              </w:rPr>
            </w:pPr>
            <w:r w:rsidRPr="00920905">
              <w:rPr>
                <w:rFonts w:cstheme="minorHAnsi"/>
                <w:b/>
                <w:szCs w:val="20"/>
              </w:rPr>
              <w:t>Sector</w:t>
            </w:r>
          </w:p>
        </w:tc>
        <w:tc>
          <w:tcPr>
            <w:tcW w:w="858" w:type="pct"/>
            <w:shd w:val="clear" w:color="auto" w:fill="D9D9D9" w:themeFill="background1" w:themeFillShade="D9"/>
          </w:tcPr>
          <w:p w14:paraId="0BA1547A" w14:textId="77777777" w:rsidR="006B4A48" w:rsidRPr="00920905" w:rsidRDefault="00FB2590" w:rsidP="005729C8">
            <w:pPr>
              <w:rPr>
                <w:rFonts w:cstheme="minorHAnsi"/>
                <w:b/>
                <w:szCs w:val="20"/>
              </w:rPr>
            </w:pPr>
            <w:proofErr w:type="spellStart"/>
            <w:r w:rsidRPr="00920905">
              <w:rPr>
                <w:rFonts w:cstheme="minorHAnsi"/>
                <w:b/>
                <w:szCs w:val="20"/>
              </w:rPr>
              <w:t>BldgType</w:t>
            </w:r>
            <w:proofErr w:type="spellEnd"/>
          </w:p>
        </w:tc>
        <w:tc>
          <w:tcPr>
            <w:tcW w:w="693" w:type="pct"/>
            <w:shd w:val="clear" w:color="auto" w:fill="D9D9D9" w:themeFill="background1" w:themeFillShade="D9"/>
          </w:tcPr>
          <w:p w14:paraId="47328018" w14:textId="77777777" w:rsidR="006B4A48" w:rsidRPr="00920905" w:rsidRDefault="006B4A48" w:rsidP="005729C8">
            <w:pPr>
              <w:rPr>
                <w:rFonts w:cstheme="minorHAnsi"/>
                <w:b/>
                <w:szCs w:val="20"/>
              </w:rPr>
            </w:pPr>
            <w:proofErr w:type="spellStart"/>
            <w:r w:rsidRPr="00920905">
              <w:rPr>
                <w:rFonts w:cstheme="minorHAnsi"/>
                <w:b/>
                <w:szCs w:val="20"/>
              </w:rPr>
              <w:t>ProgDelivID</w:t>
            </w:r>
            <w:proofErr w:type="spellEnd"/>
          </w:p>
        </w:tc>
        <w:tc>
          <w:tcPr>
            <w:tcW w:w="634" w:type="pct"/>
            <w:shd w:val="clear" w:color="auto" w:fill="D9D9D9" w:themeFill="background1" w:themeFillShade="D9"/>
          </w:tcPr>
          <w:p w14:paraId="77690643" w14:textId="77777777" w:rsidR="006B4A48" w:rsidRPr="00920905" w:rsidRDefault="00FB2590" w:rsidP="005729C8">
            <w:pPr>
              <w:rPr>
                <w:rFonts w:cstheme="minorHAnsi"/>
                <w:b/>
                <w:szCs w:val="20"/>
              </w:rPr>
            </w:pPr>
            <w:proofErr w:type="spellStart"/>
            <w:r w:rsidRPr="00920905">
              <w:rPr>
                <w:rFonts w:cstheme="minorHAnsi"/>
                <w:b/>
                <w:szCs w:val="20"/>
              </w:rPr>
              <w:t>GSIAValue</w:t>
            </w:r>
            <w:proofErr w:type="spellEnd"/>
          </w:p>
        </w:tc>
      </w:tr>
      <w:tr w:rsidR="002F4E34" w:rsidRPr="00500C4E" w14:paraId="3AEFCD58" w14:textId="77777777" w:rsidTr="00920905">
        <w:tc>
          <w:tcPr>
            <w:tcW w:w="722" w:type="pct"/>
          </w:tcPr>
          <w:p w14:paraId="20565B79" w14:textId="77777777" w:rsidR="002F4E34" w:rsidRPr="00872290" w:rsidRDefault="002F4E34" w:rsidP="005729C8">
            <w:pPr>
              <w:rPr>
                <w:szCs w:val="20"/>
              </w:rPr>
            </w:pPr>
            <w:r w:rsidRPr="00872290">
              <w:rPr>
                <w:szCs w:val="20"/>
              </w:rPr>
              <w:t>Def-GSIA</w:t>
            </w:r>
          </w:p>
        </w:tc>
        <w:tc>
          <w:tcPr>
            <w:tcW w:w="1404" w:type="pct"/>
          </w:tcPr>
          <w:p w14:paraId="2BFFF598" w14:textId="77777777" w:rsidR="002F4E34" w:rsidRPr="00872290" w:rsidRDefault="002F4E34" w:rsidP="005729C8">
            <w:pPr>
              <w:rPr>
                <w:szCs w:val="20"/>
              </w:rPr>
            </w:pPr>
            <w:r w:rsidRPr="00872290">
              <w:rPr>
                <w:szCs w:val="20"/>
              </w:rPr>
              <w:t>Default GSIA values</w:t>
            </w:r>
          </w:p>
        </w:tc>
        <w:tc>
          <w:tcPr>
            <w:tcW w:w="688" w:type="pct"/>
          </w:tcPr>
          <w:p w14:paraId="157D8A62" w14:textId="77777777" w:rsidR="002F4E34" w:rsidRPr="00872290" w:rsidRDefault="002F4E34" w:rsidP="005729C8">
            <w:pPr>
              <w:rPr>
                <w:szCs w:val="20"/>
              </w:rPr>
            </w:pPr>
            <w:r w:rsidRPr="00872290">
              <w:rPr>
                <w:szCs w:val="20"/>
              </w:rPr>
              <w:t>Any</w:t>
            </w:r>
          </w:p>
        </w:tc>
        <w:tc>
          <w:tcPr>
            <w:tcW w:w="858" w:type="pct"/>
          </w:tcPr>
          <w:p w14:paraId="0C3293FE" w14:textId="77777777" w:rsidR="002F4E34" w:rsidRPr="00872290" w:rsidRDefault="002F4E34" w:rsidP="005729C8">
            <w:pPr>
              <w:rPr>
                <w:szCs w:val="20"/>
              </w:rPr>
            </w:pPr>
            <w:r w:rsidRPr="00872290">
              <w:rPr>
                <w:szCs w:val="20"/>
              </w:rPr>
              <w:t>Any</w:t>
            </w:r>
          </w:p>
        </w:tc>
        <w:tc>
          <w:tcPr>
            <w:tcW w:w="693" w:type="pct"/>
          </w:tcPr>
          <w:p w14:paraId="0B642835" w14:textId="77777777" w:rsidR="002F4E34" w:rsidRPr="00872290" w:rsidRDefault="002F4E34" w:rsidP="005729C8">
            <w:pPr>
              <w:rPr>
                <w:szCs w:val="20"/>
              </w:rPr>
            </w:pPr>
            <w:r w:rsidRPr="00872290">
              <w:rPr>
                <w:szCs w:val="20"/>
              </w:rPr>
              <w:t>Any</w:t>
            </w:r>
          </w:p>
        </w:tc>
        <w:tc>
          <w:tcPr>
            <w:tcW w:w="634" w:type="pct"/>
          </w:tcPr>
          <w:p w14:paraId="1C671DD2" w14:textId="77777777" w:rsidR="002F4E34" w:rsidRPr="00872290" w:rsidRDefault="002F4E34" w:rsidP="005729C8">
            <w:pPr>
              <w:rPr>
                <w:szCs w:val="20"/>
              </w:rPr>
            </w:pPr>
            <w:r w:rsidRPr="00872290">
              <w:rPr>
                <w:szCs w:val="20"/>
              </w:rPr>
              <w:t>1</w:t>
            </w:r>
          </w:p>
        </w:tc>
      </w:tr>
    </w:tbl>
    <w:p w14:paraId="1CA56A75" w14:textId="77777777" w:rsidR="006B4A48" w:rsidRPr="00B05647" w:rsidRDefault="006B4A48" w:rsidP="000968C6">
      <w:pPr>
        <w:pStyle w:val="Reminders"/>
        <w:rPr>
          <w:rFonts w:asciiTheme="minorHAnsi" w:hAnsiTheme="minorHAnsi" w:cstheme="minorHAnsi"/>
          <w:b/>
          <w:i w:val="0"/>
          <w:color w:val="auto"/>
          <w:szCs w:val="22"/>
        </w:rPr>
      </w:pPr>
    </w:p>
    <w:p w14:paraId="7C85220B" w14:textId="77777777" w:rsidR="008B1357" w:rsidRPr="00500C4E" w:rsidRDefault="008B1357" w:rsidP="008B1357">
      <w:pPr>
        <w:rPr>
          <w:rFonts w:cstheme="minorHAnsi"/>
          <w:b/>
          <w:szCs w:val="22"/>
        </w:rPr>
      </w:pPr>
      <w:r w:rsidRPr="00500C4E">
        <w:rPr>
          <w:rFonts w:cstheme="minorHAnsi"/>
          <w:b/>
          <w:szCs w:val="22"/>
        </w:rPr>
        <w:t>Effective</w:t>
      </w:r>
      <w:r w:rsidR="00CE4386" w:rsidRPr="00500C4E">
        <w:rPr>
          <w:rFonts w:cstheme="minorHAnsi"/>
          <w:b/>
          <w:szCs w:val="22"/>
        </w:rPr>
        <w:t xml:space="preserve"> and Remaining</w:t>
      </w:r>
      <w:r w:rsidRPr="00500C4E">
        <w:rPr>
          <w:rFonts w:cstheme="minorHAnsi"/>
          <w:b/>
          <w:szCs w:val="22"/>
        </w:rPr>
        <w:t xml:space="preserve"> Useful Life</w:t>
      </w:r>
    </w:p>
    <w:p w14:paraId="3BB4853E" w14:textId="5A637358" w:rsidR="008B1357" w:rsidRDefault="002B0FCA" w:rsidP="00920905">
      <w:pPr>
        <w:pStyle w:val="NoSpacing"/>
      </w:pPr>
      <w:r>
        <w:t xml:space="preserve">Per latest </w:t>
      </w:r>
      <w:r w:rsidRPr="002B0FCA">
        <w:t>ESPI</w:t>
      </w:r>
      <w:r w:rsidR="00D621F0">
        <w:t xml:space="preserve"> guidance</w:t>
      </w:r>
      <w:r>
        <w:t>, t</w:t>
      </w:r>
      <w:r w:rsidRPr="002B0FCA">
        <w:t xml:space="preserve">he EUL for </w:t>
      </w:r>
      <w:r w:rsidR="00E00010">
        <w:t xml:space="preserve">this </w:t>
      </w:r>
      <w:r w:rsidRPr="002B0FCA">
        <w:t xml:space="preserve">REA </w:t>
      </w:r>
      <w:r w:rsidR="00E00010">
        <w:t xml:space="preserve">measure </w:t>
      </w:r>
      <w:r w:rsidRPr="002B0FCA">
        <w:t xml:space="preserve">is the shorter of </w:t>
      </w:r>
      <w:r w:rsidR="00503D79">
        <w:t>the RUL of the base equipment OR</w:t>
      </w:r>
      <w:r w:rsidRPr="002B0FCA">
        <w:t xml:space="preserve"> the EUL of the add-on component</w:t>
      </w:r>
      <w:r w:rsidR="00503D79">
        <w:t xml:space="preserve"> or device</w:t>
      </w:r>
      <w:r w:rsidR="00D621F0">
        <w:t>.  For this measure the RUL of the base equipment is equal to the EUL of the add-on component</w:t>
      </w:r>
      <w:r w:rsidR="009C2C05">
        <w:t xml:space="preserve">; hence, </w:t>
      </w:r>
      <w:r w:rsidR="00503D79">
        <w:t xml:space="preserve">the </w:t>
      </w:r>
      <w:r w:rsidR="009C2C05">
        <w:t>EUL of the add-on component</w:t>
      </w:r>
      <w:r w:rsidR="00503D79">
        <w:t xml:space="preserve"> or device</w:t>
      </w:r>
      <w:r w:rsidR="009C2C05">
        <w:t xml:space="preserve"> is adopted.</w:t>
      </w:r>
      <w:r w:rsidR="00B83B40">
        <w:t xml:space="preserve"> </w:t>
      </w:r>
      <w:r w:rsidR="009C2C05">
        <w:t xml:space="preserve"> </w:t>
      </w:r>
      <w:r w:rsidR="006A6D15" w:rsidRPr="0087393E">
        <w:t>The relevant EUL and RUL values for the measures in this work paper are in the table below.</w:t>
      </w:r>
      <w:r w:rsidR="003B6B56">
        <w:t xml:space="preserve"> </w:t>
      </w:r>
    </w:p>
    <w:p w14:paraId="1E9F6A19" w14:textId="77777777" w:rsidR="005621BE" w:rsidRPr="00920905" w:rsidRDefault="005621BE" w:rsidP="00920905">
      <w:pPr>
        <w:pStyle w:val="NoSpacing"/>
      </w:pPr>
    </w:p>
    <w:tbl>
      <w:tblPr>
        <w:tblStyle w:val="TableGrid1"/>
        <w:tblW w:w="5000" w:type="pct"/>
        <w:tblLook w:val="04A0" w:firstRow="1" w:lastRow="0" w:firstColumn="1" w:lastColumn="0" w:noHBand="0" w:noVBand="1"/>
      </w:tblPr>
      <w:tblGrid>
        <w:gridCol w:w="1542"/>
        <w:gridCol w:w="2684"/>
        <w:gridCol w:w="885"/>
        <w:gridCol w:w="1270"/>
        <w:gridCol w:w="1518"/>
        <w:gridCol w:w="1451"/>
      </w:tblGrid>
      <w:tr w:rsidR="008B1357" w:rsidRPr="00F01DE0" w14:paraId="5A9EC2BE" w14:textId="77777777" w:rsidTr="00740F9C">
        <w:tc>
          <w:tcPr>
            <w:tcW w:w="824" w:type="pct"/>
            <w:shd w:val="clear" w:color="auto" w:fill="D9D9D9" w:themeFill="background1" w:themeFillShade="D9"/>
          </w:tcPr>
          <w:p w14:paraId="17686FBF" w14:textId="77777777" w:rsidR="008B1357" w:rsidRPr="00F01DE0" w:rsidRDefault="008B1357" w:rsidP="00BA2E7E">
            <w:pPr>
              <w:rPr>
                <w:rFonts w:cstheme="minorHAnsi"/>
                <w:b/>
                <w:szCs w:val="20"/>
              </w:rPr>
            </w:pPr>
            <w:r w:rsidRPr="00F01DE0">
              <w:rPr>
                <w:rFonts w:cstheme="minorHAnsi"/>
                <w:b/>
                <w:szCs w:val="20"/>
              </w:rPr>
              <w:t>EUL ID</w:t>
            </w:r>
          </w:p>
        </w:tc>
        <w:tc>
          <w:tcPr>
            <w:tcW w:w="1435" w:type="pct"/>
            <w:shd w:val="clear" w:color="auto" w:fill="D9D9D9" w:themeFill="background1" w:themeFillShade="D9"/>
          </w:tcPr>
          <w:p w14:paraId="1C93AC29" w14:textId="77777777" w:rsidR="008B1357" w:rsidRPr="00F01DE0" w:rsidRDefault="008B1357" w:rsidP="00BA2E7E">
            <w:pPr>
              <w:rPr>
                <w:rFonts w:cstheme="minorHAnsi"/>
                <w:b/>
                <w:szCs w:val="20"/>
              </w:rPr>
            </w:pPr>
            <w:r w:rsidRPr="00F01DE0">
              <w:rPr>
                <w:rFonts w:cstheme="minorHAnsi"/>
                <w:b/>
                <w:szCs w:val="20"/>
              </w:rPr>
              <w:t>Description</w:t>
            </w:r>
          </w:p>
        </w:tc>
        <w:tc>
          <w:tcPr>
            <w:tcW w:w="473" w:type="pct"/>
            <w:shd w:val="clear" w:color="auto" w:fill="D9D9D9" w:themeFill="background1" w:themeFillShade="D9"/>
          </w:tcPr>
          <w:p w14:paraId="68405617" w14:textId="77777777" w:rsidR="008B1357" w:rsidRPr="00F01DE0" w:rsidRDefault="008B1357" w:rsidP="00BA2E7E">
            <w:pPr>
              <w:rPr>
                <w:rFonts w:cstheme="minorHAnsi"/>
                <w:b/>
                <w:szCs w:val="20"/>
              </w:rPr>
            </w:pPr>
            <w:r w:rsidRPr="00F01DE0">
              <w:rPr>
                <w:rFonts w:cstheme="minorHAnsi"/>
                <w:b/>
                <w:szCs w:val="20"/>
              </w:rPr>
              <w:t>Sector</w:t>
            </w:r>
          </w:p>
        </w:tc>
        <w:tc>
          <w:tcPr>
            <w:tcW w:w="679" w:type="pct"/>
            <w:shd w:val="clear" w:color="auto" w:fill="D9D9D9" w:themeFill="background1" w:themeFillShade="D9"/>
          </w:tcPr>
          <w:p w14:paraId="0733AF36" w14:textId="77777777" w:rsidR="008B1357" w:rsidRPr="00F01DE0" w:rsidRDefault="00BA2E7E" w:rsidP="00BA2E7E">
            <w:pPr>
              <w:rPr>
                <w:rFonts w:cstheme="minorHAnsi"/>
                <w:b/>
                <w:szCs w:val="20"/>
              </w:rPr>
            </w:pPr>
            <w:proofErr w:type="spellStart"/>
            <w:r w:rsidRPr="00F01DE0">
              <w:rPr>
                <w:rFonts w:cstheme="minorHAnsi"/>
                <w:b/>
                <w:szCs w:val="20"/>
              </w:rPr>
              <w:t>UseCategory</w:t>
            </w:r>
            <w:proofErr w:type="spellEnd"/>
          </w:p>
        </w:tc>
        <w:tc>
          <w:tcPr>
            <w:tcW w:w="812" w:type="pct"/>
            <w:shd w:val="clear" w:color="auto" w:fill="D9D9D9" w:themeFill="background1" w:themeFillShade="D9"/>
          </w:tcPr>
          <w:p w14:paraId="64D571F2" w14:textId="77777777" w:rsidR="008B1357" w:rsidRPr="00F01DE0" w:rsidRDefault="008B1357" w:rsidP="00BA2E7E">
            <w:pPr>
              <w:rPr>
                <w:rFonts w:cstheme="minorHAnsi"/>
                <w:b/>
                <w:szCs w:val="20"/>
              </w:rPr>
            </w:pPr>
            <w:r w:rsidRPr="00F01DE0">
              <w:rPr>
                <w:rFonts w:cstheme="minorHAnsi"/>
                <w:b/>
                <w:szCs w:val="20"/>
              </w:rPr>
              <w:t>EUL (Years)</w:t>
            </w:r>
          </w:p>
        </w:tc>
        <w:tc>
          <w:tcPr>
            <w:tcW w:w="776" w:type="pct"/>
            <w:shd w:val="clear" w:color="auto" w:fill="D9D9D9" w:themeFill="background1" w:themeFillShade="D9"/>
          </w:tcPr>
          <w:p w14:paraId="6B814E1E" w14:textId="77777777" w:rsidR="008B1357" w:rsidRPr="00F01DE0" w:rsidRDefault="008B1357" w:rsidP="00BA2E7E">
            <w:pPr>
              <w:rPr>
                <w:rFonts w:cstheme="minorHAnsi"/>
                <w:b/>
                <w:szCs w:val="20"/>
              </w:rPr>
            </w:pPr>
            <w:r w:rsidRPr="00F01DE0">
              <w:rPr>
                <w:rFonts w:cstheme="minorHAnsi"/>
                <w:b/>
                <w:szCs w:val="20"/>
              </w:rPr>
              <w:t>RUL (Years)</w:t>
            </w:r>
          </w:p>
        </w:tc>
      </w:tr>
      <w:tr w:rsidR="00740F9C" w:rsidRPr="00500C4E" w14:paraId="23E3B0B0" w14:textId="77777777" w:rsidTr="00740F9C">
        <w:trPr>
          <w:trHeight w:val="243"/>
        </w:trPr>
        <w:tc>
          <w:tcPr>
            <w:tcW w:w="824" w:type="pct"/>
          </w:tcPr>
          <w:p w14:paraId="4DE21B1D" w14:textId="77777777" w:rsidR="001944AE" w:rsidRPr="00F01DE0" w:rsidRDefault="001944AE" w:rsidP="001944AE">
            <w:pPr>
              <w:rPr>
                <w:rFonts w:ascii="Calibri" w:hAnsi="Calibri"/>
                <w:color w:val="000000"/>
                <w:szCs w:val="22"/>
              </w:rPr>
            </w:pPr>
            <w:r w:rsidRPr="00F01DE0">
              <w:rPr>
                <w:rFonts w:ascii="Calibri" w:hAnsi="Calibri"/>
                <w:color w:val="000000"/>
                <w:sz w:val="22"/>
                <w:szCs w:val="22"/>
              </w:rPr>
              <w:t>HVAC-</w:t>
            </w:r>
            <w:proofErr w:type="spellStart"/>
            <w:r w:rsidRPr="00F01DE0">
              <w:rPr>
                <w:rFonts w:ascii="Calibri" w:hAnsi="Calibri"/>
                <w:color w:val="000000"/>
                <w:sz w:val="22"/>
                <w:szCs w:val="22"/>
              </w:rPr>
              <w:t>FlowCtrl</w:t>
            </w:r>
            <w:proofErr w:type="spellEnd"/>
            <w:r w:rsidRPr="00F01DE0">
              <w:rPr>
                <w:rFonts w:ascii="Calibri" w:hAnsi="Calibri"/>
                <w:color w:val="000000"/>
                <w:sz w:val="22"/>
                <w:szCs w:val="22"/>
              </w:rPr>
              <w:t>-</w:t>
            </w:r>
            <w:proofErr w:type="spellStart"/>
            <w:r w:rsidRPr="00F01DE0">
              <w:rPr>
                <w:rFonts w:ascii="Calibri" w:hAnsi="Calibri"/>
                <w:color w:val="000000"/>
                <w:sz w:val="22"/>
                <w:szCs w:val="22"/>
              </w:rPr>
              <w:t>AirFiltCtrls</w:t>
            </w:r>
            <w:proofErr w:type="spellEnd"/>
          </w:p>
          <w:p w14:paraId="17A1D7F4" w14:textId="39A368B3" w:rsidR="00740F9C" w:rsidRPr="00F01DE0" w:rsidRDefault="00740F9C" w:rsidP="00740F9C">
            <w:pPr>
              <w:rPr>
                <w:szCs w:val="20"/>
              </w:rPr>
            </w:pPr>
          </w:p>
        </w:tc>
        <w:tc>
          <w:tcPr>
            <w:tcW w:w="1435" w:type="pct"/>
          </w:tcPr>
          <w:p w14:paraId="36E678D1" w14:textId="15403E3F" w:rsidR="00740F9C" w:rsidRPr="00F01DE0" w:rsidRDefault="00740F9C" w:rsidP="00740F9C">
            <w:pPr>
              <w:rPr>
                <w:szCs w:val="20"/>
              </w:rPr>
            </w:pPr>
            <w:r w:rsidRPr="00F01DE0">
              <w:rPr>
                <w:rFonts w:cstheme="minorHAnsi"/>
                <w:szCs w:val="20"/>
              </w:rPr>
              <w:t>Air Filter Alarm</w:t>
            </w:r>
          </w:p>
        </w:tc>
        <w:tc>
          <w:tcPr>
            <w:tcW w:w="473" w:type="pct"/>
          </w:tcPr>
          <w:p w14:paraId="42B5C736" w14:textId="4468D280" w:rsidR="00740F9C" w:rsidRPr="00F01DE0" w:rsidRDefault="00C64F6E" w:rsidP="00740F9C">
            <w:pPr>
              <w:rPr>
                <w:szCs w:val="20"/>
              </w:rPr>
            </w:pPr>
            <w:r w:rsidRPr="00F01DE0">
              <w:rPr>
                <w:rFonts w:cstheme="minorHAnsi"/>
                <w:szCs w:val="20"/>
              </w:rPr>
              <w:t>Res</w:t>
            </w:r>
          </w:p>
        </w:tc>
        <w:tc>
          <w:tcPr>
            <w:tcW w:w="679" w:type="pct"/>
          </w:tcPr>
          <w:p w14:paraId="52A841ED" w14:textId="457DFE63" w:rsidR="00740F9C" w:rsidRPr="00F01DE0" w:rsidRDefault="00740F9C" w:rsidP="00740F9C">
            <w:pPr>
              <w:rPr>
                <w:szCs w:val="20"/>
              </w:rPr>
            </w:pPr>
            <w:r w:rsidRPr="00F01DE0">
              <w:rPr>
                <w:szCs w:val="20"/>
              </w:rPr>
              <w:t>HVAC</w:t>
            </w:r>
          </w:p>
        </w:tc>
        <w:tc>
          <w:tcPr>
            <w:tcW w:w="812" w:type="pct"/>
          </w:tcPr>
          <w:p w14:paraId="1BF5FCBD" w14:textId="012102BE" w:rsidR="00740F9C" w:rsidRPr="00F01DE0" w:rsidRDefault="00740F9C" w:rsidP="00740F9C">
            <w:pPr>
              <w:rPr>
                <w:szCs w:val="20"/>
              </w:rPr>
            </w:pPr>
            <w:r w:rsidRPr="00F01DE0">
              <w:rPr>
                <w:rFonts w:cstheme="minorHAnsi"/>
                <w:szCs w:val="20"/>
              </w:rPr>
              <w:t>5</w:t>
            </w:r>
          </w:p>
        </w:tc>
        <w:tc>
          <w:tcPr>
            <w:tcW w:w="776" w:type="pct"/>
          </w:tcPr>
          <w:p w14:paraId="46ED97C1" w14:textId="54B9B168" w:rsidR="00740F9C" w:rsidRPr="00F01DE0" w:rsidRDefault="00740F9C" w:rsidP="00740F9C">
            <w:pPr>
              <w:rPr>
                <w:color w:val="FF0000"/>
                <w:szCs w:val="20"/>
              </w:rPr>
            </w:pPr>
            <w:r w:rsidRPr="00F01DE0">
              <w:rPr>
                <w:rFonts w:cstheme="minorHAnsi"/>
                <w:szCs w:val="20"/>
              </w:rPr>
              <w:t>1.67</w:t>
            </w:r>
          </w:p>
        </w:tc>
      </w:tr>
    </w:tbl>
    <w:p w14:paraId="70FE2727" w14:textId="77777777" w:rsidR="00E16609" w:rsidRPr="00500C4E" w:rsidRDefault="00F06CCF" w:rsidP="00F06CCF">
      <w:pPr>
        <w:pStyle w:val="Heading3"/>
        <w:rPr>
          <w:rFonts w:asciiTheme="minorHAnsi" w:hAnsiTheme="minorHAnsi"/>
        </w:rPr>
      </w:pPr>
      <w:r w:rsidRPr="00500C4E">
        <w:rPr>
          <w:rFonts w:asciiTheme="minorHAnsi" w:hAnsiTheme="minorHAnsi"/>
        </w:rPr>
        <w:t>1.4.2</w:t>
      </w:r>
      <w:r w:rsidR="00824F1C" w:rsidRPr="00500C4E">
        <w:rPr>
          <w:rFonts w:asciiTheme="minorHAnsi" w:hAnsiTheme="minorHAnsi"/>
        </w:rPr>
        <w:t xml:space="preserve"> </w:t>
      </w:r>
      <w:r w:rsidR="00E16609" w:rsidRPr="00500C4E">
        <w:rPr>
          <w:rFonts w:asciiTheme="minorHAnsi" w:hAnsiTheme="minorHAnsi"/>
        </w:rPr>
        <w:t>Code</w:t>
      </w:r>
      <w:r w:rsidR="00B26778" w:rsidRPr="00500C4E">
        <w:rPr>
          <w:rFonts w:asciiTheme="minorHAnsi" w:hAnsiTheme="minorHAnsi"/>
        </w:rPr>
        <w:t xml:space="preserve">s and Standards </w:t>
      </w:r>
      <w:r w:rsidR="00E16609" w:rsidRPr="00500C4E">
        <w:rPr>
          <w:rFonts w:asciiTheme="minorHAnsi" w:hAnsiTheme="minorHAnsi"/>
        </w:rPr>
        <w:t xml:space="preserve">Analysis </w:t>
      </w:r>
      <w:bookmarkEnd w:id="11"/>
    </w:p>
    <w:p w14:paraId="1CEF2C13" w14:textId="77777777" w:rsidR="00740F9C" w:rsidRPr="00111BC2" w:rsidRDefault="00740F9C" w:rsidP="00740F9C">
      <w:pPr>
        <w:pStyle w:val="Reminders"/>
        <w:rPr>
          <w:rFonts w:asciiTheme="minorHAnsi" w:hAnsiTheme="minorHAnsi" w:cstheme="minorHAnsi"/>
          <w:i w:val="0"/>
          <w:color w:val="auto"/>
          <w:szCs w:val="22"/>
        </w:rPr>
      </w:pPr>
      <w:r w:rsidRPr="00111BC2">
        <w:rPr>
          <w:rFonts w:asciiTheme="minorHAnsi" w:hAnsiTheme="minorHAnsi" w:cstheme="minorHAnsi"/>
          <w:i w:val="0"/>
          <w:color w:val="auto"/>
          <w:szCs w:val="22"/>
        </w:rPr>
        <w:t>There are no applicable Code and/or Regulations on measure</w:t>
      </w:r>
    </w:p>
    <w:p w14:paraId="284601E7" w14:textId="3942C811" w:rsidR="00B07EE5" w:rsidRPr="00500C4E" w:rsidRDefault="005A1078" w:rsidP="00920905">
      <w:pPr>
        <w:pStyle w:val="Caption"/>
        <w:keepNext/>
        <w:rPr>
          <w:rFonts w:cstheme="minorHAnsi"/>
          <w:szCs w:val="22"/>
        </w:rPr>
      </w:pPr>
      <w:r w:rsidRPr="00500C4E">
        <w:rPr>
          <w:rFonts w:cstheme="minorHAnsi"/>
          <w:szCs w:val="22"/>
        </w:rPr>
        <w:t>Code Summary</w:t>
      </w:r>
    </w:p>
    <w:tbl>
      <w:tblPr>
        <w:tblStyle w:val="TableGrid1"/>
        <w:tblW w:w="5000" w:type="pct"/>
        <w:tblLook w:val="04A0" w:firstRow="1" w:lastRow="0" w:firstColumn="1" w:lastColumn="0" w:noHBand="0" w:noVBand="1"/>
      </w:tblPr>
      <w:tblGrid>
        <w:gridCol w:w="2159"/>
        <w:gridCol w:w="5070"/>
        <w:gridCol w:w="2121"/>
      </w:tblGrid>
      <w:tr w:rsidR="00881A42" w:rsidRPr="00500C4E" w14:paraId="51467286" w14:textId="77777777" w:rsidTr="00920905">
        <w:tc>
          <w:tcPr>
            <w:tcW w:w="1155" w:type="pct"/>
            <w:shd w:val="clear" w:color="auto" w:fill="D9D9D9" w:themeFill="background1" w:themeFillShade="D9"/>
          </w:tcPr>
          <w:p w14:paraId="20C3C2B4" w14:textId="77777777" w:rsidR="00881A42" w:rsidRPr="00920905" w:rsidRDefault="00881A42" w:rsidP="00DF0D19">
            <w:pPr>
              <w:rPr>
                <w:rFonts w:cstheme="minorHAnsi"/>
                <w:b/>
                <w:szCs w:val="20"/>
              </w:rPr>
            </w:pPr>
            <w:r w:rsidRPr="00920905">
              <w:rPr>
                <w:rFonts w:cstheme="minorHAnsi"/>
                <w:b/>
                <w:szCs w:val="20"/>
              </w:rPr>
              <w:t>Code</w:t>
            </w:r>
          </w:p>
        </w:tc>
        <w:tc>
          <w:tcPr>
            <w:tcW w:w="2711" w:type="pct"/>
            <w:shd w:val="clear" w:color="auto" w:fill="D9D9D9" w:themeFill="background1" w:themeFillShade="D9"/>
          </w:tcPr>
          <w:p w14:paraId="11112752" w14:textId="30F242E1" w:rsidR="00881A42" w:rsidRPr="00920905" w:rsidRDefault="00B614F1">
            <w:pPr>
              <w:rPr>
                <w:rFonts w:cstheme="minorHAnsi"/>
                <w:b/>
                <w:szCs w:val="20"/>
              </w:rPr>
            </w:pPr>
            <w:r>
              <w:rPr>
                <w:rFonts w:cstheme="minorHAnsi"/>
                <w:b/>
                <w:szCs w:val="20"/>
              </w:rPr>
              <w:t>R</w:t>
            </w:r>
            <w:r w:rsidR="00881A42" w:rsidRPr="00920905">
              <w:rPr>
                <w:rFonts w:cstheme="minorHAnsi"/>
                <w:b/>
                <w:szCs w:val="20"/>
              </w:rPr>
              <w:t>eference</w:t>
            </w:r>
          </w:p>
        </w:tc>
        <w:tc>
          <w:tcPr>
            <w:tcW w:w="1134" w:type="pct"/>
            <w:shd w:val="clear" w:color="auto" w:fill="D9D9D9" w:themeFill="background1" w:themeFillShade="D9"/>
          </w:tcPr>
          <w:p w14:paraId="5A1E238B" w14:textId="58FC8C8D" w:rsidR="00881A42" w:rsidRPr="00920905" w:rsidRDefault="00881A42" w:rsidP="00DF0D19">
            <w:pPr>
              <w:rPr>
                <w:rFonts w:cstheme="minorHAnsi"/>
                <w:b/>
                <w:szCs w:val="20"/>
              </w:rPr>
            </w:pPr>
            <w:r w:rsidRPr="00920905">
              <w:rPr>
                <w:rFonts w:cstheme="minorHAnsi"/>
                <w:b/>
                <w:szCs w:val="20"/>
              </w:rPr>
              <w:t>Effective Date</w:t>
            </w:r>
            <w:r w:rsidR="00CB04D2">
              <w:rPr>
                <w:rFonts w:cstheme="minorHAnsi"/>
                <w:b/>
                <w:szCs w:val="20"/>
              </w:rPr>
              <w:t>s</w:t>
            </w:r>
          </w:p>
        </w:tc>
      </w:tr>
      <w:tr w:rsidR="00E55634" w:rsidRPr="00500C4E" w14:paraId="41E6B4DA" w14:textId="77777777" w:rsidTr="00920905">
        <w:trPr>
          <w:trHeight w:val="243"/>
        </w:trPr>
        <w:tc>
          <w:tcPr>
            <w:tcW w:w="1155" w:type="pct"/>
          </w:tcPr>
          <w:p w14:paraId="16A44F28" w14:textId="6A6D800D" w:rsidR="00E55634" w:rsidRPr="00872290" w:rsidRDefault="00E55634" w:rsidP="007A3F7C">
            <w:pPr>
              <w:rPr>
                <w:rFonts w:cstheme="minorHAnsi"/>
                <w:szCs w:val="20"/>
              </w:rPr>
            </w:pPr>
            <w:r w:rsidRPr="00872290">
              <w:rPr>
                <w:rFonts w:cstheme="minorHAnsi"/>
                <w:szCs w:val="20"/>
              </w:rPr>
              <w:t>Title 24 (201</w:t>
            </w:r>
            <w:r w:rsidR="007A3F7C">
              <w:rPr>
                <w:rFonts w:cstheme="minorHAnsi"/>
                <w:szCs w:val="20"/>
              </w:rPr>
              <w:t>6</w:t>
            </w:r>
            <w:r w:rsidRPr="00872290">
              <w:rPr>
                <w:rFonts w:cstheme="minorHAnsi"/>
                <w:szCs w:val="20"/>
              </w:rPr>
              <w:t>)</w:t>
            </w:r>
          </w:p>
        </w:tc>
        <w:tc>
          <w:tcPr>
            <w:tcW w:w="2711" w:type="pct"/>
          </w:tcPr>
          <w:p w14:paraId="387D6828" w14:textId="385AD543" w:rsidR="00E55634" w:rsidRPr="00872290" w:rsidRDefault="00E55634" w:rsidP="00E55634">
            <w:pPr>
              <w:rPr>
                <w:rFonts w:cstheme="minorHAnsi"/>
                <w:szCs w:val="20"/>
              </w:rPr>
            </w:pPr>
            <w:r w:rsidRPr="00872290">
              <w:rPr>
                <w:rFonts w:cstheme="minorHAnsi"/>
                <w:szCs w:val="20"/>
              </w:rPr>
              <w:t>N/A</w:t>
            </w:r>
          </w:p>
        </w:tc>
        <w:tc>
          <w:tcPr>
            <w:tcW w:w="1134" w:type="pct"/>
          </w:tcPr>
          <w:p w14:paraId="3E1189F8" w14:textId="52E305F8" w:rsidR="00E55634" w:rsidRPr="00872290" w:rsidRDefault="00E55634" w:rsidP="00E55634">
            <w:pPr>
              <w:rPr>
                <w:rFonts w:cstheme="minorHAnsi"/>
                <w:szCs w:val="20"/>
              </w:rPr>
            </w:pPr>
            <w:r w:rsidRPr="00872290">
              <w:rPr>
                <w:rFonts w:cstheme="minorHAnsi"/>
                <w:szCs w:val="20"/>
              </w:rPr>
              <w:t>N/A</w:t>
            </w:r>
          </w:p>
        </w:tc>
      </w:tr>
      <w:tr w:rsidR="00E55634" w:rsidRPr="00500C4E" w14:paraId="55950BED" w14:textId="77777777" w:rsidTr="00920905">
        <w:trPr>
          <w:trHeight w:val="243"/>
        </w:trPr>
        <w:tc>
          <w:tcPr>
            <w:tcW w:w="1155" w:type="pct"/>
          </w:tcPr>
          <w:p w14:paraId="4AB4ED28" w14:textId="515F863F" w:rsidR="00E55634" w:rsidRPr="00872290" w:rsidRDefault="007A2062" w:rsidP="00E55634">
            <w:pPr>
              <w:rPr>
                <w:rFonts w:cstheme="minorHAnsi"/>
                <w:szCs w:val="20"/>
              </w:rPr>
            </w:pPr>
            <w:r>
              <w:rPr>
                <w:rFonts w:cstheme="minorHAnsi"/>
                <w:szCs w:val="20"/>
              </w:rPr>
              <w:t>Title 20 (2015</w:t>
            </w:r>
            <w:r w:rsidR="00E55634" w:rsidRPr="00872290">
              <w:rPr>
                <w:rFonts w:cstheme="minorHAnsi"/>
                <w:szCs w:val="20"/>
              </w:rPr>
              <w:t>)</w:t>
            </w:r>
          </w:p>
        </w:tc>
        <w:tc>
          <w:tcPr>
            <w:tcW w:w="2711" w:type="pct"/>
          </w:tcPr>
          <w:p w14:paraId="19FAE8D5" w14:textId="1669BD90" w:rsidR="00E55634" w:rsidRPr="00872290" w:rsidRDefault="00E55634" w:rsidP="00E55634">
            <w:pPr>
              <w:rPr>
                <w:rFonts w:cstheme="minorHAnsi"/>
                <w:szCs w:val="20"/>
              </w:rPr>
            </w:pPr>
            <w:r w:rsidRPr="00872290">
              <w:rPr>
                <w:rFonts w:cstheme="minorHAnsi"/>
                <w:szCs w:val="20"/>
              </w:rPr>
              <w:t>N/A</w:t>
            </w:r>
          </w:p>
        </w:tc>
        <w:tc>
          <w:tcPr>
            <w:tcW w:w="1134" w:type="pct"/>
          </w:tcPr>
          <w:p w14:paraId="49C2E9ED" w14:textId="6A68EC02" w:rsidR="00E55634" w:rsidRPr="00872290" w:rsidRDefault="00E55634" w:rsidP="00E55634">
            <w:pPr>
              <w:rPr>
                <w:rFonts w:cstheme="minorHAnsi"/>
                <w:szCs w:val="20"/>
              </w:rPr>
            </w:pPr>
            <w:r w:rsidRPr="00872290">
              <w:rPr>
                <w:rFonts w:cstheme="minorHAnsi"/>
                <w:szCs w:val="20"/>
              </w:rPr>
              <w:t>N/A</w:t>
            </w:r>
          </w:p>
        </w:tc>
      </w:tr>
      <w:tr w:rsidR="00E55634" w:rsidRPr="00500C4E" w14:paraId="648F38EA" w14:textId="77777777" w:rsidTr="00920905">
        <w:trPr>
          <w:trHeight w:val="243"/>
        </w:trPr>
        <w:tc>
          <w:tcPr>
            <w:tcW w:w="1155" w:type="pct"/>
          </w:tcPr>
          <w:p w14:paraId="51F77357" w14:textId="6BA8DCC1" w:rsidR="00E55634" w:rsidRPr="00872290" w:rsidRDefault="00E55634" w:rsidP="00E55634">
            <w:pPr>
              <w:rPr>
                <w:rFonts w:cstheme="minorHAnsi"/>
                <w:szCs w:val="20"/>
              </w:rPr>
            </w:pPr>
            <w:r w:rsidRPr="00872290">
              <w:rPr>
                <w:rFonts w:cstheme="minorHAnsi"/>
                <w:szCs w:val="20"/>
              </w:rPr>
              <w:t>DOE</w:t>
            </w:r>
          </w:p>
        </w:tc>
        <w:tc>
          <w:tcPr>
            <w:tcW w:w="2711" w:type="pct"/>
          </w:tcPr>
          <w:p w14:paraId="1D10AE32" w14:textId="719A0817" w:rsidR="00E55634" w:rsidRPr="00872290" w:rsidRDefault="00E55634" w:rsidP="00E55634">
            <w:pPr>
              <w:rPr>
                <w:rFonts w:cstheme="minorHAnsi"/>
                <w:szCs w:val="20"/>
              </w:rPr>
            </w:pPr>
            <w:r w:rsidRPr="00872290">
              <w:rPr>
                <w:rFonts w:cstheme="minorHAnsi"/>
                <w:szCs w:val="20"/>
              </w:rPr>
              <w:t>N/A</w:t>
            </w:r>
          </w:p>
        </w:tc>
        <w:tc>
          <w:tcPr>
            <w:tcW w:w="1134" w:type="pct"/>
          </w:tcPr>
          <w:p w14:paraId="23F7629F" w14:textId="5632FEAA" w:rsidR="00E55634" w:rsidRPr="00872290" w:rsidRDefault="00E55634" w:rsidP="00E55634">
            <w:pPr>
              <w:rPr>
                <w:rFonts w:cstheme="minorHAnsi"/>
                <w:szCs w:val="20"/>
              </w:rPr>
            </w:pPr>
            <w:r w:rsidRPr="00872290">
              <w:rPr>
                <w:rFonts w:cstheme="minorHAnsi"/>
                <w:szCs w:val="20"/>
              </w:rPr>
              <w:t>N/A</w:t>
            </w:r>
          </w:p>
        </w:tc>
      </w:tr>
    </w:tbl>
    <w:p w14:paraId="1E2EFC26" w14:textId="7053907A" w:rsidR="00CD514C" w:rsidRPr="00CD514C" w:rsidRDefault="00572D2F" w:rsidP="00CD514C">
      <w:pPr>
        <w:pStyle w:val="Heading2"/>
        <w:rPr>
          <w:rFonts w:asciiTheme="minorHAnsi" w:hAnsiTheme="minorHAnsi" w:cstheme="minorHAnsi"/>
        </w:rPr>
      </w:pPr>
      <w:bookmarkStart w:id="12" w:name="_Toc304800207"/>
      <w:bookmarkStart w:id="13" w:name="_Toc324318343"/>
      <w:bookmarkStart w:id="14" w:name="_Toc324340487"/>
      <w:bookmarkStart w:id="15" w:name="_Toc383441992"/>
      <w:bookmarkStart w:id="16" w:name="_Toc214003090"/>
      <w:r w:rsidRPr="00CD514C">
        <w:rPr>
          <w:rFonts w:asciiTheme="minorHAnsi" w:hAnsiTheme="minorHAnsi" w:cstheme="minorHAnsi"/>
        </w:rPr>
        <w:t>1.</w:t>
      </w:r>
      <w:r w:rsidR="00A4411F" w:rsidRPr="00CD514C">
        <w:rPr>
          <w:rFonts w:asciiTheme="minorHAnsi" w:hAnsiTheme="minorHAnsi" w:cstheme="minorHAnsi"/>
        </w:rPr>
        <w:t>5</w:t>
      </w:r>
      <w:r w:rsidRPr="00CD514C">
        <w:rPr>
          <w:rFonts w:asciiTheme="minorHAnsi" w:hAnsiTheme="minorHAnsi" w:cstheme="minorHAnsi"/>
        </w:rPr>
        <w:t xml:space="preserve"> EM&amp;V, Market Potential, and Other Studies – Base Case and Measure Case Information</w:t>
      </w:r>
      <w:bookmarkEnd w:id="12"/>
      <w:bookmarkEnd w:id="13"/>
      <w:bookmarkEnd w:id="14"/>
      <w:bookmarkEnd w:id="15"/>
    </w:p>
    <w:p w14:paraId="73D1737E" w14:textId="77777777" w:rsidR="00CD514C" w:rsidRDefault="00CD514C" w:rsidP="00CD514C">
      <w:pPr>
        <w:pStyle w:val="Heading2"/>
        <w:rPr>
          <w:rFonts w:asciiTheme="minorHAnsi" w:hAnsiTheme="minorHAnsi" w:cstheme="minorHAnsi"/>
        </w:rPr>
      </w:pPr>
      <w:r w:rsidRPr="009844A1">
        <w:rPr>
          <w:rFonts w:asciiTheme="minorHAnsi" w:hAnsiTheme="minorHAnsi" w:cstheme="minorHAnsi"/>
        </w:rPr>
        <w:t xml:space="preserve">1.6 Data </w:t>
      </w:r>
      <w:r>
        <w:rPr>
          <w:rFonts w:asciiTheme="minorHAnsi" w:hAnsiTheme="minorHAnsi" w:cstheme="minorHAnsi"/>
        </w:rPr>
        <w:t>Quality and Future Data Needs</w:t>
      </w:r>
    </w:p>
    <w:p w14:paraId="6040B17F" w14:textId="56679572" w:rsidR="007F5E65" w:rsidRPr="00CD514C" w:rsidRDefault="00CD514C" w:rsidP="00E55634">
      <w:pPr>
        <w:rPr>
          <w:rFonts w:cs="Arial"/>
          <w:szCs w:val="22"/>
        </w:rPr>
      </w:pPr>
      <w:r w:rsidRPr="00CD514C">
        <w:rPr>
          <w:rFonts w:cs="Arial"/>
          <w:szCs w:val="22"/>
        </w:rPr>
        <w:t>N/A</w:t>
      </w:r>
    </w:p>
    <w:p w14:paraId="015A5544" w14:textId="703E2169" w:rsidR="00E16609" w:rsidRPr="00F11122" w:rsidRDefault="00E16609" w:rsidP="00F11122">
      <w:pPr>
        <w:pStyle w:val="Heading1"/>
        <w:rPr>
          <w:rFonts w:cstheme="minorHAnsi"/>
        </w:rPr>
      </w:pPr>
      <w:r w:rsidRPr="00500C4E">
        <w:rPr>
          <w:rFonts w:cstheme="minorHAnsi"/>
        </w:rPr>
        <w:t>Section 2</w:t>
      </w:r>
      <w:r w:rsidR="00317970">
        <w:rPr>
          <w:rFonts w:cstheme="minorHAnsi"/>
        </w:rPr>
        <w:t>.</w:t>
      </w:r>
      <w:r w:rsidR="00317970" w:rsidRPr="00500C4E">
        <w:rPr>
          <w:rFonts w:cstheme="minorHAnsi"/>
        </w:rPr>
        <w:t xml:space="preserve"> </w:t>
      </w:r>
      <w:r w:rsidRPr="00500C4E">
        <w:rPr>
          <w:rFonts w:cstheme="minorHAnsi"/>
        </w:rPr>
        <w:t>Calculation</w:t>
      </w:r>
      <w:bookmarkEnd w:id="16"/>
      <w:r w:rsidR="00755A45" w:rsidRPr="00500C4E">
        <w:rPr>
          <w:rFonts w:cstheme="minorHAnsi"/>
        </w:rPr>
        <w:t xml:space="preserve"> Methodology</w:t>
      </w:r>
    </w:p>
    <w:p w14:paraId="22514448" w14:textId="77777777" w:rsidR="00E55634" w:rsidRPr="00EC4502" w:rsidRDefault="00E55634" w:rsidP="00E55634">
      <w:pPr>
        <w:rPr>
          <w:rFonts w:cstheme="minorHAnsi"/>
          <w:szCs w:val="22"/>
        </w:rPr>
      </w:pPr>
      <w:r w:rsidRPr="00EC4502">
        <w:rPr>
          <w:rFonts w:cstheme="minorHAnsi"/>
          <w:szCs w:val="22"/>
        </w:rPr>
        <w:t>The calculations discussed in this section are based on the following assumptions:</w:t>
      </w:r>
    </w:p>
    <w:p w14:paraId="22B53B3A" w14:textId="77777777" w:rsidR="00E55634" w:rsidRPr="00EC4502" w:rsidRDefault="00E55634" w:rsidP="00E55634">
      <w:pPr>
        <w:rPr>
          <w:rFonts w:cstheme="minorHAnsi"/>
          <w:szCs w:val="22"/>
        </w:rPr>
      </w:pPr>
    </w:p>
    <w:p w14:paraId="1DADD4F9" w14:textId="77777777" w:rsidR="00E55634" w:rsidRPr="00EC4502" w:rsidRDefault="00E55634" w:rsidP="00E55634">
      <w:pPr>
        <w:numPr>
          <w:ilvl w:val="0"/>
          <w:numId w:val="35"/>
        </w:numPr>
        <w:rPr>
          <w:rFonts w:cstheme="minorHAnsi"/>
          <w:szCs w:val="22"/>
        </w:rPr>
      </w:pPr>
      <w:r w:rsidRPr="00EC4502">
        <w:rPr>
          <w:rFonts w:cstheme="minorHAnsi"/>
          <w:szCs w:val="22"/>
        </w:rPr>
        <w:t xml:space="preserve">Air filters collect dirt at a constant rate. </w:t>
      </w:r>
    </w:p>
    <w:p w14:paraId="30D01113" w14:textId="77777777" w:rsidR="00E55634" w:rsidRPr="00EC4502" w:rsidRDefault="00E55634" w:rsidP="00E55634">
      <w:pPr>
        <w:numPr>
          <w:ilvl w:val="0"/>
          <w:numId w:val="35"/>
        </w:numPr>
        <w:rPr>
          <w:rFonts w:cstheme="minorHAnsi"/>
          <w:szCs w:val="22"/>
        </w:rPr>
      </w:pPr>
      <w:r w:rsidRPr="00EC4502">
        <w:rPr>
          <w:rFonts w:cstheme="minorHAnsi"/>
          <w:szCs w:val="22"/>
        </w:rPr>
        <w:t xml:space="preserve">Increased energy needed to move air through a dirty filter has a linear correlation to the amount of dirt on the air filter surface. </w:t>
      </w:r>
    </w:p>
    <w:p w14:paraId="392BDDB8" w14:textId="77777777" w:rsidR="00E55634" w:rsidRPr="00EC4502" w:rsidRDefault="00E55634" w:rsidP="00E55634">
      <w:pPr>
        <w:numPr>
          <w:ilvl w:val="0"/>
          <w:numId w:val="35"/>
        </w:numPr>
        <w:rPr>
          <w:rFonts w:cstheme="minorHAnsi"/>
          <w:szCs w:val="22"/>
        </w:rPr>
      </w:pPr>
      <w:r w:rsidRPr="00EC4502">
        <w:rPr>
          <w:rFonts w:cstheme="minorHAnsi"/>
          <w:szCs w:val="22"/>
        </w:rPr>
        <w:t>The FAU in a home operates during both heating and cooling.</w:t>
      </w:r>
    </w:p>
    <w:p w14:paraId="62E5B12F" w14:textId="77777777" w:rsidR="00E55634" w:rsidRPr="00EC4502" w:rsidRDefault="00E55634" w:rsidP="00E55634">
      <w:pPr>
        <w:numPr>
          <w:ilvl w:val="0"/>
          <w:numId w:val="35"/>
        </w:numPr>
        <w:rPr>
          <w:rFonts w:cstheme="minorHAnsi"/>
          <w:szCs w:val="22"/>
        </w:rPr>
      </w:pPr>
      <w:r w:rsidRPr="00EC4502">
        <w:rPr>
          <w:rFonts w:cstheme="minorHAnsi"/>
          <w:szCs w:val="22"/>
        </w:rPr>
        <w:t>The fan is sized to match the air conditioner tonnage.</w:t>
      </w:r>
    </w:p>
    <w:p w14:paraId="20CB5402" w14:textId="77777777" w:rsidR="00E55634" w:rsidRPr="005D029B" w:rsidRDefault="00E55634" w:rsidP="00E55634">
      <w:pPr>
        <w:pStyle w:val="Heading2"/>
        <w:keepNext w:val="0"/>
        <w:rPr>
          <w:rFonts w:asciiTheme="minorHAnsi" w:hAnsiTheme="minorHAnsi" w:cstheme="minorHAnsi"/>
        </w:rPr>
      </w:pPr>
      <w:bookmarkStart w:id="17" w:name="_Ref178753594"/>
      <w:bookmarkStart w:id="18" w:name="_Ref178753610"/>
      <w:bookmarkStart w:id="19" w:name="_Ref178753611"/>
      <w:bookmarkStart w:id="20" w:name="_Ref178753616"/>
      <w:bookmarkStart w:id="21" w:name="_Ref178753642"/>
      <w:bookmarkStart w:id="22" w:name="_Toc220465560"/>
      <w:r w:rsidRPr="005D029B">
        <w:rPr>
          <w:rFonts w:asciiTheme="minorHAnsi" w:hAnsiTheme="minorHAnsi" w:cstheme="minorHAnsi"/>
        </w:rPr>
        <w:lastRenderedPageBreak/>
        <w:t>2.1 Energy Savings Estimation Methodologies</w:t>
      </w:r>
      <w:bookmarkEnd w:id="17"/>
      <w:bookmarkEnd w:id="18"/>
      <w:bookmarkEnd w:id="19"/>
      <w:bookmarkEnd w:id="20"/>
      <w:bookmarkEnd w:id="21"/>
      <w:bookmarkEnd w:id="22"/>
    </w:p>
    <w:p w14:paraId="336294D6" w14:textId="77777777" w:rsidR="00E55634" w:rsidRPr="005D029B" w:rsidRDefault="00E55634" w:rsidP="00E55634">
      <w:pPr>
        <w:pStyle w:val="Heading3"/>
        <w:rPr>
          <w:rFonts w:asciiTheme="minorHAnsi" w:hAnsiTheme="minorHAnsi" w:cstheme="minorHAnsi"/>
        </w:rPr>
      </w:pPr>
      <w:bookmarkStart w:id="23" w:name="_Toc220465561"/>
      <w:r w:rsidRPr="005D029B">
        <w:rPr>
          <w:rFonts w:asciiTheme="minorHAnsi" w:hAnsiTheme="minorHAnsi" w:cstheme="minorHAnsi"/>
        </w:rPr>
        <w:t>2.1.1 Calculating Additional Power Due to Dirty Air Filter</w:t>
      </w:r>
      <w:bookmarkEnd w:id="23"/>
    </w:p>
    <w:p w14:paraId="67F4B3DA" w14:textId="77777777" w:rsidR="00E55634" w:rsidRPr="00753CE4" w:rsidRDefault="00E55634" w:rsidP="00E55634">
      <w:pPr>
        <w:rPr>
          <w:rFonts w:cstheme="minorHAnsi"/>
          <w:szCs w:val="22"/>
        </w:rPr>
      </w:pPr>
      <w:r w:rsidRPr="00EC4502">
        <w:rPr>
          <w:rFonts w:cstheme="minorHAnsi"/>
          <w:szCs w:val="22"/>
        </w:rPr>
        <w:t xml:space="preserve">The percentage increase in power requirements due to a dirty air filter was calculated </w:t>
      </w:r>
      <w:r w:rsidRPr="00753CE4">
        <w:rPr>
          <w:rFonts w:cstheme="minorHAnsi"/>
          <w:szCs w:val="22"/>
        </w:rPr>
        <w:t>with</w:t>
      </w:r>
      <w:r>
        <w:rPr>
          <w:rFonts w:cstheme="minorHAnsi"/>
          <w:szCs w:val="22"/>
        </w:rPr>
        <w:t xml:space="preserve"> </w:t>
      </w:r>
      <w:r>
        <w:rPr>
          <w:rFonts w:cstheme="minorHAnsi"/>
          <w:szCs w:val="22"/>
        </w:rPr>
        <w:fldChar w:fldCharType="begin"/>
      </w:r>
      <w:r>
        <w:rPr>
          <w:rFonts w:cstheme="minorHAnsi"/>
          <w:szCs w:val="22"/>
        </w:rPr>
        <w:instrText xml:space="preserve"> REF _Ref383440023 \h  \* MERGEFORMAT </w:instrText>
      </w:r>
      <w:r>
        <w:rPr>
          <w:rFonts w:cstheme="minorHAnsi"/>
          <w:szCs w:val="22"/>
        </w:rPr>
      </w:r>
      <w:r>
        <w:rPr>
          <w:rFonts w:cstheme="minorHAnsi"/>
          <w:szCs w:val="22"/>
        </w:rPr>
        <w:fldChar w:fldCharType="separate"/>
      </w:r>
      <w:r w:rsidRPr="0063029E">
        <w:rPr>
          <w:rFonts w:cstheme="minorHAnsi"/>
          <w:szCs w:val="22"/>
        </w:rPr>
        <w:t xml:space="preserve">Equation </w:t>
      </w:r>
      <w:r w:rsidRPr="00CE1AE8">
        <w:rPr>
          <w:rFonts w:cstheme="minorHAnsi"/>
          <w:szCs w:val="22"/>
        </w:rPr>
        <w:t>1</w:t>
      </w:r>
      <w:r>
        <w:rPr>
          <w:rFonts w:cstheme="minorHAnsi"/>
          <w:szCs w:val="22"/>
        </w:rPr>
        <w:fldChar w:fldCharType="end"/>
      </w:r>
      <w:r w:rsidRPr="00753CE4">
        <w:rPr>
          <w:rFonts w:cstheme="minorHAnsi"/>
          <w:szCs w:val="22"/>
        </w:rPr>
        <w:t>:</w:t>
      </w:r>
      <w:r w:rsidRPr="00753CE4" w:rsidDel="000530AE">
        <w:rPr>
          <w:rFonts w:cstheme="minorHAnsi"/>
          <w:szCs w:val="22"/>
        </w:rPr>
        <w:t xml:space="preserve"> </w:t>
      </w:r>
    </w:p>
    <w:p w14:paraId="31A4916E" w14:textId="77777777" w:rsidR="00E55634" w:rsidRPr="00753CE4" w:rsidRDefault="00E55634" w:rsidP="00E55634">
      <w:pPr>
        <w:pStyle w:val="Caption"/>
        <w:rPr>
          <w:rFonts w:cstheme="minorHAnsi"/>
          <w:b w:val="0"/>
          <w:bCs w:val="0"/>
          <w:szCs w:val="22"/>
        </w:rPr>
      </w:pPr>
    </w:p>
    <w:p w14:paraId="116BFDA2" w14:textId="77777777" w:rsidR="00E55634" w:rsidRPr="00D561AE" w:rsidRDefault="00E55634" w:rsidP="00E55634">
      <w:pPr>
        <w:pStyle w:val="Caption"/>
        <w:rPr>
          <w:rFonts w:cstheme="minorHAnsi"/>
          <w:b w:val="0"/>
          <w:bCs w:val="0"/>
          <w:szCs w:val="22"/>
        </w:rPr>
      </w:pPr>
      <w:bookmarkStart w:id="24" w:name="_Ref383440023"/>
      <w:r w:rsidRPr="0063029E">
        <w:rPr>
          <w:rFonts w:cstheme="minorHAnsi"/>
          <w:b w:val="0"/>
          <w:bCs w:val="0"/>
          <w:szCs w:val="22"/>
        </w:rPr>
        <w:t xml:space="preserve">Equation </w:t>
      </w:r>
      <w:r w:rsidRPr="0063029E">
        <w:rPr>
          <w:rFonts w:cstheme="minorHAnsi"/>
          <w:b w:val="0"/>
          <w:bCs w:val="0"/>
          <w:szCs w:val="22"/>
        </w:rPr>
        <w:fldChar w:fldCharType="begin"/>
      </w:r>
      <w:r w:rsidRPr="0063029E">
        <w:rPr>
          <w:rFonts w:cstheme="minorHAnsi"/>
          <w:b w:val="0"/>
          <w:bCs w:val="0"/>
          <w:szCs w:val="22"/>
        </w:rPr>
        <w:instrText xml:space="preserve"> SEQ Equation \* ARABIC </w:instrText>
      </w:r>
      <w:r w:rsidRPr="0063029E">
        <w:rPr>
          <w:rFonts w:cstheme="minorHAnsi"/>
          <w:b w:val="0"/>
          <w:bCs w:val="0"/>
          <w:szCs w:val="22"/>
        </w:rPr>
        <w:fldChar w:fldCharType="separate"/>
      </w:r>
      <w:r>
        <w:rPr>
          <w:rFonts w:cstheme="minorHAnsi"/>
          <w:b w:val="0"/>
          <w:bCs w:val="0"/>
          <w:noProof/>
          <w:szCs w:val="22"/>
        </w:rPr>
        <w:t>1</w:t>
      </w:r>
      <w:r w:rsidRPr="0063029E">
        <w:rPr>
          <w:rFonts w:cstheme="minorHAnsi"/>
          <w:b w:val="0"/>
          <w:bCs w:val="0"/>
          <w:szCs w:val="22"/>
        </w:rPr>
        <w:fldChar w:fldCharType="end"/>
      </w:r>
      <w:bookmarkEnd w:id="24"/>
    </w:p>
    <w:p w14:paraId="76EDED11" w14:textId="77777777" w:rsidR="00E55634" w:rsidRPr="00EC4502" w:rsidRDefault="00E55634" w:rsidP="00E55634">
      <w:pPr>
        <w:rPr>
          <w:rFonts w:cstheme="minorHAnsi"/>
          <w:szCs w:val="22"/>
        </w:rPr>
      </w:pPr>
    </w:p>
    <w:p w14:paraId="20AC8E61" w14:textId="77777777" w:rsidR="00E55634" w:rsidRPr="00121CEB" w:rsidRDefault="00E55634" w:rsidP="00E55634">
      <w:pPr>
        <w:jc w:val="center"/>
      </w:pPr>
      <w:r w:rsidRPr="00EC4502">
        <w:rPr>
          <w:rFonts w:cstheme="minorHAnsi"/>
          <w:position w:val="-32"/>
          <w:szCs w:val="22"/>
        </w:rPr>
        <w:object w:dxaOrig="2540" w:dyaOrig="760" w14:anchorId="0DF33AB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9pt;height:36pt" o:ole="">
            <v:imagedata r:id="rId11" o:title=""/>
          </v:shape>
          <o:OLEObject Type="Embed" ProgID="Equation.3" ShapeID="_x0000_i1025" DrawAspect="Content" ObjectID="_1544446573" r:id="rId12"/>
        </w:object>
      </w:r>
      <w:r w:rsidRPr="00EC4502">
        <w:rPr>
          <w:rFonts w:cstheme="minorHAnsi"/>
          <w:szCs w:val="22"/>
        </w:rPr>
        <w:tab/>
      </w:r>
      <w:r w:rsidRPr="00EC4502">
        <w:rPr>
          <w:rFonts w:cstheme="minorHAnsi"/>
          <w:szCs w:val="22"/>
        </w:rPr>
        <w:tab/>
      </w:r>
    </w:p>
    <w:p w14:paraId="16DED39E" w14:textId="77777777" w:rsidR="00E55634" w:rsidRPr="00EC4502" w:rsidRDefault="00E55634" w:rsidP="00E55634">
      <w:pPr>
        <w:jc w:val="center"/>
        <w:rPr>
          <w:rFonts w:cstheme="minorHAnsi"/>
          <w:szCs w:val="22"/>
        </w:rPr>
      </w:pPr>
    </w:p>
    <w:p w14:paraId="7D690699" w14:textId="77777777" w:rsidR="00E55634" w:rsidRPr="00EC4502" w:rsidRDefault="00E55634" w:rsidP="00E55634">
      <w:pPr>
        <w:ind w:left="1440"/>
        <w:rPr>
          <w:rFonts w:cstheme="minorHAnsi"/>
          <w:szCs w:val="22"/>
        </w:rPr>
      </w:pPr>
      <w:proofErr w:type="gramStart"/>
      <w:r w:rsidRPr="00EC4502">
        <w:rPr>
          <w:rFonts w:cstheme="minorHAnsi"/>
          <w:szCs w:val="22"/>
        </w:rPr>
        <w:t>where</w:t>
      </w:r>
      <w:proofErr w:type="gramEnd"/>
      <w:r w:rsidRPr="00EC4502">
        <w:rPr>
          <w:rFonts w:cstheme="minorHAnsi"/>
          <w:szCs w:val="22"/>
        </w:rPr>
        <w:tab/>
        <w:t>ΔP = percentage increase in power due to dirty air filter,</w:t>
      </w:r>
    </w:p>
    <w:p w14:paraId="412F103F" w14:textId="77777777" w:rsidR="00E55634" w:rsidRPr="00EC4502" w:rsidRDefault="00E55634" w:rsidP="00E55634">
      <w:pPr>
        <w:ind w:left="2160"/>
        <w:rPr>
          <w:rFonts w:cstheme="minorHAnsi"/>
          <w:szCs w:val="22"/>
        </w:rPr>
      </w:pPr>
      <w:proofErr w:type="spellStart"/>
      <w:proofErr w:type="gramStart"/>
      <w:r w:rsidRPr="00EC4502">
        <w:rPr>
          <w:rFonts w:cstheme="minorHAnsi"/>
          <w:szCs w:val="22"/>
        </w:rPr>
        <w:t>P</w:t>
      </w:r>
      <w:r w:rsidRPr="00EC4502">
        <w:rPr>
          <w:rFonts w:cstheme="minorHAnsi"/>
          <w:szCs w:val="22"/>
          <w:vertAlign w:val="subscript"/>
        </w:rPr>
        <w:t>dirty</w:t>
      </w:r>
      <w:proofErr w:type="spellEnd"/>
      <w:r w:rsidRPr="00EC4502">
        <w:rPr>
          <w:rFonts w:cstheme="minorHAnsi"/>
          <w:szCs w:val="22"/>
        </w:rPr>
        <w:t xml:space="preserve">  =</w:t>
      </w:r>
      <w:proofErr w:type="gramEnd"/>
      <w:r w:rsidRPr="00EC4502">
        <w:rPr>
          <w:rFonts w:cstheme="minorHAnsi"/>
          <w:szCs w:val="22"/>
        </w:rPr>
        <w:t xml:space="preserve"> power consumption with dirty air filter,</w:t>
      </w:r>
    </w:p>
    <w:p w14:paraId="458F13AF" w14:textId="77777777" w:rsidR="00E55634" w:rsidRPr="00EC4502" w:rsidRDefault="00E55634" w:rsidP="00E55634">
      <w:pPr>
        <w:ind w:left="2160"/>
        <w:rPr>
          <w:rFonts w:cstheme="minorHAnsi"/>
          <w:szCs w:val="22"/>
        </w:rPr>
      </w:pPr>
      <w:proofErr w:type="spellStart"/>
      <w:r w:rsidRPr="00EC4502">
        <w:rPr>
          <w:rFonts w:cstheme="minorHAnsi"/>
          <w:szCs w:val="22"/>
        </w:rPr>
        <w:t>P</w:t>
      </w:r>
      <w:r w:rsidRPr="00EC4502">
        <w:rPr>
          <w:rFonts w:cstheme="minorHAnsi"/>
          <w:szCs w:val="22"/>
          <w:vertAlign w:val="subscript"/>
        </w:rPr>
        <w:t>clean</w:t>
      </w:r>
      <w:proofErr w:type="spellEnd"/>
      <w:r w:rsidRPr="00EC4502">
        <w:rPr>
          <w:rFonts w:cstheme="minorHAnsi"/>
          <w:szCs w:val="22"/>
        </w:rPr>
        <w:t xml:space="preserve"> = power consumption with clean air filter.</w:t>
      </w:r>
    </w:p>
    <w:p w14:paraId="1CF2EF67" w14:textId="77777777" w:rsidR="00E55634" w:rsidRPr="00EC4502" w:rsidRDefault="00E55634" w:rsidP="00E55634">
      <w:pPr>
        <w:rPr>
          <w:rFonts w:cstheme="minorHAnsi"/>
          <w:szCs w:val="22"/>
        </w:rPr>
      </w:pPr>
    </w:p>
    <w:p w14:paraId="08229E2D" w14:textId="525D1111" w:rsidR="00E55634" w:rsidRPr="0063029E" w:rsidRDefault="00E55634" w:rsidP="00E55634">
      <w:pPr>
        <w:rPr>
          <w:rFonts w:cstheme="minorHAnsi"/>
          <w:szCs w:val="22"/>
        </w:rPr>
      </w:pPr>
      <w:r w:rsidRPr="00EC4502">
        <w:rPr>
          <w:rFonts w:cstheme="minorHAnsi"/>
          <w:szCs w:val="22"/>
        </w:rPr>
        <w:t>The power</w:t>
      </w:r>
      <w:r>
        <w:rPr>
          <w:rFonts w:cstheme="minorHAnsi"/>
          <w:szCs w:val="22"/>
        </w:rPr>
        <w:t xml:space="preserve"> drawn by</w:t>
      </w:r>
      <w:r w:rsidR="00B83B40">
        <w:rPr>
          <w:rFonts w:cstheme="minorHAnsi"/>
          <w:szCs w:val="22"/>
        </w:rPr>
        <w:t xml:space="preserve"> the </w:t>
      </w:r>
      <w:r>
        <w:rPr>
          <w:rFonts w:cstheme="minorHAnsi"/>
          <w:szCs w:val="22"/>
        </w:rPr>
        <w:t>fan</w:t>
      </w:r>
      <w:r w:rsidR="00B83B40">
        <w:rPr>
          <w:rFonts w:cstheme="minorHAnsi"/>
          <w:szCs w:val="22"/>
        </w:rPr>
        <w:t xml:space="preserve"> motor</w:t>
      </w:r>
      <w:r>
        <w:rPr>
          <w:rFonts w:cstheme="minorHAnsi"/>
          <w:szCs w:val="22"/>
        </w:rPr>
        <w:t xml:space="preserve"> is</w:t>
      </w:r>
      <w:r w:rsidR="0000366D">
        <w:rPr>
          <w:rFonts w:cstheme="minorHAnsi"/>
          <w:szCs w:val="22"/>
        </w:rPr>
        <w:t xml:space="preserve"> derived from</w:t>
      </w:r>
      <w:r w:rsidRPr="0063029E">
        <w:rPr>
          <w:rFonts w:cstheme="minorHAnsi"/>
          <w:szCs w:val="22"/>
        </w:rPr>
        <w:t xml:space="preserve"> </w:t>
      </w:r>
      <w:r w:rsidRPr="0063029E">
        <w:rPr>
          <w:rFonts w:cstheme="minorHAnsi"/>
          <w:szCs w:val="22"/>
        </w:rPr>
        <w:fldChar w:fldCharType="begin"/>
      </w:r>
      <w:r w:rsidRPr="0063029E">
        <w:rPr>
          <w:rFonts w:cstheme="minorHAnsi"/>
          <w:szCs w:val="22"/>
        </w:rPr>
        <w:instrText xml:space="preserve"> REF _Ref383499406 \h </w:instrText>
      </w:r>
      <w:r>
        <w:rPr>
          <w:rFonts w:cstheme="minorHAnsi"/>
          <w:szCs w:val="22"/>
        </w:rPr>
        <w:instrText xml:space="preserve"> \* MERGEFORMAT </w:instrText>
      </w:r>
      <w:r w:rsidRPr="0063029E">
        <w:rPr>
          <w:rFonts w:cstheme="minorHAnsi"/>
          <w:szCs w:val="22"/>
        </w:rPr>
      </w:r>
      <w:r w:rsidRPr="0063029E">
        <w:rPr>
          <w:rFonts w:cstheme="minorHAnsi"/>
          <w:szCs w:val="22"/>
        </w:rPr>
        <w:fldChar w:fldCharType="separate"/>
      </w:r>
      <w:r w:rsidRPr="0063029E">
        <w:rPr>
          <w:rFonts w:cstheme="minorHAnsi"/>
          <w:szCs w:val="22"/>
        </w:rPr>
        <w:t xml:space="preserve">Equation </w:t>
      </w:r>
      <w:r w:rsidRPr="00CE1AE8">
        <w:rPr>
          <w:rFonts w:cstheme="minorHAnsi"/>
          <w:szCs w:val="22"/>
        </w:rPr>
        <w:t>2</w:t>
      </w:r>
      <w:r w:rsidRPr="0063029E">
        <w:rPr>
          <w:rFonts w:cstheme="minorHAnsi"/>
          <w:szCs w:val="22"/>
        </w:rPr>
        <w:fldChar w:fldCharType="end"/>
      </w:r>
      <w:r w:rsidRPr="00EC4502">
        <w:rPr>
          <w:rFonts w:cstheme="minorHAnsi"/>
          <w:szCs w:val="22"/>
        </w:rPr>
        <w:fldChar w:fldCharType="begin"/>
      </w:r>
      <w:r w:rsidRPr="00EC4502">
        <w:rPr>
          <w:rFonts w:cstheme="minorHAnsi"/>
          <w:szCs w:val="22"/>
        </w:rPr>
        <w:instrText xml:space="preserve"> XE "fan laws" </w:instrText>
      </w:r>
      <w:r w:rsidRPr="00EC4502">
        <w:rPr>
          <w:rFonts w:cstheme="minorHAnsi"/>
          <w:szCs w:val="22"/>
        </w:rPr>
        <w:fldChar w:fldCharType="end"/>
      </w:r>
      <w:r w:rsidR="0000366D">
        <w:rPr>
          <w:rFonts w:cstheme="minorHAnsi"/>
          <w:szCs w:val="22"/>
        </w:rPr>
        <w:t xml:space="preserve"> as a function of measured current and voltage</w:t>
      </w:r>
      <w:r w:rsidR="00B83B40">
        <w:rPr>
          <w:rFonts w:cstheme="minorHAnsi"/>
          <w:szCs w:val="22"/>
        </w:rPr>
        <w:t>.</w:t>
      </w:r>
    </w:p>
    <w:p w14:paraId="331AE1DD" w14:textId="77777777" w:rsidR="00E55634" w:rsidRDefault="00E55634" w:rsidP="00E55634">
      <w:pPr>
        <w:rPr>
          <w:rFonts w:cstheme="minorHAnsi"/>
          <w:szCs w:val="22"/>
        </w:rPr>
      </w:pPr>
      <w:bookmarkStart w:id="25" w:name="_Ref383440078"/>
    </w:p>
    <w:p w14:paraId="2957B9FF" w14:textId="77777777" w:rsidR="00E55634" w:rsidRPr="0063029E" w:rsidRDefault="00E55634" w:rsidP="00E55634">
      <w:pPr>
        <w:pStyle w:val="Caption"/>
        <w:rPr>
          <w:rFonts w:cstheme="minorHAnsi"/>
          <w:b w:val="0"/>
          <w:bCs w:val="0"/>
          <w:szCs w:val="22"/>
        </w:rPr>
      </w:pPr>
      <w:bookmarkStart w:id="26" w:name="_Ref383499406"/>
      <w:r w:rsidRPr="0063029E">
        <w:rPr>
          <w:rFonts w:cstheme="minorHAnsi"/>
          <w:b w:val="0"/>
          <w:bCs w:val="0"/>
          <w:szCs w:val="22"/>
        </w:rPr>
        <w:t xml:space="preserve">Equation </w:t>
      </w:r>
      <w:r w:rsidRPr="0063029E">
        <w:rPr>
          <w:rFonts w:cstheme="minorHAnsi"/>
          <w:b w:val="0"/>
          <w:bCs w:val="0"/>
          <w:szCs w:val="22"/>
        </w:rPr>
        <w:fldChar w:fldCharType="begin"/>
      </w:r>
      <w:r w:rsidRPr="0063029E">
        <w:rPr>
          <w:rFonts w:cstheme="minorHAnsi"/>
          <w:b w:val="0"/>
          <w:bCs w:val="0"/>
          <w:szCs w:val="22"/>
        </w:rPr>
        <w:instrText xml:space="preserve"> SEQ Equation \* ARABIC </w:instrText>
      </w:r>
      <w:r w:rsidRPr="0063029E">
        <w:rPr>
          <w:rFonts w:cstheme="minorHAnsi"/>
          <w:b w:val="0"/>
          <w:bCs w:val="0"/>
          <w:szCs w:val="22"/>
        </w:rPr>
        <w:fldChar w:fldCharType="separate"/>
      </w:r>
      <w:r>
        <w:rPr>
          <w:rFonts w:cstheme="minorHAnsi"/>
          <w:b w:val="0"/>
          <w:bCs w:val="0"/>
          <w:noProof/>
          <w:szCs w:val="22"/>
        </w:rPr>
        <w:t>2</w:t>
      </w:r>
      <w:r w:rsidRPr="0063029E">
        <w:rPr>
          <w:rFonts w:cstheme="minorHAnsi"/>
          <w:b w:val="0"/>
          <w:bCs w:val="0"/>
          <w:szCs w:val="22"/>
        </w:rPr>
        <w:fldChar w:fldCharType="end"/>
      </w:r>
      <w:bookmarkEnd w:id="25"/>
      <w:bookmarkEnd w:id="26"/>
    </w:p>
    <w:p w14:paraId="258735E5" w14:textId="77777777" w:rsidR="00E55634" w:rsidRPr="00EC4502" w:rsidRDefault="00E55634" w:rsidP="00E55634">
      <w:pPr>
        <w:rPr>
          <w:rFonts w:cstheme="minorHAnsi"/>
          <w:szCs w:val="22"/>
        </w:rPr>
      </w:pPr>
    </w:p>
    <w:p w14:paraId="4F2B45E4" w14:textId="77777777" w:rsidR="00E55634" w:rsidRPr="00743BF5" w:rsidRDefault="00E55634" w:rsidP="00E55634">
      <w:pPr>
        <w:pStyle w:val="Caption"/>
        <w:ind w:left="1440" w:firstLine="720"/>
        <w:rPr>
          <w:rFonts w:cstheme="minorHAnsi"/>
          <w:b w:val="0"/>
          <w:bCs w:val="0"/>
          <w:szCs w:val="22"/>
        </w:rPr>
      </w:pPr>
      <w:r w:rsidRPr="00EC4502">
        <w:rPr>
          <w:rFonts w:cstheme="minorHAnsi"/>
          <w:szCs w:val="22"/>
        </w:rPr>
        <w:t xml:space="preserve">P = </w:t>
      </w:r>
      <w:r w:rsidRPr="00EC4502">
        <w:rPr>
          <w:rFonts w:cstheme="minorHAnsi"/>
          <w:i/>
          <w:szCs w:val="22"/>
        </w:rPr>
        <w:t xml:space="preserve">IV </w:t>
      </w:r>
      <w:r w:rsidRPr="00EC4502">
        <w:rPr>
          <w:rFonts w:cstheme="minorHAnsi"/>
          <w:szCs w:val="22"/>
        </w:rPr>
        <w:t>cos (</w:t>
      </w:r>
      <w:r>
        <w:rPr>
          <w:rFonts w:cstheme="minorHAnsi"/>
          <w:szCs w:val="22"/>
        </w:rPr>
        <w:t>ϴ</w:t>
      </w:r>
      <w:r w:rsidRPr="00EC4502">
        <w:rPr>
          <w:rFonts w:cstheme="minorHAnsi"/>
          <w:szCs w:val="22"/>
        </w:rPr>
        <w:t>)</w:t>
      </w:r>
      <w:r w:rsidRPr="00EC4502">
        <w:rPr>
          <w:rFonts w:cstheme="minorHAnsi"/>
          <w:szCs w:val="22"/>
        </w:rPr>
        <w:tab/>
      </w:r>
      <w:r w:rsidRPr="00EC4502">
        <w:rPr>
          <w:rFonts w:cstheme="minorHAnsi"/>
          <w:szCs w:val="22"/>
        </w:rPr>
        <w:tab/>
      </w:r>
      <w:r w:rsidRPr="00EC4502">
        <w:rPr>
          <w:rFonts w:cstheme="minorHAnsi"/>
          <w:szCs w:val="22"/>
        </w:rPr>
        <w:tab/>
      </w:r>
      <w:r w:rsidRPr="00EC4502">
        <w:rPr>
          <w:rFonts w:cstheme="minorHAnsi"/>
          <w:szCs w:val="22"/>
        </w:rPr>
        <w:tab/>
      </w:r>
    </w:p>
    <w:p w14:paraId="4A252268" w14:textId="77777777" w:rsidR="00E55634" w:rsidRPr="00EC4502" w:rsidRDefault="00E55634" w:rsidP="00E55634">
      <w:pPr>
        <w:jc w:val="center"/>
        <w:rPr>
          <w:rFonts w:cstheme="minorHAnsi"/>
          <w:szCs w:val="22"/>
        </w:rPr>
      </w:pPr>
    </w:p>
    <w:p w14:paraId="0DA5BCD0" w14:textId="77777777" w:rsidR="00E55634" w:rsidRPr="00EC4502" w:rsidRDefault="00E55634" w:rsidP="00E55634">
      <w:pPr>
        <w:ind w:left="1440"/>
        <w:rPr>
          <w:rFonts w:cstheme="minorHAnsi"/>
          <w:szCs w:val="22"/>
        </w:rPr>
      </w:pPr>
      <w:proofErr w:type="gramStart"/>
      <w:r w:rsidRPr="00EC4502">
        <w:rPr>
          <w:rFonts w:cstheme="minorHAnsi"/>
          <w:szCs w:val="22"/>
        </w:rPr>
        <w:t>where</w:t>
      </w:r>
      <w:proofErr w:type="gramEnd"/>
      <w:r w:rsidRPr="00EC4502">
        <w:rPr>
          <w:rFonts w:cstheme="minorHAnsi"/>
          <w:szCs w:val="22"/>
        </w:rPr>
        <w:tab/>
        <w:t>P = power measured in watts,</w:t>
      </w:r>
    </w:p>
    <w:p w14:paraId="2A49208D" w14:textId="77777777" w:rsidR="00E55634" w:rsidRPr="00EC4502" w:rsidRDefault="00E55634" w:rsidP="00E55634">
      <w:pPr>
        <w:ind w:left="2160"/>
        <w:rPr>
          <w:rFonts w:cstheme="minorHAnsi"/>
          <w:szCs w:val="22"/>
        </w:rPr>
      </w:pPr>
      <w:r w:rsidRPr="00EC4502">
        <w:rPr>
          <w:rFonts w:cstheme="minorHAnsi"/>
          <w:szCs w:val="22"/>
        </w:rPr>
        <w:t>I = current measured in amps-</w:t>
      </w:r>
      <w:proofErr w:type="spellStart"/>
      <w:r w:rsidRPr="00EC4502">
        <w:rPr>
          <w:rFonts w:cstheme="minorHAnsi"/>
          <w:szCs w:val="22"/>
        </w:rPr>
        <w:t>rms</w:t>
      </w:r>
      <w:proofErr w:type="spellEnd"/>
      <w:r w:rsidRPr="00EC4502">
        <w:rPr>
          <w:rFonts w:cstheme="minorHAnsi"/>
          <w:szCs w:val="22"/>
        </w:rPr>
        <w:t>,</w:t>
      </w:r>
    </w:p>
    <w:p w14:paraId="52728269" w14:textId="77777777" w:rsidR="00E55634" w:rsidRPr="00EC4502" w:rsidRDefault="00E55634" w:rsidP="00E55634">
      <w:pPr>
        <w:ind w:left="2160"/>
        <w:rPr>
          <w:rFonts w:cstheme="minorHAnsi"/>
          <w:szCs w:val="22"/>
        </w:rPr>
      </w:pPr>
      <w:r w:rsidRPr="00EC4502">
        <w:rPr>
          <w:rFonts w:cstheme="minorHAnsi"/>
          <w:szCs w:val="22"/>
        </w:rPr>
        <w:t>V = voltage measured in volts-</w:t>
      </w:r>
      <w:proofErr w:type="spellStart"/>
      <w:r w:rsidRPr="00EC4502">
        <w:rPr>
          <w:rFonts w:cstheme="minorHAnsi"/>
          <w:szCs w:val="22"/>
        </w:rPr>
        <w:t>rms</w:t>
      </w:r>
      <w:proofErr w:type="spellEnd"/>
      <w:r w:rsidRPr="00EC4502">
        <w:rPr>
          <w:rFonts w:cstheme="minorHAnsi"/>
          <w:szCs w:val="22"/>
        </w:rPr>
        <w:t>,</w:t>
      </w:r>
    </w:p>
    <w:p w14:paraId="0E01D109" w14:textId="77777777" w:rsidR="00E55634" w:rsidRDefault="00E55634" w:rsidP="00E55634">
      <w:pPr>
        <w:ind w:left="2160"/>
        <w:rPr>
          <w:rFonts w:cstheme="minorHAnsi"/>
          <w:szCs w:val="22"/>
        </w:rPr>
      </w:pPr>
      <w:proofErr w:type="gramStart"/>
      <w:r w:rsidRPr="00EC4502">
        <w:rPr>
          <w:rFonts w:cstheme="minorHAnsi"/>
          <w:szCs w:val="22"/>
        </w:rPr>
        <w:t>cos</w:t>
      </w:r>
      <w:proofErr w:type="gramEnd"/>
      <w:r w:rsidRPr="00EC4502">
        <w:rPr>
          <w:rFonts w:cstheme="minorHAnsi"/>
          <w:szCs w:val="22"/>
        </w:rPr>
        <w:t xml:space="preserve"> (</w:t>
      </w:r>
      <w:r>
        <w:rPr>
          <w:rFonts w:cstheme="minorHAnsi"/>
          <w:szCs w:val="22"/>
        </w:rPr>
        <w:t>ϴ</w:t>
      </w:r>
      <w:r w:rsidRPr="00EC4502">
        <w:rPr>
          <w:rFonts w:cstheme="minorHAnsi"/>
          <w:szCs w:val="22"/>
        </w:rPr>
        <w:t>) = power factor of the fan motor.</w:t>
      </w:r>
    </w:p>
    <w:p w14:paraId="19312D53" w14:textId="77777777" w:rsidR="0000366D" w:rsidRPr="00EC4502" w:rsidRDefault="0000366D" w:rsidP="00E55634">
      <w:pPr>
        <w:ind w:left="2160"/>
        <w:rPr>
          <w:rFonts w:cstheme="minorHAnsi"/>
          <w:szCs w:val="22"/>
        </w:rPr>
      </w:pPr>
    </w:p>
    <w:p w14:paraId="4CABB034" w14:textId="7C8FA349" w:rsidR="00E55634" w:rsidRPr="00EC4502" w:rsidRDefault="00E55634" w:rsidP="00E55634">
      <w:pPr>
        <w:rPr>
          <w:rFonts w:cstheme="minorHAnsi"/>
          <w:szCs w:val="22"/>
        </w:rPr>
      </w:pPr>
      <w:r>
        <w:rPr>
          <w:rFonts w:cstheme="minorHAnsi"/>
          <w:szCs w:val="22"/>
        </w:rPr>
        <w:t xml:space="preserve">An Arizona State University </w:t>
      </w:r>
      <w:r w:rsidRPr="00CE1AE8">
        <w:rPr>
          <w:rFonts w:cstheme="minorHAnsi"/>
          <w:szCs w:val="22"/>
        </w:rPr>
        <w:t>study [411] measured</w:t>
      </w:r>
      <w:r w:rsidRPr="00EC4502">
        <w:rPr>
          <w:rFonts w:cstheme="minorHAnsi"/>
          <w:szCs w:val="22"/>
        </w:rPr>
        <w:t xml:space="preserve"> the current drawn by a fan pushing air through a clean and a dirt</w:t>
      </w:r>
      <w:r w:rsidR="0096048A">
        <w:rPr>
          <w:rFonts w:cstheme="minorHAnsi"/>
          <w:szCs w:val="22"/>
        </w:rPr>
        <w:t>y</w:t>
      </w:r>
      <w:r w:rsidRPr="00EC4502">
        <w:rPr>
          <w:rFonts w:cstheme="minorHAnsi"/>
          <w:szCs w:val="22"/>
        </w:rPr>
        <w:t xml:space="preserve"> air filter. These values can be used in </w:t>
      </w:r>
      <w:r>
        <w:rPr>
          <w:rFonts w:cstheme="minorHAnsi"/>
          <w:szCs w:val="22"/>
        </w:rPr>
        <w:fldChar w:fldCharType="begin"/>
      </w:r>
      <w:r>
        <w:rPr>
          <w:rFonts w:cstheme="minorHAnsi"/>
          <w:szCs w:val="22"/>
        </w:rPr>
        <w:instrText xml:space="preserve"> REF _Ref383499406 \h  \* MERGEFORMAT </w:instrText>
      </w:r>
      <w:r>
        <w:rPr>
          <w:rFonts w:cstheme="minorHAnsi"/>
          <w:szCs w:val="22"/>
        </w:rPr>
      </w:r>
      <w:r>
        <w:rPr>
          <w:rFonts w:cstheme="minorHAnsi"/>
          <w:szCs w:val="22"/>
        </w:rPr>
        <w:fldChar w:fldCharType="separate"/>
      </w:r>
      <w:r w:rsidRPr="0063029E">
        <w:rPr>
          <w:rFonts w:cstheme="minorHAnsi"/>
          <w:szCs w:val="22"/>
        </w:rPr>
        <w:t xml:space="preserve">Equation </w:t>
      </w:r>
      <w:r w:rsidRPr="00CE1AE8">
        <w:rPr>
          <w:rFonts w:cstheme="minorHAnsi"/>
          <w:szCs w:val="22"/>
        </w:rPr>
        <w:t>2</w:t>
      </w:r>
      <w:r>
        <w:rPr>
          <w:rFonts w:cstheme="minorHAnsi"/>
          <w:szCs w:val="22"/>
        </w:rPr>
        <w:fldChar w:fldCharType="end"/>
      </w:r>
      <w:r w:rsidRPr="00EC4502">
        <w:rPr>
          <w:rFonts w:cstheme="minorHAnsi"/>
          <w:szCs w:val="22"/>
        </w:rPr>
        <w:t>:</w:t>
      </w:r>
    </w:p>
    <w:p w14:paraId="71938E6F" w14:textId="77777777" w:rsidR="00E55634" w:rsidRPr="00EC4502" w:rsidRDefault="00E55634" w:rsidP="00E55634">
      <w:pPr>
        <w:rPr>
          <w:rFonts w:cstheme="minorHAnsi"/>
          <w:szCs w:val="22"/>
        </w:rPr>
      </w:pPr>
    </w:p>
    <w:p w14:paraId="44CC2678" w14:textId="77777777" w:rsidR="00E55634" w:rsidRPr="00EC4502" w:rsidRDefault="00E55634" w:rsidP="00E55634">
      <w:pPr>
        <w:numPr>
          <w:ilvl w:val="0"/>
          <w:numId w:val="38"/>
        </w:numPr>
        <w:rPr>
          <w:rFonts w:cstheme="minorHAnsi"/>
          <w:szCs w:val="22"/>
        </w:rPr>
      </w:pPr>
      <w:r w:rsidRPr="00EC4502">
        <w:rPr>
          <w:rFonts w:cstheme="minorHAnsi"/>
          <w:szCs w:val="22"/>
        </w:rPr>
        <w:t>Clean filter: 415 mA of current</w:t>
      </w:r>
    </w:p>
    <w:p w14:paraId="66ECA408" w14:textId="77777777" w:rsidR="00E55634" w:rsidRPr="00EC4502" w:rsidRDefault="00E55634" w:rsidP="00E55634">
      <w:pPr>
        <w:ind w:left="2880"/>
        <w:rPr>
          <w:rFonts w:cstheme="minorHAnsi"/>
          <w:szCs w:val="22"/>
        </w:rPr>
      </w:pPr>
      <w:proofErr w:type="spellStart"/>
      <w:r w:rsidRPr="00EC4502">
        <w:rPr>
          <w:rFonts w:cstheme="minorHAnsi"/>
          <w:szCs w:val="22"/>
        </w:rPr>
        <w:t>P</w:t>
      </w:r>
      <w:r w:rsidRPr="00EC4502">
        <w:rPr>
          <w:rFonts w:cstheme="minorHAnsi"/>
          <w:szCs w:val="22"/>
          <w:vertAlign w:val="subscript"/>
        </w:rPr>
        <w:t>clean</w:t>
      </w:r>
      <w:proofErr w:type="spellEnd"/>
      <w:r w:rsidRPr="00EC4502">
        <w:rPr>
          <w:rFonts w:cstheme="minorHAnsi"/>
          <w:szCs w:val="22"/>
        </w:rPr>
        <w:t xml:space="preserve"> = 0.415 </w:t>
      </w:r>
      <w:r w:rsidRPr="00EC4502">
        <w:rPr>
          <w:rFonts w:cstheme="minorHAnsi"/>
          <w:i/>
          <w:szCs w:val="22"/>
        </w:rPr>
        <w:t xml:space="preserve">V </w:t>
      </w:r>
      <w:proofErr w:type="gramStart"/>
      <w:r w:rsidRPr="00EC4502">
        <w:rPr>
          <w:rFonts w:cstheme="minorHAnsi"/>
          <w:szCs w:val="22"/>
        </w:rPr>
        <w:t>cos(</w:t>
      </w:r>
      <w:proofErr w:type="gramEnd"/>
      <w:r>
        <w:rPr>
          <w:rFonts w:cstheme="minorHAnsi"/>
          <w:szCs w:val="22"/>
        </w:rPr>
        <w:t>ϴ</w:t>
      </w:r>
      <w:r w:rsidRPr="00EC4502">
        <w:rPr>
          <w:rFonts w:cstheme="minorHAnsi"/>
          <w:szCs w:val="22"/>
        </w:rPr>
        <w:t>)</w:t>
      </w:r>
      <w:r w:rsidRPr="00EC4502">
        <w:rPr>
          <w:rFonts w:cstheme="minorHAnsi"/>
          <w:szCs w:val="22"/>
        </w:rPr>
        <w:tab/>
      </w:r>
      <w:r w:rsidRPr="00EC4502">
        <w:rPr>
          <w:rFonts w:cstheme="minorHAnsi"/>
          <w:szCs w:val="22"/>
        </w:rPr>
        <w:tab/>
      </w:r>
      <w:r w:rsidRPr="00EC4502">
        <w:rPr>
          <w:rFonts w:cstheme="minorHAnsi"/>
          <w:szCs w:val="22"/>
        </w:rPr>
        <w:tab/>
      </w:r>
      <w:r w:rsidRPr="00EC4502">
        <w:rPr>
          <w:rFonts w:cstheme="minorHAnsi"/>
          <w:szCs w:val="22"/>
        </w:rPr>
        <w:tab/>
        <w:t xml:space="preserve">    </w:t>
      </w:r>
    </w:p>
    <w:p w14:paraId="1F5DA9F7" w14:textId="77777777" w:rsidR="00E55634" w:rsidRPr="00EC4502" w:rsidRDefault="00E55634" w:rsidP="00E55634">
      <w:pPr>
        <w:ind w:left="2880"/>
        <w:rPr>
          <w:rFonts w:cstheme="minorHAnsi"/>
          <w:szCs w:val="22"/>
        </w:rPr>
      </w:pPr>
    </w:p>
    <w:p w14:paraId="674E2126" w14:textId="77777777" w:rsidR="00E55634" w:rsidRPr="00EC4502" w:rsidRDefault="00E55634" w:rsidP="00E55634">
      <w:pPr>
        <w:numPr>
          <w:ilvl w:val="0"/>
          <w:numId w:val="38"/>
        </w:numPr>
        <w:rPr>
          <w:rFonts w:cstheme="minorHAnsi"/>
          <w:szCs w:val="22"/>
        </w:rPr>
      </w:pPr>
      <w:r w:rsidRPr="00EC4502">
        <w:rPr>
          <w:rFonts w:cstheme="minorHAnsi"/>
          <w:szCs w:val="22"/>
        </w:rPr>
        <w:t>Dirty filter: 430 mA of current</w:t>
      </w:r>
    </w:p>
    <w:p w14:paraId="3B5AA664" w14:textId="77777777" w:rsidR="00E55634" w:rsidRDefault="00E55634" w:rsidP="00E55634">
      <w:pPr>
        <w:ind w:left="2880"/>
        <w:rPr>
          <w:rFonts w:cstheme="minorHAnsi"/>
          <w:szCs w:val="22"/>
        </w:rPr>
      </w:pPr>
      <w:proofErr w:type="spellStart"/>
      <w:proofErr w:type="gramStart"/>
      <w:r w:rsidRPr="00EC4502">
        <w:rPr>
          <w:rFonts w:cstheme="minorHAnsi"/>
          <w:szCs w:val="22"/>
        </w:rPr>
        <w:t>P</w:t>
      </w:r>
      <w:r w:rsidRPr="00EC4502">
        <w:rPr>
          <w:rFonts w:cstheme="minorHAnsi"/>
          <w:szCs w:val="22"/>
          <w:vertAlign w:val="subscript"/>
        </w:rPr>
        <w:t>dirty</w:t>
      </w:r>
      <w:proofErr w:type="spellEnd"/>
      <w:r w:rsidRPr="00EC4502">
        <w:rPr>
          <w:rFonts w:cstheme="minorHAnsi"/>
          <w:szCs w:val="22"/>
        </w:rPr>
        <w:t xml:space="preserve">  =</w:t>
      </w:r>
      <w:proofErr w:type="gramEnd"/>
      <w:r w:rsidRPr="00EC4502">
        <w:rPr>
          <w:rFonts w:cstheme="minorHAnsi"/>
          <w:szCs w:val="22"/>
        </w:rPr>
        <w:t xml:space="preserve"> 0.430 </w:t>
      </w:r>
      <w:r w:rsidRPr="00EC4502">
        <w:rPr>
          <w:rFonts w:cstheme="minorHAnsi"/>
          <w:i/>
          <w:szCs w:val="22"/>
        </w:rPr>
        <w:t xml:space="preserve">V </w:t>
      </w:r>
      <w:r w:rsidRPr="00EC4502">
        <w:rPr>
          <w:rFonts w:cstheme="minorHAnsi"/>
          <w:szCs w:val="22"/>
        </w:rPr>
        <w:t>cos(</w:t>
      </w:r>
      <w:r>
        <w:rPr>
          <w:rFonts w:cstheme="minorHAnsi"/>
          <w:szCs w:val="22"/>
        </w:rPr>
        <w:t>ϴ</w:t>
      </w:r>
      <w:r w:rsidRPr="00EC4502">
        <w:rPr>
          <w:rFonts w:cstheme="minorHAnsi"/>
          <w:szCs w:val="22"/>
        </w:rPr>
        <w:t>)</w:t>
      </w:r>
      <w:r w:rsidRPr="00EC4502">
        <w:rPr>
          <w:rFonts w:cstheme="minorHAnsi"/>
          <w:szCs w:val="22"/>
        </w:rPr>
        <w:tab/>
      </w:r>
      <w:r w:rsidRPr="00EC4502">
        <w:rPr>
          <w:rFonts w:cstheme="minorHAnsi"/>
          <w:szCs w:val="22"/>
        </w:rPr>
        <w:tab/>
      </w:r>
      <w:r w:rsidRPr="00EC4502">
        <w:rPr>
          <w:rFonts w:cstheme="minorHAnsi"/>
          <w:szCs w:val="22"/>
        </w:rPr>
        <w:tab/>
      </w:r>
    </w:p>
    <w:p w14:paraId="1FAE2046" w14:textId="77777777" w:rsidR="00E55634" w:rsidRPr="00EC4502" w:rsidRDefault="00E55634" w:rsidP="00E55634">
      <w:pPr>
        <w:ind w:left="2880"/>
        <w:rPr>
          <w:rFonts w:cstheme="minorHAnsi"/>
          <w:szCs w:val="22"/>
        </w:rPr>
      </w:pPr>
      <w:r w:rsidRPr="00EC4502">
        <w:rPr>
          <w:rFonts w:cstheme="minorHAnsi"/>
          <w:szCs w:val="22"/>
        </w:rPr>
        <w:tab/>
        <w:t xml:space="preserve">    </w:t>
      </w:r>
    </w:p>
    <w:p w14:paraId="7618DE04" w14:textId="77777777" w:rsidR="00E55634" w:rsidRDefault="00E55634" w:rsidP="00E55634">
      <w:pPr>
        <w:tabs>
          <w:tab w:val="right" w:pos="9360"/>
        </w:tabs>
        <w:rPr>
          <w:rFonts w:cstheme="minorHAnsi"/>
          <w:szCs w:val="22"/>
        </w:rPr>
      </w:pPr>
      <w:r w:rsidRPr="00EC4502">
        <w:rPr>
          <w:rFonts w:cstheme="minorHAnsi"/>
          <w:szCs w:val="22"/>
        </w:rPr>
        <w:t>Therefore the percent increase in power</w:t>
      </w:r>
      <w:r>
        <w:rPr>
          <w:rFonts w:cstheme="minorHAnsi"/>
          <w:szCs w:val="22"/>
        </w:rPr>
        <w:t xml:space="preserve"> from </w:t>
      </w:r>
      <w:r>
        <w:rPr>
          <w:rFonts w:cstheme="minorHAnsi"/>
          <w:szCs w:val="22"/>
        </w:rPr>
        <w:fldChar w:fldCharType="begin"/>
      </w:r>
      <w:r>
        <w:rPr>
          <w:rFonts w:cstheme="minorHAnsi"/>
          <w:szCs w:val="22"/>
        </w:rPr>
        <w:instrText xml:space="preserve"> REF _Ref383440023 \h  \* MERGEFORMAT </w:instrText>
      </w:r>
      <w:r>
        <w:rPr>
          <w:rFonts w:cstheme="minorHAnsi"/>
          <w:szCs w:val="22"/>
        </w:rPr>
      </w:r>
      <w:r>
        <w:rPr>
          <w:rFonts w:cstheme="minorHAnsi"/>
          <w:szCs w:val="22"/>
        </w:rPr>
        <w:fldChar w:fldCharType="separate"/>
      </w:r>
      <w:r w:rsidRPr="0063029E">
        <w:rPr>
          <w:rFonts w:cstheme="minorHAnsi"/>
          <w:szCs w:val="22"/>
        </w:rPr>
        <w:t xml:space="preserve">Equation </w:t>
      </w:r>
      <w:r w:rsidRPr="00CE1AE8">
        <w:rPr>
          <w:rFonts w:cstheme="minorHAnsi"/>
          <w:szCs w:val="22"/>
        </w:rPr>
        <w:t>1</w:t>
      </w:r>
      <w:r>
        <w:rPr>
          <w:rFonts w:cstheme="minorHAnsi"/>
          <w:szCs w:val="22"/>
        </w:rPr>
        <w:fldChar w:fldCharType="end"/>
      </w:r>
      <w:r>
        <w:rPr>
          <w:rFonts w:cstheme="minorHAnsi"/>
          <w:szCs w:val="22"/>
        </w:rPr>
        <w:t xml:space="preserve"> </w:t>
      </w:r>
      <w:r w:rsidRPr="00EC4502">
        <w:rPr>
          <w:rFonts w:cstheme="minorHAnsi"/>
          <w:szCs w:val="22"/>
        </w:rPr>
        <w:t>is:</w:t>
      </w:r>
    </w:p>
    <w:p w14:paraId="330A2F52" w14:textId="77777777" w:rsidR="00E55634" w:rsidRPr="00EC4502" w:rsidRDefault="00E55634" w:rsidP="00E55634">
      <w:pPr>
        <w:tabs>
          <w:tab w:val="right" w:pos="9360"/>
        </w:tabs>
        <w:rPr>
          <w:rFonts w:cstheme="minorHAnsi"/>
          <w:szCs w:val="22"/>
        </w:rPr>
      </w:pPr>
    </w:p>
    <w:p w14:paraId="28C63DF9" w14:textId="77777777" w:rsidR="00E55634" w:rsidRPr="00EC4502" w:rsidRDefault="00E55634" w:rsidP="00E55634">
      <w:pPr>
        <w:tabs>
          <w:tab w:val="right" w:pos="9360"/>
        </w:tabs>
        <w:jc w:val="center"/>
        <w:rPr>
          <w:rFonts w:cstheme="minorHAnsi"/>
          <w:szCs w:val="22"/>
        </w:rPr>
      </w:pPr>
      <w:r>
        <w:rPr>
          <w:rFonts w:cstheme="minorHAnsi"/>
          <w:szCs w:val="22"/>
        </w:rPr>
        <w:t xml:space="preserve">                                      </w:t>
      </w:r>
      <w:r w:rsidRPr="0036779C">
        <w:rPr>
          <w:rFonts w:cstheme="minorHAnsi"/>
          <w:position w:val="-32"/>
          <w:szCs w:val="22"/>
        </w:rPr>
        <w:object w:dxaOrig="4580" w:dyaOrig="760" w14:anchorId="47213CB3">
          <v:shape id="_x0000_i1026" type="#_x0000_t75" style="width:186.6pt;height:36pt" o:ole="">
            <v:imagedata r:id="rId13" o:title=""/>
          </v:shape>
          <o:OLEObject Type="Embed" ProgID="Equation.3" ShapeID="_x0000_i1026" DrawAspect="Content" ObjectID="_1544446574" r:id="rId14"/>
        </w:object>
      </w:r>
      <w:r w:rsidRPr="00EC4502">
        <w:rPr>
          <w:rFonts w:cstheme="minorHAnsi"/>
          <w:szCs w:val="22"/>
        </w:rPr>
        <w:t xml:space="preserve">               </w:t>
      </w:r>
      <w:r>
        <w:rPr>
          <w:rFonts w:cstheme="minorHAnsi"/>
          <w:szCs w:val="22"/>
        </w:rPr>
        <w:tab/>
        <w:t xml:space="preserve">         </w:t>
      </w:r>
    </w:p>
    <w:p w14:paraId="5844437C" w14:textId="77777777" w:rsidR="00E55634" w:rsidRDefault="00E55634" w:rsidP="00E55634">
      <w:pPr>
        <w:rPr>
          <w:rFonts w:cstheme="minorHAnsi"/>
          <w:szCs w:val="22"/>
        </w:rPr>
      </w:pPr>
      <w:r w:rsidRPr="00EC4502">
        <w:rPr>
          <w:rFonts w:cstheme="minorHAnsi"/>
          <w:szCs w:val="22"/>
        </w:rPr>
        <w:tab/>
      </w:r>
      <w:r w:rsidRPr="00EC4502">
        <w:rPr>
          <w:rFonts w:cstheme="minorHAnsi"/>
          <w:szCs w:val="22"/>
        </w:rPr>
        <w:tab/>
      </w:r>
      <w:r w:rsidRPr="00EC4502">
        <w:rPr>
          <w:rFonts w:cstheme="minorHAnsi"/>
          <w:szCs w:val="22"/>
        </w:rPr>
        <w:tab/>
      </w:r>
    </w:p>
    <w:p w14:paraId="4DDDD792" w14:textId="77777777" w:rsidR="00E55634" w:rsidRPr="00EC4502" w:rsidRDefault="00E55634" w:rsidP="00E55634">
      <w:pPr>
        <w:rPr>
          <w:rFonts w:cstheme="minorHAnsi"/>
          <w:i/>
          <w:szCs w:val="22"/>
        </w:rPr>
      </w:pPr>
      <w:proofErr w:type="gramStart"/>
      <w:r w:rsidRPr="00EC4502">
        <w:rPr>
          <w:rFonts w:cstheme="minorHAnsi"/>
          <w:i/>
          <w:szCs w:val="22"/>
        </w:rPr>
        <w:t>where</w:t>
      </w:r>
      <w:proofErr w:type="gramEnd"/>
      <w:r w:rsidRPr="00EC4502">
        <w:rPr>
          <w:rFonts w:cstheme="minorHAnsi"/>
          <w:i/>
          <w:szCs w:val="22"/>
        </w:rPr>
        <w:t xml:space="preserve"> the ratio of the </w:t>
      </w:r>
      <w:r w:rsidRPr="0036779C">
        <w:rPr>
          <w:rFonts w:cstheme="minorHAnsi"/>
          <w:i/>
          <w:position w:val="-10"/>
          <w:szCs w:val="22"/>
        </w:rPr>
        <w:object w:dxaOrig="880" w:dyaOrig="320" w14:anchorId="61228946">
          <v:shape id="_x0000_i1027" type="#_x0000_t75" style="width:42.6pt;height:14.4pt" o:ole="">
            <v:imagedata r:id="rId15" o:title=""/>
          </v:shape>
          <o:OLEObject Type="Embed" ProgID="Equation.3" ShapeID="_x0000_i1027" DrawAspect="Content" ObjectID="_1544446575" r:id="rId16"/>
        </w:object>
      </w:r>
      <w:r w:rsidRPr="00EC4502">
        <w:rPr>
          <w:rFonts w:cstheme="minorHAnsi"/>
          <w:i/>
          <w:szCs w:val="22"/>
        </w:rPr>
        <w:t>terms is assumed to be one.</w:t>
      </w:r>
    </w:p>
    <w:p w14:paraId="52A3C89D" w14:textId="77777777" w:rsidR="00E55634" w:rsidRPr="00EC4502" w:rsidRDefault="00E55634" w:rsidP="00E55634">
      <w:pPr>
        <w:rPr>
          <w:rFonts w:cstheme="minorHAnsi"/>
          <w:szCs w:val="22"/>
        </w:rPr>
      </w:pPr>
    </w:p>
    <w:p w14:paraId="7054214C" w14:textId="77777777" w:rsidR="00E55634" w:rsidRPr="00EC4502" w:rsidRDefault="00E55634" w:rsidP="00E55634">
      <w:pPr>
        <w:rPr>
          <w:rFonts w:cstheme="minorHAnsi"/>
          <w:szCs w:val="22"/>
        </w:rPr>
      </w:pPr>
      <w:r w:rsidRPr="00EC4502">
        <w:rPr>
          <w:rFonts w:cstheme="minorHAnsi"/>
          <w:szCs w:val="22"/>
        </w:rPr>
        <w:t xml:space="preserve">Since the voltage and power factor are constants, the difference in the energy consumption between the clean and dirty filters may be expressed as a simple percentage.  The dirty air filter consumed 3.61% </w:t>
      </w:r>
      <w:r w:rsidRPr="00EC4502">
        <w:rPr>
          <w:rFonts w:cstheme="minorHAnsi"/>
          <w:szCs w:val="22"/>
        </w:rPr>
        <w:lastRenderedPageBreak/>
        <w:t xml:space="preserve">more energy than the clean air filter.  The amount of dirt accumulation on the filter measured is not known, and no pressure drop measurements were taken.  Thus, this work paper conservatively assumes that </w:t>
      </w:r>
      <w:r w:rsidRPr="00CE1AE8">
        <w:rPr>
          <w:rFonts w:cstheme="minorHAnsi"/>
          <w:szCs w:val="22"/>
        </w:rPr>
        <w:t>this percent increase occurs at the time the filter would be changed without a filter alarm, i.e., 11 months on average [</w:t>
      </w:r>
      <w:bookmarkStart w:id="27" w:name="_Ref386545218"/>
      <w:r w:rsidRPr="00CE1AE8">
        <w:rPr>
          <w:rFonts w:cstheme="minorHAnsi"/>
          <w:szCs w:val="22"/>
        </w:rPr>
        <w:endnoteReference w:id="1"/>
      </w:r>
      <w:bookmarkEnd w:id="27"/>
      <w:r w:rsidRPr="00CE1AE8">
        <w:rPr>
          <w:rFonts w:cstheme="minorHAnsi"/>
          <w:szCs w:val="22"/>
        </w:rPr>
        <w:t>].</w:t>
      </w:r>
      <w:r w:rsidRPr="00EC4502">
        <w:rPr>
          <w:rFonts w:cstheme="minorHAnsi"/>
          <w:szCs w:val="22"/>
        </w:rPr>
        <w:t xml:space="preserve">  When calculating energy savings, the value used is the average percent increase for the months between a recommended filter change and when an actual filter change occurs. </w:t>
      </w:r>
    </w:p>
    <w:p w14:paraId="668E60E2" w14:textId="77777777" w:rsidR="00E55634" w:rsidRPr="005D029B" w:rsidRDefault="00E55634" w:rsidP="00E55634">
      <w:pPr>
        <w:pStyle w:val="Heading3"/>
        <w:rPr>
          <w:rFonts w:asciiTheme="minorHAnsi" w:hAnsiTheme="minorHAnsi" w:cstheme="minorHAnsi"/>
        </w:rPr>
      </w:pPr>
      <w:bookmarkStart w:id="28" w:name="_Toc220465562"/>
      <w:r w:rsidRPr="005D029B">
        <w:rPr>
          <w:rFonts w:asciiTheme="minorHAnsi" w:hAnsiTheme="minorHAnsi" w:cstheme="minorHAnsi"/>
        </w:rPr>
        <w:t>2.1.2 Calculating Percentage of Annual Operating Hours with Dirty Air Filter</w:t>
      </w:r>
      <w:bookmarkEnd w:id="28"/>
    </w:p>
    <w:p w14:paraId="7F27BD1A" w14:textId="77777777" w:rsidR="00E55634" w:rsidRPr="00EC4502" w:rsidRDefault="00E55634" w:rsidP="00E55634">
      <w:pPr>
        <w:rPr>
          <w:rFonts w:cstheme="minorHAnsi"/>
          <w:szCs w:val="22"/>
        </w:rPr>
      </w:pPr>
      <w:r w:rsidRPr="000B1A89">
        <w:rPr>
          <w:rFonts w:cstheme="minorHAnsi"/>
          <w:szCs w:val="22"/>
        </w:rPr>
        <w:t xml:space="preserve">In addition to the assumption dirt collects on a filter at a constant rate, the following </w:t>
      </w:r>
      <w:r w:rsidRPr="00EC4502">
        <w:rPr>
          <w:rFonts w:cstheme="minorHAnsi"/>
          <w:szCs w:val="22"/>
        </w:rPr>
        <w:t>information is considered to determine annual operating hours with a dirty air filter.</w:t>
      </w:r>
    </w:p>
    <w:p w14:paraId="328E8A14" w14:textId="77777777" w:rsidR="00E55634" w:rsidRPr="00EC4502" w:rsidRDefault="00E55634" w:rsidP="00E55634">
      <w:pPr>
        <w:rPr>
          <w:rFonts w:cstheme="minorHAnsi"/>
          <w:szCs w:val="22"/>
        </w:rPr>
      </w:pPr>
    </w:p>
    <w:p w14:paraId="2153F004" w14:textId="77777777" w:rsidR="00E55634" w:rsidRPr="00EC4502" w:rsidRDefault="00E55634" w:rsidP="00E55634">
      <w:pPr>
        <w:numPr>
          <w:ilvl w:val="0"/>
          <w:numId w:val="37"/>
        </w:numPr>
        <w:rPr>
          <w:rFonts w:cstheme="minorHAnsi"/>
          <w:szCs w:val="22"/>
        </w:rPr>
      </w:pPr>
      <w:r w:rsidRPr="00EC4502">
        <w:rPr>
          <w:rFonts w:cstheme="minorHAnsi"/>
          <w:szCs w:val="22"/>
        </w:rPr>
        <w:t>A two month recommended change interval; based on an average of industry suggestions shown in the Air Filter Change Interval attachment and</w:t>
      </w:r>
    </w:p>
    <w:p w14:paraId="2C2B9F9F" w14:textId="752EE0D2" w:rsidR="00E55634" w:rsidRPr="008A1D59" w:rsidRDefault="00E55634" w:rsidP="00E55634">
      <w:pPr>
        <w:numPr>
          <w:ilvl w:val="0"/>
          <w:numId w:val="37"/>
        </w:numPr>
        <w:rPr>
          <w:rFonts w:cstheme="minorHAnsi"/>
          <w:szCs w:val="22"/>
        </w:rPr>
      </w:pPr>
      <w:r w:rsidRPr="00EC4502">
        <w:rPr>
          <w:rFonts w:cstheme="minorHAnsi"/>
          <w:szCs w:val="22"/>
        </w:rPr>
        <w:t xml:space="preserve">An 11 </w:t>
      </w:r>
      <w:r w:rsidRPr="008A1D59">
        <w:rPr>
          <w:rFonts w:cstheme="minorHAnsi"/>
          <w:szCs w:val="22"/>
        </w:rPr>
        <w:t xml:space="preserve">month actual change interval; based on an informal survey of homeowners shown in </w:t>
      </w:r>
      <w:r>
        <w:rPr>
          <w:rFonts w:cstheme="minorHAnsi"/>
          <w:szCs w:val="22"/>
        </w:rPr>
        <w:t>the attachment [</w:t>
      </w:r>
      <w:r w:rsidR="007A3F7C">
        <w:rPr>
          <w:rFonts w:cstheme="minorHAnsi"/>
          <w:szCs w:val="22"/>
        </w:rPr>
        <w:t>2</w:t>
      </w:r>
      <w:r>
        <w:rPr>
          <w:rFonts w:cstheme="minorHAnsi"/>
          <w:szCs w:val="22"/>
        </w:rPr>
        <w:t>]</w:t>
      </w:r>
      <w:r w:rsidRPr="008A1D59">
        <w:rPr>
          <w:rFonts w:cstheme="minorHAnsi"/>
          <w:szCs w:val="22"/>
        </w:rPr>
        <w:t>.</w:t>
      </w:r>
    </w:p>
    <w:p w14:paraId="20976C42" w14:textId="77777777" w:rsidR="00E55634" w:rsidRPr="00EC4502" w:rsidRDefault="00E55634" w:rsidP="00E55634">
      <w:pPr>
        <w:tabs>
          <w:tab w:val="left" w:pos="2895"/>
        </w:tabs>
        <w:rPr>
          <w:rFonts w:cstheme="minorHAnsi"/>
          <w:szCs w:val="22"/>
        </w:rPr>
      </w:pPr>
      <w:r w:rsidRPr="00EC4502">
        <w:rPr>
          <w:rFonts w:cstheme="minorHAnsi"/>
          <w:szCs w:val="22"/>
        </w:rPr>
        <w:tab/>
      </w:r>
    </w:p>
    <w:p w14:paraId="29B39767" w14:textId="77777777" w:rsidR="007C2F72" w:rsidRDefault="00E55634" w:rsidP="007C2F72">
      <w:pPr>
        <w:rPr>
          <w:rFonts w:cstheme="minorHAnsi"/>
          <w:szCs w:val="22"/>
        </w:rPr>
      </w:pPr>
      <w:r w:rsidRPr="00EC4502">
        <w:rPr>
          <w:rFonts w:cstheme="minorHAnsi"/>
          <w:szCs w:val="22"/>
        </w:rPr>
        <w:t>Bo</w:t>
      </w:r>
      <w:r>
        <w:rPr>
          <w:rFonts w:cstheme="minorHAnsi"/>
          <w:szCs w:val="22"/>
        </w:rPr>
        <w:t>th of these points are shown in following figure</w:t>
      </w:r>
    </w:p>
    <w:p w14:paraId="43CFAA21" w14:textId="69C418B7" w:rsidR="00E55634" w:rsidRPr="00EC4502" w:rsidRDefault="00E55634" w:rsidP="007C2F72">
      <w:pPr>
        <w:jc w:val="center"/>
        <w:rPr>
          <w:rFonts w:cstheme="minorHAnsi"/>
          <w:szCs w:val="22"/>
        </w:rPr>
      </w:pPr>
      <w:r w:rsidRPr="00EC4502">
        <w:rPr>
          <w:rFonts w:cstheme="minorHAnsi"/>
          <w:noProof/>
          <w:szCs w:val="22"/>
        </w:rPr>
        <mc:AlternateContent>
          <mc:Choice Requires="wpc">
            <w:drawing>
              <wp:inline distT="0" distB="0" distL="0" distR="0" wp14:anchorId="2EF6F600" wp14:editId="686918CE">
                <wp:extent cx="4343400" cy="2171700"/>
                <wp:effectExtent l="114300" t="0" r="0" b="0"/>
                <wp:docPr id="56" name="Canvas 56"/>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1" name="AutoShape 6"/>
                        <wps:cNvSpPr>
                          <a:spLocks noChangeAspect="1" noChangeArrowheads="1"/>
                        </wps:cNvSpPr>
                        <wps:spPr bwMode="auto">
                          <a:xfrm>
                            <a:off x="0" y="0"/>
                            <a:ext cx="4114757" cy="21397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 name="Rectangle 7"/>
                        <wps:cNvSpPr>
                          <a:spLocks noChangeArrowheads="1"/>
                        </wps:cNvSpPr>
                        <wps:spPr bwMode="auto">
                          <a:xfrm>
                            <a:off x="519194" y="517501"/>
                            <a:ext cx="3217517" cy="911163"/>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 name="Rectangle 8"/>
                        <wps:cNvSpPr>
                          <a:spLocks noChangeArrowheads="1"/>
                        </wps:cNvSpPr>
                        <wps:spPr bwMode="auto">
                          <a:xfrm>
                            <a:off x="510940" y="517501"/>
                            <a:ext cx="3218342" cy="911163"/>
                          </a:xfrm>
                          <a:prstGeom prst="rect">
                            <a:avLst/>
                          </a:prstGeom>
                          <a:noFill/>
                          <a:ln w="12700">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cNvPr id="4" name="Group 9"/>
                        <wpg:cNvGrpSpPr>
                          <a:grpSpLocks/>
                        </wpg:cNvGrpSpPr>
                        <wpg:grpSpPr bwMode="auto">
                          <a:xfrm>
                            <a:off x="510940" y="517501"/>
                            <a:ext cx="3218342" cy="911163"/>
                            <a:chOff x="760" y="1946"/>
                            <a:chExt cx="3543" cy="902"/>
                          </a:xfrm>
                        </wpg:grpSpPr>
                        <wps:wsp>
                          <wps:cNvPr id="5" name="Line 10"/>
                          <wps:cNvCnPr/>
                          <wps:spPr bwMode="auto">
                            <a:xfrm>
                              <a:off x="760" y="2702"/>
                              <a:ext cx="3543" cy="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6" name="Line 11"/>
                          <wps:cNvCnPr/>
                          <wps:spPr bwMode="auto">
                            <a:xfrm>
                              <a:off x="760" y="2548"/>
                              <a:ext cx="3543" cy="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7" name="Line 12"/>
                          <wps:cNvCnPr/>
                          <wps:spPr bwMode="auto">
                            <a:xfrm>
                              <a:off x="760" y="2401"/>
                              <a:ext cx="3543" cy="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8" name="Line 13"/>
                          <wps:cNvCnPr/>
                          <wps:spPr bwMode="auto">
                            <a:xfrm>
                              <a:off x="760" y="2247"/>
                              <a:ext cx="3543" cy="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9" name="Line 14"/>
                          <wps:cNvCnPr/>
                          <wps:spPr bwMode="auto">
                            <a:xfrm>
                              <a:off x="760" y="2101"/>
                              <a:ext cx="3543" cy="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0" name="Line 15"/>
                          <wps:cNvCnPr/>
                          <wps:spPr bwMode="auto">
                            <a:xfrm>
                              <a:off x="760" y="1946"/>
                              <a:ext cx="3543" cy="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1" name="Line 16"/>
                          <wps:cNvCnPr/>
                          <wps:spPr bwMode="auto">
                            <a:xfrm>
                              <a:off x="760" y="2848"/>
                              <a:ext cx="3543" cy="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g:wgp>
                      <wps:wsp>
                        <wps:cNvPr id="12" name="Line 17"/>
                        <wps:cNvCnPr/>
                        <wps:spPr bwMode="auto">
                          <a:xfrm flipV="1">
                            <a:off x="783331" y="1428664"/>
                            <a:ext cx="0" cy="3362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3" name="Line 18"/>
                        <wps:cNvCnPr/>
                        <wps:spPr bwMode="auto">
                          <a:xfrm flipV="1">
                            <a:off x="1047468" y="1428664"/>
                            <a:ext cx="0" cy="3362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4" name="Line 19"/>
                        <wps:cNvCnPr/>
                        <wps:spPr bwMode="auto">
                          <a:xfrm flipV="1">
                            <a:off x="1319859" y="1428664"/>
                            <a:ext cx="0" cy="3362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5" name="Line 20"/>
                        <wps:cNvCnPr/>
                        <wps:spPr bwMode="auto">
                          <a:xfrm flipV="1">
                            <a:off x="1583170" y="1428664"/>
                            <a:ext cx="0" cy="3362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6" name="Line 21"/>
                        <wps:cNvCnPr/>
                        <wps:spPr bwMode="auto">
                          <a:xfrm flipV="1">
                            <a:off x="1853085" y="1428664"/>
                            <a:ext cx="0" cy="3362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7" name="Line 22"/>
                        <wps:cNvCnPr/>
                        <wps:spPr bwMode="auto">
                          <a:xfrm flipV="1">
                            <a:off x="2116396" y="1428664"/>
                            <a:ext cx="0" cy="3362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8" name="Line 23"/>
                        <wps:cNvCnPr/>
                        <wps:spPr bwMode="auto">
                          <a:xfrm flipV="1">
                            <a:off x="2389613" y="1428664"/>
                            <a:ext cx="0" cy="3362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9" name="Line 24"/>
                        <wps:cNvCnPr/>
                        <wps:spPr bwMode="auto">
                          <a:xfrm flipV="1">
                            <a:off x="2652924" y="1428664"/>
                            <a:ext cx="0" cy="3362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0" name="Line 25"/>
                        <wps:cNvCnPr/>
                        <wps:spPr bwMode="auto">
                          <a:xfrm flipV="1">
                            <a:off x="2924490" y="1428664"/>
                            <a:ext cx="0" cy="3362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1" name="Line 26"/>
                        <wps:cNvCnPr/>
                        <wps:spPr bwMode="auto">
                          <a:xfrm flipV="1">
                            <a:off x="3187801" y="1428664"/>
                            <a:ext cx="0" cy="3362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2" name="Line 27"/>
                        <wps:cNvCnPr/>
                        <wps:spPr bwMode="auto">
                          <a:xfrm flipV="1">
                            <a:off x="3461018" y="1428664"/>
                            <a:ext cx="0" cy="3362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3" name="Line 28"/>
                        <wps:cNvCnPr/>
                        <wps:spPr bwMode="auto">
                          <a:xfrm flipV="1">
                            <a:off x="3722678" y="1428664"/>
                            <a:ext cx="0" cy="3362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4" name="Rectangle 29"/>
                        <wps:cNvSpPr>
                          <a:spLocks noChangeArrowheads="1"/>
                        </wps:cNvSpPr>
                        <wps:spPr bwMode="auto">
                          <a:xfrm>
                            <a:off x="863397" y="288685"/>
                            <a:ext cx="2794203" cy="1608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7987C7" w14:textId="77777777" w:rsidR="00945630" w:rsidRDefault="00945630" w:rsidP="00E55634">
                              <w:pPr>
                                <w:autoSpaceDE w:val="0"/>
                                <w:autoSpaceDN w:val="0"/>
                                <w:adjustRightInd w:val="0"/>
                                <w:rPr>
                                  <w:rFonts w:ascii="Arial" w:hAnsi="Arial" w:cs="Arial"/>
                                  <w:color w:val="000000"/>
                                </w:rPr>
                              </w:pPr>
                              <w:r>
                                <w:rPr>
                                  <w:rFonts w:ascii="Arial" w:hAnsi="Arial" w:cs="Arial"/>
                                  <w:b/>
                                  <w:bCs/>
                                  <w:color w:val="000000"/>
                                  <w:sz w:val="18"/>
                                  <w:szCs w:val="18"/>
                                </w:rPr>
                                <w:t>Annual Operating Hours with Dirty Filter</w:t>
                              </w:r>
                            </w:p>
                          </w:txbxContent>
                        </wps:txbx>
                        <wps:bodyPr rot="0" vert="horz" wrap="square" lIns="0" tIns="0" rIns="0" bIns="0" anchor="t" anchorCtr="0" upright="1">
                          <a:noAutofit/>
                        </wps:bodyPr>
                      </wps:wsp>
                      <wps:wsp>
                        <wps:cNvPr id="25" name="Rectangle 30"/>
                        <wps:cNvSpPr>
                          <a:spLocks noChangeArrowheads="1"/>
                        </wps:cNvSpPr>
                        <wps:spPr bwMode="auto">
                          <a:xfrm>
                            <a:off x="751139" y="1519698"/>
                            <a:ext cx="56955" cy="1213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C91531" w14:textId="77777777" w:rsidR="00945630" w:rsidRDefault="00945630" w:rsidP="00E55634">
                              <w:pPr>
                                <w:autoSpaceDE w:val="0"/>
                                <w:autoSpaceDN w:val="0"/>
                                <w:adjustRightInd w:val="0"/>
                                <w:rPr>
                                  <w:rFonts w:ascii="Arial" w:hAnsi="Arial" w:cs="Arial"/>
                                  <w:color w:val="000000"/>
                                </w:rPr>
                              </w:pPr>
                              <w:r>
                                <w:rPr>
                                  <w:rFonts w:ascii="Arial" w:hAnsi="Arial" w:cs="Arial"/>
                                  <w:color w:val="000000"/>
                                  <w:sz w:val="16"/>
                                  <w:szCs w:val="16"/>
                                </w:rPr>
                                <w:t>1</w:t>
                              </w:r>
                            </w:p>
                          </w:txbxContent>
                        </wps:txbx>
                        <wps:bodyPr rot="0" vert="horz" wrap="square" lIns="0" tIns="0" rIns="0" bIns="0" anchor="t" anchorCtr="0" upright="1">
                          <a:noAutofit/>
                        </wps:bodyPr>
                      </wps:wsp>
                      <wps:wsp>
                        <wps:cNvPr id="26" name="Rectangle 31"/>
                        <wps:cNvSpPr>
                          <a:spLocks noChangeArrowheads="1"/>
                        </wps:cNvSpPr>
                        <wps:spPr bwMode="auto">
                          <a:xfrm>
                            <a:off x="1014451" y="1519698"/>
                            <a:ext cx="57780" cy="1213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C835EB" w14:textId="77777777" w:rsidR="00945630" w:rsidRDefault="00945630" w:rsidP="00E55634">
                              <w:pPr>
                                <w:autoSpaceDE w:val="0"/>
                                <w:autoSpaceDN w:val="0"/>
                                <w:adjustRightInd w:val="0"/>
                                <w:rPr>
                                  <w:rFonts w:ascii="Arial" w:hAnsi="Arial" w:cs="Arial"/>
                                  <w:color w:val="000000"/>
                                </w:rPr>
                              </w:pPr>
                              <w:r>
                                <w:rPr>
                                  <w:rFonts w:ascii="Arial" w:hAnsi="Arial" w:cs="Arial"/>
                                  <w:color w:val="000000"/>
                                  <w:sz w:val="16"/>
                                  <w:szCs w:val="16"/>
                                </w:rPr>
                                <w:t>2</w:t>
                              </w:r>
                            </w:p>
                          </w:txbxContent>
                        </wps:txbx>
                        <wps:bodyPr rot="0" vert="horz" wrap="square" lIns="0" tIns="0" rIns="0" bIns="0" anchor="t" anchorCtr="0" upright="1">
                          <a:noAutofit/>
                        </wps:bodyPr>
                      </wps:wsp>
                      <wps:wsp>
                        <wps:cNvPr id="27" name="Rectangle 32"/>
                        <wps:cNvSpPr>
                          <a:spLocks noChangeArrowheads="1"/>
                        </wps:cNvSpPr>
                        <wps:spPr bwMode="auto">
                          <a:xfrm>
                            <a:off x="1286016" y="1519698"/>
                            <a:ext cx="56955" cy="1213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04AC0B" w14:textId="77777777" w:rsidR="00945630" w:rsidRDefault="00945630" w:rsidP="00E55634">
                              <w:pPr>
                                <w:autoSpaceDE w:val="0"/>
                                <w:autoSpaceDN w:val="0"/>
                                <w:adjustRightInd w:val="0"/>
                                <w:rPr>
                                  <w:rFonts w:ascii="Arial" w:hAnsi="Arial" w:cs="Arial"/>
                                  <w:color w:val="000000"/>
                                </w:rPr>
                              </w:pPr>
                              <w:r>
                                <w:rPr>
                                  <w:rFonts w:ascii="Arial" w:hAnsi="Arial" w:cs="Arial"/>
                                  <w:color w:val="000000"/>
                                  <w:sz w:val="16"/>
                                  <w:szCs w:val="16"/>
                                </w:rPr>
                                <w:t>3</w:t>
                              </w:r>
                            </w:p>
                          </w:txbxContent>
                        </wps:txbx>
                        <wps:bodyPr rot="0" vert="horz" wrap="square" lIns="0" tIns="0" rIns="0" bIns="0" anchor="t" anchorCtr="0" upright="1">
                          <a:noAutofit/>
                        </wps:bodyPr>
                      </wps:wsp>
                      <wps:wsp>
                        <wps:cNvPr id="28" name="Rectangle 33"/>
                        <wps:cNvSpPr>
                          <a:spLocks noChangeArrowheads="1"/>
                        </wps:cNvSpPr>
                        <wps:spPr bwMode="auto">
                          <a:xfrm>
                            <a:off x="1549328" y="1519698"/>
                            <a:ext cx="56955" cy="1213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8F51D4" w14:textId="77777777" w:rsidR="00945630" w:rsidRDefault="00945630" w:rsidP="00E55634">
                              <w:pPr>
                                <w:autoSpaceDE w:val="0"/>
                                <w:autoSpaceDN w:val="0"/>
                                <w:adjustRightInd w:val="0"/>
                                <w:rPr>
                                  <w:rFonts w:ascii="Arial" w:hAnsi="Arial" w:cs="Arial"/>
                                  <w:color w:val="000000"/>
                                </w:rPr>
                              </w:pPr>
                              <w:r>
                                <w:rPr>
                                  <w:rFonts w:ascii="Arial" w:hAnsi="Arial" w:cs="Arial"/>
                                  <w:color w:val="000000"/>
                                  <w:sz w:val="16"/>
                                  <w:szCs w:val="16"/>
                                </w:rPr>
                                <w:t>4</w:t>
                              </w:r>
                            </w:p>
                          </w:txbxContent>
                        </wps:txbx>
                        <wps:bodyPr rot="0" vert="horz" wrap="square" lIns="0" tIns="0" rIns="0" bIns="0" anchor="t" anchorCtr="0" upright="1">
                          <a:noAutofit/>
                        </wps:bodyPr>
                      </wps:wsp>
                      <wps:wsp>
                        <wps:cNvPr id="29" name="Rectangle 34"/>
                        <wps:cNvSpPr>
                          <a:spLocks noChangeArrowheads="1"/>
                        </wps:cNvSpPr>
                        <wps:spPr bwMode="auto">
                          <a:xfrm>
                            <a:off x="1820893" y="1519698"/>
                            <a:ext cx="57780" cy="1213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E660E" w14:textId="77777777" w:rsidR="00945630" w:rsidRDefault="00945630" w:rsidP="00E55634">
                              <w:pPr>
                                <w:autoSpaceDE w:val="0"/>
                                <w:autoSpaceDN w:val="0"/>
                                <w:adjustRightInd w:val="0"/>
                                <w:rPr>
                                  <w:rFonts w:ascii="Arial" w:hAnsi="Arial" w:cs="Arial"/>
                                  <w:color w:val="000000"/>
                                </w:rPr>
                              </w:pPr>
                              <w:r>
                                <w:rPr>
                                  <w:rFonts w:ascii="Arial" w:hAnsi="Arial" w:cs="Arial"/>
                                  <w:color w:val="000000"/>
                                  <w:sz w:val="16"/>
                                  <w:szCs w:val="16"/>
                                </w:rPr>
                                <w:t>5</w:t>
                              </w:r>
                            </w:p>
                          </w:txbxContent>
                        </wps:txbx>
                        <wps:bodyPr rot="0" vert="horz" wrap="square" lIns="0" tIns="0" rIns="0" bIns="0" anchor="t" anchorCtr="0" upright="1">
                          <a:noAutofit/>
                        </wps:bodyPr>
                      </wps:wsp>
                      <wps:wsp>
                        <wps:cNvPr id="30" name="Rectangle 35"/>
                        <wps:cNvSpPr>
                          <a:spLocks noChangeArrowheads="1"/>
                        </wps:cNvSpPr>
                        <wps:spPr bwMode="auto">
                          <a:xfrm>
                            <a:off x="2085030" y="1519698"/>
                            <a:ext cx="56955" cy="1213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B0A694" w14:textId="77777777" w:rsidR="00945630" w:rsidRDefault="00945630" w:rsidP="00E55634">
                              <w:pPr>
                                <w:autoSpaceDE w:val="0"/>
                                <w:autoSpaceDN w:val="0"/>
                                <w:adjustRightInd w:val="0"/>
                                <w:rPr>
                                  <w:rFonts w:ascii="Arial" w:hAnsi="Arial" w:cs="Arial"/>
                                  <w:color w:val="000000"/>
                                </w:rPr>
                              </w:pPr>
                              <w:r>
                                <w:rPr>
                                  <w:rFonts w:ascii="Arial" w:hAnsi="Arial" w:cs="Arial"/>
                                  <w:color w:val="000000"/>
                                  <w:sz w:val="16"/>
                                  <w:szCs w:val="16"/>
                                </w:rPr>
                                <w:t>6</w:t>
                              </w:r>
                            </w:p>
                          </w:txbxContent>
                        </wps:txbx>
                        <wps:bodyPr rot="0" vert="horz" wrap="square" lIns="0" tIns="0" rIns="0" bIns="0" anchor="t" anchorCtr="0" upright="1">
                          <a:noAutofit/>
                        </wps:bodyPr>
                      </wps:wsp>
                      <wps:wsp>
                        <wps:cNvPr id="31" name="Rectangle 36"/>
                        <wps:cNvSpPr>
                          <a:spLocks noChangeArrowheads="1"/>
                        </wps:cNvSpPr>
                        <wps:spPr bwMode="auto">
                          <a:xfrm>
                            <a:off x="2355770" y="1519698"/>
                            <a:ext cx="56955" cy="1213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A2ADDE" w14:textId="77777777" w:rsidR="00945630" w:rsidRDefault="00945630" w:rsidP="00E55634">
                              <w:pPr>
                                <w:autoSpaceDE w:val="0"/>
                                <w:autoSpaceDN w:val="0"/>
                                <w:adjustRightInd w:val="0"/>
                                <w:rPr>
                                  <w:rFonts w:ascii="Arial" w:hAnsi="Arial" w:cs="Arial"/>
                                  <w:color w:val="000000"/>
                                </w:rPr>
                              </w:pPr>
                              <w:r>
                                <w:rPr>
                                  <w:rFonts w:ascii="Arial" w:hAnsi="Arial" w:cs="Arial"/>
                                  <w:color w:val="000000"/>
                                  <w:sz w:val="16"/>
                                  <w:szCs w:val="16"/>
                                </w:rPr>
                                <w:t>7</w:t>
                              </w:r>
                            </w:p>
                          </w:txbxContent>
                        </wps:txbx>
                        <wps:bodyPr rot="0" vert="horz" wrap="square" lIns="0" tIns="0" rIns="0" bIns="0" anchor="t" anchorCtr="0" upright="1">
                          <a:noAutofit/>
                        </wps:bodyPr>
                      </wps:wsp>
                      <wps:wsp>
                        <wps:cNvPr id="32" name="Rectangle 37"/>
                        <wps:cNvSpPr>
                          <a:spLocks noChangeArrowheads="1"/>
                        </wps:cNvSpPr>
                        <wps:spPr bwMode="auto">
                          <a:xfrm>
                            <a:off x="2628987" y="1519698"/>
                            <a:ext cx="56955" cy="1213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08E293" w14:textId="77777777" w:rsidR="00945630" w:rsidRDefault="00945630" w:rsidP="00E55634">
                              <w:pPr>
                                <w:autoSpaceDE w:val="0"/>
                                <w:autoSpaceDN w:val="0"/>
                                <w:adjustRightInd w:val="0"/>
                                <w:rPr>
                                  <w:rFonts w:ascii="Arial" w:hAnsi="Arial" w:cs="Arial"/>
                                  <w:color w:val="000000"/>
                                </w:rPr>
                              </w:pPr>
                              <w:r>
                                <w:rPr>
                                  <w:rFonts w:ascii="Arial" w:hAnsi="Arial" w:cs="Arial"/>
                                  <w:color w:val="000000"/>
                                  <w:sz w:val="16"/>
                                  <w:szCs w:val="16"/>
                                </w:rPr>
                                <w:t>8</w:t>
                              </w:r>
                            </w:p>
                          </w:txbxContent>
                        </wps:txbx>
                        <wps:bodyPr rot="0" vert="horz" wrap="square" lIns="0" tIns="0" rIns="0" bIns="0" anchor="t" anchorCtr="0" upright="1">
                          <a:noAutofit/>
                        </wps:bodyPr>
                      </wps:wsp>
                      <wps:wsp>
                        <wps:cNvPr id="33" name="Rectangle 38"/>
                        <wps:cNvSpPr>
                          <a:spLocks noChangeArrowheads="1"/>
                        </wps:cNvSpPr>
                        <wps:spPr bwMode="auto">
                          <a:xfrm>
                            <a:off x="2892298" y="1519698"/>
                            <a:ext cx="56955" cy="1213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C993D7" w14:textId="77777777" w:rsidR="00945630" w:rsidRDefault="00945630" w:rsidP="00E55634">
                              <w:pPr>
                                <w:autoSpaceDE w:val="0"/>
                                <w:autoSpaceDN w:val="0"/>
                                <w:adjustRightInd w:val="0"/>
                                <w:rPr>
                                  <w:rFonts w:ascii="Arial" w:hAnsi="Arial" w:cs="Arial"/>
                                  <w:color w:val="000000"/>
                                </w:rPr>
                              </w:pPr>
                              <w:r>
                                <w:rPr>
                                  <w:rFonts w:ascii="Arial" w:hAnsi="Arial" w:cs="Arial"/>
                                  <w:color w:val="000000"/>
                                  <w:sz w:val="16"/>
                                  <w:szCs w:val="16"/>
                                </w:rPr>
                                <w:t>9</w:t>
                              </w:r>
                            </w:p>
                          </w:txbxContent>
                        </wps:txbx>
                        <wps:bodyPr rot="0" vert="horz" wrap="square" lIns="0" tIns="0" rIns="0" bIns="0" anchor="t" anchorCtr="0" upright="1">
                          <a:noAutofit/>
                        </wps:bodyPr>
                      </wps:wsp>
                      <wps:wsp>
                        <wps:cNvPr id="34" name="Rectangle 39"/>
                        <wps:cNvSpPr>
                          <a:spLocks noChangeArrowheads="1"/>
                        </wps:cNvSpPr>
                        <wps:spPr bwMode="auto">
                          <a:xfrm>
                            <a:off x="3130847" y="1519698"/>
                            <a:ext cx="113909" cy="1213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B86A69" w14:textId="77777777" w:rsidR="00945630" w:rsidRDefault="00945630" w:rsidP="00E55634">
                              <w:pPr>
                                <w:autoSpaceDE w:val="0"/>
                                <w:autoSpaceDN w:val="0"/>
                                <w:adjustRightInd w:val="0"/>
                                <w:rPr>
                                  <w:rFonts w:ascii="Arial" w:hAnsi="Arial" w:cs="Arial"/>
                                  <w:color w:val="000000"/>
                                </w:rPr>
                              </w:pPr>
                              <w:r>
                                <w:rPr>
                                  <w:rFonts w:ascii="Arial" w:hAnsi="Arial" w:cs="Arial"/>
                                  <w:color w:val="000000"/>
                                  <w:sz w:val="16"/>
                                  <w:szCs w:val="16"/>
                                </w:rPr>
                                <w:t>10</w:t>
                              </w:r>
                            </w:p>
                          </w:txbxContent>
                        </wps:txbx>
                        <wps:bodyPr rot="0" vert="horz" wrap="square" lIns="0" tIns="0" rIns="0" bIns="0" anchor="t" anchorCtr="0" upright="1">
                          <a:noAutofit/>
                        </wps:bodyPr>
                      </wps:wsp>
                      <wps:wsp>
                        <wps:cNvPr id="35" name="Rectangle 40"/>
                        <wps:cNvSpPr>
                          <a:spLocks noChangeArrowheads="1"/>
                        </wps:cNvSpPr>
                        <wps:spPr bwMode="auto">
                          <a:xfrm>
                            <a:off x="3395809" y="1519698"/>
                            <a:ext cx="114734" cy="1213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88FBA9" w14:textId="77777777" w:rsidR="00945630" w:rsidRDefault="00945630" w:rsidP="00E55634">
                              <w:pPr>
                                <w:autoSpaceDE w:val="0"/>
                                <w:autoSpaceDN w:val="0"/>
                                <w:adjustRightInd w:val="0"/>
                                <w:rPr>
                                  <w:rFonts w:ascii="Arial" w:hAnsi="Arial" w:cs="Arial"/>
                                  <w:color w:val="000000"/>
                                </w:rPr>
                              </w:pPr>
                              <w:r>
                                <w:rPr>
                                  <w:rFonts w:ascii="Arial" w:hAnsi="Arial" w:cs="Arial"/>
                                  <w:color w:val="000000"/>
                                  <w:sz w:val="16"/>
                                  <w:szCs w:val="16"/>
                                </w:rPr>
                                <w:t>11</w:t>
                              </w:r>
                            </w:p>
                          </w:txbxContent>
                        </wps:txbx>
                        <wps:bodyPr rot="0" vert="horz" wrap="square" lIns="0" tIns="0" rIns="0" bIns="0" anchor="t" anchorCtr="0" upright="1">
                          <a:noAutofit/>
                        </wps:bodyPr>
                      </wps:wsp>
                      <wps:wsp>
                        <wps:cNvPr id="36" name="Rectangle 41"/>
                        <wps:cNvSpPr>
                          <a:spLocks noChangeArrowheads="1"/>
                        </wps:cNvSpPr>
                        <wps:spPr bwMode="auto">
                          <a:xfrm>
                            <a:off x="3667375" y="1519698"/>
                            <a:ext cx="113909" cy="1213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3A43A2" w14:textId="77777777" w:rsidR="00945630" w:rsidRDefault="00945630" w:rsidP="00E55634">
                              <w:pPr>
                                <w:autoSpaceDE w:val="0"/>
                                <w:autoSpaceDN w:val="0"/>
                                <w:adjustRightInd w:val="0"/>
                                <w:rPr>
                                  <w:rFonts w:ascii="Arial" w:hAnsi="Arial" w:cs="Arial"/>
                                  <w:color w:val="000000"/>
                                </w:rPr>
                              </w:pPr>
                              <w:r>
                                <w:rPr>
                                  <w:rFonts w:ascii="Arial" w:hAnsi="Arial" w:cs="Arial"/>
                                  <w:color w:val="000000"/>
                                  <w:sz w:val="16"/>
                                  <w:szCs w:val="16"/>
                                </w:rPr>
                                <w:t>12</w:t>
                              </w:r>
                            </w:p>
                          </w:txbxContent>
                        </wps:txbx>
                        <wps:bodyPr rot="0" vert="horz" wrap="square" lIns="0" tIns="0" rIns="0" bIns="0" anchor="t" anchorCtr="0" upright="1">
                          <a:noAutofit/>
                        </wps:bodyPr>
                      </wps:wsp>
                      <wps:wsp>
                        <wps:cNvPr id="37" name="Rectangle 42"/>
                        <wps:cNvSpPr>
                          <a:spLocks noChangeArrowheads="1"/>
                        </wps:cNvSpPr>
                        <wps:spPr bwMode="auto">
                          <a:xfrm>
                            <a:off x="2013218" y="1681263"/>
                            <a:ext cx="406110" cy="136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3217A2" w14:textId="77777777" w:rsidR="00945630" w:rsidRDefault="00945630" w:rsidP="00E55634">
                              <w:pPr>
                                <w:autoSpaceDE w:val="0"/>
                                <w:autoSpaceDN w:val="0"/>
                                <w:adjustRightInd w:val="0"/>
                                <w:rPr>
                                  <w:rFonts w:ascii="Arial" w:hAnsi="Arial" w:cs="Arial"/>
                                  <w:color w:val="000000"/>
                                  <w:sz w:val="28"/>
                                  <w:szCs w:val="28"/>
                                </w:rPr>
                              </w:pPr>
                              <w:r>
                                <w:rPr>
                                  <w:rFonts w:ascii="Arial" w:hAnsi="Arial" w:cs="Arial"/>
                                  <w:b/>
                                  <w:bCs/>
                                  <w:color w:val="000000"/>
                                  <w:sz w:val="18"/>
                                  <w:szCs w:val="18"/>
                                </w:rPr>
                                <w:t>Months</w:t>
                              </w:r>
                            </w:p>
                          </w:txbxContent>
                        </wps:txbx>
                        <wps:bodyPr rot="0" vert="horz" wrap="square" lIns="0" tIns="0" rIns="0" bIns="0" anchor="t" anchorCtr="0" upright="1">
                          <a:noAutofit/>
                        </wps:bodyPr>
                      </wps:wsp>
                      <wps:wsp>
                        <wps:cNvPr id="38" name="Rectangle 43"/>
                        <wps:cNvSpPr>
                          <a:spLocks noChangeArrowheads="1"/>
                        </wps:cNvSpPr>
                        <wps:spPr bwMode="auto">
                          <a:xfrm rot="16200000">
                            <a:off x="-103301" y="912363"/>
                            <a:ext cx="984154" cy="1370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245280" w14:textId="77777777" w:rsidR="00945630" w:rsidRPr="002E4433" w:rsidRDefault="00945630" w:rsidP="00E55634">
                              <w:pPr>
                                <w:autoSpaceDE w:val="0"/>
                                <w:autoSpaceDN w:val="0"/>
                                <w:adjustRightInd w:val="0"/>
                                <w:rPr>
                                  <w:rFonts w:ascii="Arial" w:hAnsi="Arial" w:cs="Arial"/>
                                  <w:color w:val="000000"/>
                                  <w:sz w:val="16"/>
                                  <w:szCs w:val="16"/>
                                </w:rPr>
                              </w:pPr>
                              <w:r w:rsidRPr="002E4433">
                                <w:rPr>
                                  <w:rFonts w:ascii="Arial" w:hAnsi="Arial" w:cs="Arial"/>
                                  <w:b/>
                                  <w:bCs/>
                                  <w:color w:val="000000"/>
                                  <w:sz w:val="16"/>
                                  <w:szCs w:val="16"/>
                                </w:rPr>
                                <w:t>Dirt Accumulation</w:t>
                              </w:r>
                            </w:p>
                          </w:txbxContent>
                        </wps:txbx>
                        <wps:bodyPr rot="0" vert="vert270" wrap="square" lIns="0" tIns="0" rIns="0" bIns="0" anchor="t" anchorCtr="0" upright="1">
                          <a:noAutofit/>
                        </wps:bodyPr>
                      </wps:wsp>
                      <wps:wsp>
                        <wps:cNvPr id="39" name="Rectangle 44"/>
                        <wps:cNvSpPr>
                          <a:spLocks noChangeArrowheads="1"/>
                        </wps:cNvSpPr>
                        <wps:spPr bwMode="auto">
                          <a:xfrm>
                            <a:off x="141974" y="54128"/>
                            <a:ext cx="3776331" cy="2079025"/>
                          </a:xfrm>
                          <a:prstGeom prst="rect">
                            <a:avLst/>
                          </a:prstGeom>
                          <a:noFill/>
                          <a:ln w="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 name="Line 45"/>
                        <wps:cNvCnPr/>
                        <wps:spPr bwMode="auto">
                          <a:xfrm flipV="1">
                            <a:off x="535703" y="539644"/>
                            <a:ext cx="2925315" cy="873437"/>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41" name="Line 46"/>
                        <wps:cNvCnPr/>
                        <wps:spPr bwMode="auto">
                          <a:xfrm flipV="1">
                            <a:off x="3461018" y="1316306"/>
                            <a:ext cx="283947" cy="96775"/>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42" name="Text Box 47"/>
                        <wps:cNvSpPr txBox="1">
                          <a:spLocks noChangeArrowheads="1"/>
                        </wps:cNvSpPr>
                        <wps:spPr bwMode="auto">
                          <a:xfrm>
                            <a:off x="488653" y="1758355"/>
                            <a:ext cx="812221" cy="305088"/>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62F7A4" w14:textId="77777777" w:rsidR="00945630" w:rsidRDefault="00945630" w:rsidP="00E55634">
                              <w:pPr>
                                <w:autoSpaceDE w:val="0"/>
                                <w:autoSpaceDN w:val="0"/>
                                <w:adjustRightInd w:val="0"/>
                                <w:jc w:val="center"/>
                                <w:rPr>
                                  <w:rFonts w:ascii="Arial" w:hAnsi="Arial" w:cs="Arial"/>
                                  <w:color w:val="000000"/>
                                  <w:sz w:val="14"/>
                                  <w:szCs w:val="14"/>
                                </w:rPr>
                              </w:pPr>
                              <w:r>
                                <w:rPr>
                                  <w:rFonts w:ascii="Arial" w:hAnsi="Arial" w:cs="Arial"/>
                                  <w:color w:val="000000"/>
                                  <w:sz w:val="14"/>
                                  <w:szCs w:val="14"/>
                                </w:rPr>
                                <w:t xml:space="preserve">Recommended </w:t>
                              </w:r>
                              <w:r>
                                <w:rPr>
                                  <w:rFonts w:ascii="Arial" w:hAnsi="Arial" w:cs="Arial"/>
                                  <w:color w:val="000000"/>
                                  <w:sz w:val="14"/>
                                  <w:szCs w:val="14"/>
                                </w:rPr>
                                <w:br/>
                                <w:t>Filter Change</w:t>
                              </w:r>
                            </w:p>
                          </w:txbxContent>
                        </wps:txbx>
                        <wps:bodyPr rot="0" vert="horz" wrap="square" lIns="91440" tIns="45720" rIns="91440" bIns="45720" upright="1">
                          <a:noAutofit/>
                        </wps:bodyPr>
                      </wps:wsp>
                      <wps:wsp>
                        <wps:cNvPr id="43" name="Line 48"/>
                        <wps:cNvCnPr/>
                        <wps:spPr bwMode="auto">
                          <a:xfrm>
                            <a:off x="216262" y="1860051"/>
                            <a:ext cx="330171" cy="0"/>
                          </a:xfrm>
                          <a:prstGeom prst="line">
                            <a:avLst/>
                          </a:prstGeom>
                          <a:noFill/>
                          <a:ln w="28575">
                            <a:solidFill>
                              <a:srgbClr val="00CC00"/>
                            </a:solidFill>
                            <a:round/>
                            <a:headEnd/>
                            <a:tailEnd/>
                          </a:ln>
                          <a:extLst>
                            <a:ext uri="{909E8E84-426E-40DD-AFC4-6F175D3DCCD1}">
                              <a14:hiddenFill xmlns:a14="http://schemas.microsoft.com/office/drawing/2010/main">
                                <a:noFill/>
                              </a14:hiddenFill>
                            </a:ext>
                          </a:extLst>
                        </wps:spPr>
                        <wps:bodyPr/>
                      </wps:wsp>
                      <wps:wsp>
                        <wps:cNvPr id="44" name="Text Box 49"/>
                        <wps:cNvSpPr txBox="1">
                          <a:spLocks noChangeArrowheads="1"/>
                        </wps:cNvSpPr>
                        <wps:spPr bwMode="auto">
                          <a:xfrm>
                            <a:off x="2255894" y="1752614"/>
                            <a:ext cx="830380" cy="304268"/>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56D282" w14:textId="77777777" w:rsidR="00945630" w:rsidRDefault="00945630" w:rsidP="00E55634">
                              <w:pPr>
                                <w:autoSpaceDE w:val="0"/>
                                <w:autoSpaceDN w:val="0"/>
                                <w:adjustRightInd w:val="0"/>
                                <w:jc w:val="center"/>
                                <w:rPr>
                                  <w:rFonts w:ascii="Arial" w:hAnsi="Arial" w:cs="Arial"/>
                                  <w:color w:val="000000"/>
                                  <w:sz w:val="14"/>
                                  <w:szCs w:val="14"/>
                                </w:rPr>
                              </w:pPr>
                              <w:r>
                                <w:rPr>
                                  <w:rFonts w:ascii="Arial" w:hAnsi="Arial" w:cs="Arial"/>
                                  <w:color w:val="000000"/>
                                  <w:sz w:val="14"/>
                                  <w:szCs w:val="14"/>
                                </w:rPr>
                                <w:t xml:space="preserve">Dirt </w:t>
                              </w:r>
                              <w:r>
                                <w:rPr>
                                  <w:rFonts w:ascii="Arial" w:hAnsi="Arial" w:cs="Arial"/>
                                  <w:color w:val="000000"/>
                                  <w:sz w:val="14"/>
                                  <w:szCs w:val="14"/>
                                </w:rPr>
                                <w:br/>
                                <w:t>Accumulation</w:t>
                              </w:r>
                            </w:p>
                          </w:txbxContent>
                        </wps:txbx>
                        <wps:bodyPr rot="0" vert="horz" wrap="square" lIns="91440" tIns="45720" rIns="91440" bIns="45720" upright="1">
                          <a:noAutofit/>
                        </wps:bodyPr>
                      </wps:wsp>
                      <wps:wsp>
                        <wps:cNvPr id="45" name="Line 50"/>
                        <wps:cNvCnPr/>
                        <wps:spPr bwMode="auto">
                          <a:xfrm>
                            <a:off x="2113095" y="1854310"/>
                            <a:ext cx="330171"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6" name="Text Box 51"/>
                        <wps:cNvSpPr txBox="1">
                          <a:spLocks noChangeArrowheads="1"/>
                        </wps:cNvSpPr>
                        <wps:spPr bwMode="auto">
                          <a:xfrm>
                            <a:off x="1473388" y="1752614"/>
                            <a:ext cx="716471" cy="304268"/>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B876D6" w14:textId="77777777" w:rsidR="00945630" w:rsidRDefault="00945630" w:rsidP="00E55634">
                              <w:pPr>
                                <w:autoSpaceDE w:val="0"/>
                                <w:autoSpaceDN w:val="0"/>
                                <w:adjustRightInd w:val="0"/>
                                <w:jc w:val="center"/>
                                <w:rPr>
                                  <w:rFonts w:ascii="Arial" w:hAnsi="Arial" w:cs="Arial"/>
                                  <w:color w:val="000000"/>
                                  <w:sz w:val="14"/>
                                  <w:szCs w:val="14"/>
                                </w:rPr>
                              </w:pPr>
                              <w:r>
                                <w:rPr>
                                  <w:rFonts w:ascii="Arial" w:hAnsi="Arial" w:cs="Arial"/>
                                  <w:color w:val="000000"/>
                                  <w:sz w:val="14"/>
                                  <w:szCs w:val="14"/>
                                </w:rPr>
                                <w:t>Actual</w:t>
                              </w:r>
                              <w:r>
                                <w:rPr>
                                  <w:rFonts w:ascii="Arial" w:hAnsi="Arial" w:cs="Arial"/>
                                  <w:color w:val="000000"/>
                                  <w:sz w:val="14"/>
                                  <w:szCs w:val="14"/>
                                </w:rPr>
                                <w:br/>
                                <w:t>Filter Change</w:t>
                              </w:r>
                            </w:p>
                          </w:txbxContent>
                        </wps:txbx>
                        <wps:bodyPr rot="0" vert="horz" wrap="square" lIns="91440" tIns="45720" rIns="91440" bIns="45720" upright="1">
                          <a:noAutofit/>
                        </wps:bodyPr>
                      </wps:wsp>
                      <wps:wsp>
                        <wps:cNvPr id="47" name="Line 52"/>
                        <wps:cNvCnPr/>
                        <wps:spPr bwMode="auto">
                          <a:xfrm>
                            <a:off x="1298398" y="1854310"/>
                            <a:ext cx="330171" cy="0"/>
                          </a:xfrm>
                          <a:prstGeom prst="line">
                            <a:avLst/>
                          </a:prstGeom>
                          <a:noFill/>
                          <a:ln w="28575">
                            <a:solidFill>
                              <a:srgbClr val="FF0000"/>
                            </a:solidFill>
                            <a:round/>
                            <a:headEnd/>
                            <a:tailEnd/>
                          </a:ln>
                          <a:extLst>
                            <a:ext uri="{909E8E84-426E-40DD-AFC4-6F175D3DCCD1}">
                              <a14:hiddenFill xmlns:a14="http://schemas.microsoft.com/office/drawing/2010/main">
                                <a:noFill/>
                              </a14:hiddenFill>
                            </a:ext>
                          </a:extLst>
                        </wps:spPr>
                        <wps:bodyPr/>
                      </wps:wsp>
                      <wps:wsp>
                        <wps:cNvPr id="48" name="Rectangle 53"/>
                        <wps:cNvSpPr>
                          <a:spLocks noChangeArrowheads="1"/>
                        </wps:cNvSpPr>
                        <wps:spPr bwMode="auto">
                          <a:xfrm>
                            <a:off x="507638" y="1517238"/>
                            <a:ext cx="57780" cy="12301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F95C77" w14:textId="77777777" w:rsidR="00945630" w:rsidRDefault="00945630" w:rsidP="00E55634">
                              <w:pPr>
                                <w:autoSpaceDE w:val="0"/>
                                <w:autoSpaceDN w:val="0"/>
                                <w:adjustRightInd w:val="0"/>
                                <w:rPr>
                                  <w:rFonts w:ascii="Arial" w:hAnsi="Arial" w:cs="Arial"/>
                                  <w:color w:val="000000"/>
                                </w:rPr>
                              </w:pPr>
                              <w:r>
                                <w:rPr>
                                  <w:rFonts w:ascii="Arial" w:hAnsi="Arial" w:cs="Arial"/>
                                  <w:color w:val="000000"/>
                                  <w:sz w:val="16"/>
                                  <w:szCs w:val="16"/>
                                </w:rPr>
                                <w:t>0</w:t>
                              </w:r>
                            </w:p>
                          </w:txbxContent>
                        </wps:txbx>
                        <wps:bodyPr rot="0" vert="horz" wrap="square" lIns="0" tIns="0" rIns="0" bIns="0" anchor="t" anchorCtr="0" upright="1">
                          <a:noAutofit/>
                        </wps:bodyPr>
                      </wps:wsp>
                      <wps:wsp>
                        <wps:cNvPr id="49" name="Line 54"/>
                        <wps:cNvCnPr/>
                        <wps:spPr bwMode="auto">
                          <a:xfrm flipV="1">
                            <a:off x="533226" y="1435225"/>
                            <a:ext cx="0" cy="3362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50" name="Line 55"/>
                        <wps:cNvCnPr/>
                        <wps:spPr bwMode="auto">
                          <a:xfrm flipH="1">
                            <a:off x="3466796" y="520782"/>
                            <a:ext cx="0" cy="914443"/>
                          </a:xfrm>
                          <a:prstGeom prst="line">
                            <a:avLst/>
                          </a:prstGeom>
                          <a:noFill/>
                          <a:ln w="28575">
                            <a:solidFill>
                              <a:srgbClr val="FF0000"/>
                            </a:solidFill>
                            <a:round/>
                            <a:headEnd/>
                            <a:tailEnd/>
                          </a:ln>
                          <a:extLst>
                            <a:ext uri="{909E8E84-426E-40DD-AFC4-6F175D3DCCD1}">
                              <a14:hiddenFill xmlns:a14="http://schemas.microsoft.com/office/drawing/2010/main">
                                <a:noFill/>
                              </a14:hiddenFill>
                            </a:ext>
                          </a:extLst>
                        </wps:spPr>
                        <wps:bodyPr/>
                      </wps:wsp>
                      <wps:wsp>
                        <wps:cNvPr id="51" name="AutoShape 56" descr="Light vertical"/>
                        <wps:cNvSpPr>
                          <a:spLocks noChangeArrowheads="1"/>
                        </wps:cNvSpPr>
                        <wps:spPr bwMode="auto">
                          <a:xfrm flipH="1">
                            <a:off x="609991" y="571629"/>
                            <a:ext cx="2818835" cy="838171"/>
                          </a:xfrm>
                          <a:prstGeom prst="rtTriangle">
                            <a:avLst/>
                          </a:prstGeom>
                          <a:pattFill prst="ltVert">
                            <a:fgClr>
                              <a:srgbClr val="808080"/>
                            </a:fgClr>
                            <a:bgClr>
                              <a:srgbClr val="BBE0E3"/>
                            </a:bgClr>
                          </a:pattFill>
                          <a:ln w="9525">
                            <a:solidFill>
                              <a:srgbClr val="000000"/>
                            </a:solidFill>
                            <a:miter lim="800000"/>
                            <a:headEnd/>
                            <a:tailEnd/>
                          </a:ln>
                        </wps:spPr>
                        <wps:bodyPr rot="0" vert="horz" wrap="square" lIns="91440" tIns="45720" rIns="91440" bIns="45720" anchor="ctr" anchorCtr="0" upright="1">
                          <a:noAutofit/>
                        </wps:bodyPr>
                      </wps:wsp>
                      <wps:wsp>
                        <wps:cNvPr id="52" name="Line 57"/>
                        <wps:cNvCnPr/>
                        <wps:spPr bwMode="auto">
                          <a:xfrm>
                            <a:off x="1041690" y="520782"/>
                            <a:ext cx="0" cy="914443"/>
                          </a:xfrm>
                          <a:prstGeom prst="line">
                            <a:avLst/>
                          </a:prstGeom>
                          <a:noFill/>
                          <a:ln w="28575">
                            <a:solidFill>
                              <a:srgbClr val="00CC00"/>
                            </a:solidFill>
                            <a:round/>
                            <a:headEnd/>
                            <a:tailEnd/>
                          </a:ln>
                          <a:extLst>
                            <a:ext uri="{909E8E84-426E-40DD-AFC4-6F175D3DCCD1}">
                              <a14:hiddenFill xmlns:a14="http://schemas.microsoft.com/office/drawing/2010/main">
                                <a:noFill/>
                              </a14:hiddenFill>
                            </a:ext>
                          </a:extLst>
                        </wps:spPr>
                        <wps:bodyPr/>
                      </wps:wsp>
                      <wps:wsp>
                        <wps:cNvPr id="53" name="AutoShape 58" descr="Light vertical"/>
                        <wps:cNvSpPr>
                          <a:spLocks noChangeArrowheads="1"/>
                        </wps:cNvSpPr>
                        <wps:spPr bwMode="auto">
                          <a:xfrm flipH="1">
                            <a:off x="3504766" y="1341730"/>
                            <a:ext cx="228643" cy="73812"/>
                          </a:xfrm>
                          <a:prstGeom prst="rtTriangle">
                            <a:avLst/>
                          </a:prstGeom>
                          <a:pattFill prst="ltVert">
                            <a:fgClr>
                              <a:srgbClr val="808080"/>
                            </a:fgClr>
                            <a:bgClr>
                              <a:srgbClr val="BBE0E3"/>
                            </a:bgClr>
                          </a:pattFill>
                          <a:ln w="9525">
                            <a:solidFill>
                              <a:srgbClr val="000000"/>
                            </a:solidFill>
                            <a:miter lim="800000"/>
                            <a:headEnd/>
                            <a:tailEnd/>
                          </a:ln>
                        </wps:spPr>
                        <wps:bodyPr rot="0" vert="horz" wrap="square" lIns="91440" tIns="45720" rIns="91440" bIns="45720" anchor="ctr" anchorCtr="0" upright="1">
                          <a:noAutofit/>
                        </wps:bodyPr>
                      </wps:wsp>
                      <wps:wsp>
                        <wps:cNvPr id="54" name="Rectangle 59" descr="Light vertical"/>
                        <wps:cNvSpPr>
                          <a:spLocks noChangeArrowheads="1"/>
                        </wps:cNvSpPr>
                        <wps:spPr bwMode="auto">
                          <a:xfrm>
                            <a:off x="2806454" y="1796901"/>
                            <a:ext cx="228643" cy="76272"/>
                          </a:xfrm>
                          <a:prstGeom prst="rect">
                            <a:avLst/>
                          </a:prstGeom>
                          <a:pattFill prst="ltVert">
                            <a:fgClr>
                              <a:srgbClr val="808080"/>
                            </a:fgClr>
                            <a:bgClr>
                              <a:srgbClr val="BBE0E3"/>
                            </a:bgClr>
                          </a:pattFill>
                          <a:ln w="9525">
                            <a:solidFill>
                              <a:srgbClr val="000000"/>
                            </a:solidFill>
                            <a:miter lim="800000"/>
                            <a:headEnd/>
                            <a:tailEnd/>
                          </a:ln>
                        </wps:spPr>
                        <wps:bodyPr rot="0" vert="horz" wrap="square" lIns="91440" tIns="45720" rIns="91440" bIns="45720" anchor="ctr" anchorCtr="0" upright="1">
                          <a:noAutofit/>
                        </wps:bodyPr>
                      </wps:wsp>
                      <wps:wsp>
                        <wps:cNvPr id="55" name="Text Box 60"/>
                        <wps:cNvSpPr txBox="1">
                          <a:spLocks noChangeArrowheads="1"/>
                        </wps:cNvSpPr>
                        <wps:spPr bwMode="auto">
                          <a:xfrm>
                            <a:off x="2974016" y="1739492"/>
                            <a:ext cx="836158" cy="305088"/>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890564" w14:textId="77777777" w:rsidR="00945630" w:rsidRDefault="00945630" w:rsidP="00E55634">
                              <w:pPr>
                                <w:autoSpaceDE w:val="0"/>
                                <w:autoSpaceDN w:val="0"/>
                                <w:adjustRightInd w:val="0"/>
                                <w:jc w:val="center"/>
                                <w:rPr>
                                  <w:rFonts w:ascii="Arial" w:hAnsi="Arial" w:cs="Arial"/>
                                  <w:color w:val="000000"/>
                                  <w:sz w:val="14"/>
                                  <w:szCs w:val="14"/>
                                </w:rPr>
                              </w:pPr>
                              <w:r>
                                <w:rPr>
                                  <w:rFonts w:ascii="Arial" w:hAnsi="Arial" w:cs="Arial"/>
                                  <w:color w:val="000000"/>
                                  <w:sz w:val="14"/>
                                  <w:szCs w:val="14"/>
                                </w:rPr>
                                <w:t>Hours Operating</w:t>
                              </w:r>
                              <w:r>
                                <w:rPr>
                                  <w:rFonts w:ascii="Arial" w:hAnsi="Arial" w:cs="Arial"/>
                                  <w:color w:val="000000"/>
                                  <w:sz w:val="14"/>
                                  <w:szCs w:val="14"/>
                                </w:rPr>
                                <w:br/>
                                <w:t>w/Dirty Filter</w:t>
                              </w:r>
                            </w:p>
                          </w:txbxContent>
                        </wps:txbx>
                        <wps:bodyPr rot="0" vert="horz" wrap="square" lIns="91440" tIns="45720" rIns="91440" bIns="45720" upright="1">
                          <a:noAutofit/>
                        </wps:bodyPr>
                      </wps:wsp>
                    </wpc:wpc>
                  </a:graphicData>
                </a:graphic>
              </wp:inline>
            </w:drawing>
          </mc:Choice>
          <mc:Fallback>
            <w:pict>
              <v:group w14:anchorId="2EF6F600" id="Canvas 56" o:spid="_x0000_s1026" editas="canvas" style="width:342pt;height:171pt;mso-position-horizontal-relative:char;mso-position-vertical-relative:line" coordsize="43434,217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">
                <v:shape id="_x0000_s1027" type="#_x0000_t75" style="position:absolute;width:43434;height:21717;visibility:visible;mso-wrap-style:square">
                  <v:fill o:detectmouseclick="t"/>
                  <v:path o:connecttype="none"/>
                </v:shape>
                <v:rect id="AutoShape 6" o:spid="_x0000_s1028" style="position:absolute;width:41147;height:21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PjHsEA&#10;AADaAAAADwAAAGRycy9kb3ducmV2LnhtbERPTWvCQBC9C/0PyxR6kbqxh1JSVylCMYggTdqch90x&#10;CWZnY3ZN4r/vCoWehsf7nNVmsq0YqPeNYwXLRQKCWDvTcKXgu/h8fgPhA7LB1jEpuJGHzfphtsLU&#10;uJG/aMhDJWII+xQV1CF0qZRe12TRL1xHHLmT6y2GCPtKmh7HGG5b+ZIkr9Jiw7Ghxo62NelzfrUK&#10;Rn0cyuKwk8d5mTm+ZJdt/rNX6ulx+ngHEWgK/+I/d2bifLi/cr9y/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UT4x7BAAAA2gAAAA8AAAAAAAAAAAAAAAAAmAIAAGRycy9kb3du&#10;cmV2LnhtbFBLBQYAAAAABAAEAPUAAACGAwAAAAA=&#10;" filled="f" stroked="f">
                  <o:lock v:ext="edit" aspectratio="t"/>
                </v:rect>
                <v:rect id="Rectangle 7" o:spid="_x0000_s1029" style="position:absolute;left:5191;top:5175;width:32176;height:91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l0mcIA&#10;AADaAAAADwAAAGRycy9kb3ducmV2LnhtbESP3YrCMBSE7wXfIRzBuzW1gpZqFBWWFVGW9QdvD82x&#10;LTYnpYla336zsODlMDPfMLNFayrxoMaVlhUMBxEI4szqknMFp+PnRwLCeWSNlWVS8CIHi3m3M8NU&#10;2yf/0OPgcxEg7FJUUHhfp1K6rCCDbmBr4uBdbWPQB9nkUjf4DHBTyTiKxtJgyWGhwJrWBWW3w90o&#10;2MlkfNvpffy1HcWTM35f5MqxUv1eu5yC8NT6d/i/vdEKYvi7Em6AnP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6XSZwgAAANoAAAAPAAAAAAAAAAAAAAAAAJgCAABkcnMvZG93&#10;bnJldi54bWxQSwUGAAAAAAQABAD1AAAAhwMAAAAA&#10;" fillcolor="#bbe0e3" stroked="f"/>
                <v:rect id="Rectangle 8" o:spid="_x0000_s1030" style="position:absolute;left:5109;top:5175;width:32183;height:91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4p5i8UA&#10;AADaAAAADwAAAGRycy9kb3ducmV2LnhtbESPQWvCQBSE7wX/w/IEb3VjlSqpq0hRzCGlVAult0f2&#10;mUSzb0N2Y5J/3y0Uehxm5htmve1NJe7UuNKygtk0AkGcWV1yruDzfHhcgXAeWWNlmRQM5GC7GT2s&#10;Mda24w+6n3wuAoRdjAoK7+tYSpcVZNBNbU0cvIttDPogm1zqBrsAN5V8iqJnabDksFBgTa8FZbdT&#10;axS8p28LpNV3i9fka9kuhv3smO6Vmoz73QsIT73/D/+1E61gDr9Xwg2Qm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inmLxQAAANoAAAAPAAAAAAAAAAAAAAAAAJgCAABkcnMv&#10;ZG93bnJldi54bWxQSwUGAAAAAAQABAD1AAAAigMAAAAA&#10;" filled="f" strokecolor="gray" strokeweight="1pt"/>
                <v:group id="Group 9" o:spid="_x0000_s1031" style="position:absolute;left:5109;top:5175;width:32183;height:9111" coordorigin="760,1946" coordsize="3543,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pUms8UAAADaAAAADwAAAGRycy9kb3ducmV2LnhtbESPT2vCQBTE7wW/w/KE&#10;3uom2haJrhJCLT2EQlUQb4/sMwlm34bsNn++fbdQ6HGYmd8w2/1oGtFT52rLCuJFBIK4sLrmUsH5&#10;dHhag3AeWWNjmRRM5GC/mz1sMdF24C/qj74UAcIuQQWV920ipSsqMugWtiUO3s12Bn2QXSl1h0OA&#10;m0Yuo+hVGqw5LFTYUlZRcT9+GwXvAw7pKn7r8/stm66nl89LHpNSj/Mx3YDwNPr/8F/7Qyt4ht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KVJrPFAAAA2gAA&#10;AA8AAAAAAAAAAAAAAAAAqgIAAGRycy9kb3ducmV2LnhtbFBLBQYAAAAABAAEAPoAAACcAwAAAAA=&#10;">
                  <v:line id="Line 10" o:spid="_x0000_s1032" style="position:absolute;visibility:visible;mso-wrap-style:square" from="760,2702" to="4303,27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RRVv8IAAADaAAAADwAAAGRycy9kb3ducmV2LnhtbESPT4vCMBTE7wt+h/AEb2uqoFurUUQU&#10;d2/rP/D4aJ5tsHkpTdTut98IgsdhZn7DzBatrcSdGm8cKxj0ExDEudOGCwXHw+YzBeEDssbKMSn4&#10;Iw+Leedjhpl2D97RfR8KESHsM1RQhlBnUvq8JIu+72ri6F1cYzFE2RRSN/iIcFvJYZKMpUXDcaHE&#10;mlYl5df9zSowv+Pt6OfrNDnJ9TYMzuk1NfaoVK/bLqcgArXhHX61v7WCETyvxBsg5/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ERRVv8IAAADaAAAADwAAAAAAAAAAAAAA&#10;AAChAgAAZHJzL2Rvd25yZXYueG1sUEsFBgAAAAAEAAQA+QAAAJADAAAAAA==&#10;" strokeweight="0"/>
                  <v:line id="Line 11" o:spid="_x0000_s1033" style="position:absolute;visibility:visible;mso-wrap-style:square" from="760,2548" to="4303,25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cbLyMIAAADaAAAADwAAAGRycy9kb3ducmV2LnhtbESPQWvCQBSE70L/w/IKvelGoTFNXaUU&#10;xXrTqNDjI/uaLGbfhuyq6b93BcHjMDPfMLNFbxtxoc4bxwrGowQEcem04UrBYb8aZiB8QNbYOCYF&#10;/+RhMX8ZzDDX7so7uhShEhHCPkcFdQhtLqUva7LoR64ljt6f6yyGKLtK6g6vEW4bOUmSVFo0HBdq&#10;bOm7pvJUnK0Cs03X75vp8eMol+sw/s1OmbEHpd5e+69PEIH68Aw/2j9aQQr3K/EGyPkN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4cbLyMIAAADaAAAADwAAAAAAAAAAAAAA&#10;AAChAgAAZHJzL2Rvd25yZXYueG1sUEsFBgAAAAAEAAQA+QAAAJADAAAAAA==&#10;" strokeweight="0"/>
                  <v:line id="Line 12" o:spid="_x0000_s1034" style="position:absolute;visibility:visible;mso-wrap-style:square" from="760,2401" to="4303,24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opuU8MAAADaAAAADwAAAGRycy9kb3ducmV2LnhtbESPQWvCQBSE7wX/w/KE3pqNQpMYXUWk&#10;xfbWRgWPj+wzWcy+Ddmtpv++Wyj0OMzMN8xqM9pO3GjwxrGCWZKCIK6dNtwoOB5enwoQPiBr7ByT&#10;gm/ysFlPHlZYanfnT7pVoRERwr5EBW0IfSmlr1uy6BPXE0fv4gaLIcqhkXrAe4TbTs7TNJMWDceF&#10;FnvatVRfqy+rwHxk++f3/LQ4yZd9mJ2La2HsUanH6bhdggg0hv/wX/tNK8jh90q8AXL9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6KblPDAAAA2gAAAA8AAAAAAAAAAAAA&#10;AAAAoQIAAGRycy9kb3ducmV2LnhtbFBLBQYAAAAABAAEAPkAAACRAwAAAAA=&#10;" strokeweight="0"/>
                  <v:line id="Line 13" o:spid="_x0000_s1035" style="position:absolute;visibility:visible;mso-wrap-style:square" from="760,2247" to="4303,22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X6Ib8AAADaAAAADwAAAGRycy9kb3ducmV2LnhtbERPTYvCMBC9C/6HMII3TV3QrdUoIiuu&#10;t92ugsehGdtgMylN1O6/NwfB4+N9L9edrcWdWm8cK5iMExDEhdOGSwXHv90oBeEDssbaMSn4Jw/r&#10;Vb+3xEy7B//SPQ+liCHsM1RQhdBkUvqiIot+7BriyF1cazFE2JZSt/iI4baWH0kykxYNx4YKG9pW&#10;VFzzm1Vgfmb76eHzND/Jr32YnNNrauxRqeGg2yxABOrCW/xyf2sFcWu8Em+AXD0B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xX6Ib8AAADaAAAADwAAAAAAAAAAAAAAAACh&#10;AgAAZHJzL2Rvd25yZXYueG1sUEsFBgAAAAAEAAQA+QAAAI0DAAAAAA==&#10;" strokeweight="0"/>
                  <v:line id="Line 14" o:spid="_x0000_s1036" style="position:absolute;visibility:visible;mso-wrap-style:square" from="760,2101" to="4303,21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FlfusIAAADaAAAADwAAAGRycy9kb3ducmV2LnhtbESPT4vCMBTE7wt+h/AEb2uqoFurUUQU&#10;d2/rP/D4aJ5tsHkpTdTut98IgsdhZn7DzBatrcSdGm8cKxj0ExDEudOGCwXHw+YzBeEDssbKMSn4&#10;Iw+Leedjhpl2D97RfR8KESHsM1RQhlBnUvq8JIu+72ri6F1cYzFE2RRSN/iIcFvJYZKMpUXDcaHE&#10;mlYl5df9zSowv+Pt6OfrNDnJ9TYMzuk1NfaoVK/bLqcgArXhHX61v7WCCTyvxBsg5/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kFlfusIAAADaAAAADwAAAAAAAAAAAAAA&#10;AAChAgAAZHJzL2Rvd25yZXYueG1sUEsFBgAAAAAEAAQA+QAAAJADAAAAAA==&#10;" strokeweight="0"/>
                  <v:line id="Line 15" o:spid="_x0000_s1037" style="position:absolute;visibility:visible;mso-wrap-style:square" from="760,1946" to="4303,19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4eNKMQAAADbAAAADwAAAGRycy9kb3ducmV2LnhtbESPQWvCQBCF74L/YRmhN91YqI3RVURa&#10;bG9tquBxyI7JYnY2ZLea/vvOodDbDO/Ne9+st4Nv1Y366AIbmM8yUMRVsI5rA8ev12kOKiZki21g&#10;MvBDEbab8WiNhQ13/qRbmWolIRwLNNCk1BVax6ohj3EWOmLRLqH3mGTta217vEu4b/Vjli20R8fS&#10;0GBH+4aqa/ntDbiPxeHp/fm0POmXQ5qf82vu/NGYh8mwW4FKNKR/89/1mxV8oZdfZAC9+Q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Dh40oxAAAANsAAAAPAAAAAAAAAAAA&#10;AAAAAKECAABkcnMvZG93bnJldi54bWxQSwUGAAAAAAQABAD5AAAAkgMAAAAA&#10;" strokeweight="0"/>
                  <v:line id="Line 16" o:spid="_x0000_s1038" style="position:absolute;visibility:visible;mso-wrap-style:square" from="760,2848" to="4303,28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Msos8EAAADbAAAADwAAAGRycy9kb3ducmV2LnhtbERPTYvCMBC9L+x/CLPgbU0rqLUaZVlc&#10;1JvrKngcmrENNpPSZLX+eyMI3ubxPme26GwtLtR641hB2k9AEBdOGy4V7P9+PjMQPiBrrB2Tght5&#10;WMzf32aYa3flX7rsQiliCPscFVQhNLmUvqjIou+7hjhyJ9daDBG2pdQtXmO4reUgSUbSouHYUGFD&#10;3xUV592/VWC2o9VwMz5MDnK5CukxO2fG7pXqfXRfUxCBuvASP91rHeen8PglHiDnd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syyizwQAAANsAAAAPAAAAAAAAAAAAAAAA&#10;AKECAABkcnMvZG93bnJldi54bWxQSwUGAAAAAAQABAD5AAAAjwMAAAAA&#10;" strokeweight="0"/>
                </v:group>
                <v:line id="Line 17" o:spid="_x0000_s1039" style="position:absolute;flip:y;visibility:visible;mso-wrap-style:square" from="7833,14286" to="7833,146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ElpTcIAAADbAAAADwAAAGRycy9kb3ducmV2LnhtbERPS2sCMRC+F/wPYYTealYPtqxGEaVF&#10;Cm3xdfA2bsbdxc1kSaIb/70pFHqbj+8503k0jbiR87VlBcNBBoK4sLrmUsF+9/7yBsIHZI2NZVJw&#10;Jw/zWe9pirm2HW/otg2lSCHsc1RQhdDmUvqiIoN+YFvixJ2tMxgSdKXUDrsUbho5yrKxNFhzaqiw&#10;pWVFxWV7NQo23698ch/XeImn7uvneCg/D6uFUs/9uJiACBTDv/jPvdZp/gh+f0kHyNk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5ElpTcIAAADbAAAADwAAAAAAAAAAAAAA&#10;AAChAgAAZHJzL2Rvd25yZXYueG1sUEsFBgAAAAAEAAQA+QAAAJADAAAAAA==&#10;" strokeweight="0"/>
                <v:line id="Line 18" o:spid="_x0000_s1040" style="position:absolute;flip:y;visibility:visible;mso-wrap-style:square" from="10474,14286" to="10474,146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wXM1sMAAADbAAAADwAAAGRycy9kb3ducmV2LnhtbERPTWsCMRC9C/0PYQq9abYWqmyNIpWW&#10;UrCi1oO3cTPuLm4mSxLd9N+bguBtHu9zJrNoGnEh52vLCp4HGQjiwuqaSwW/24/+GIQPyBoby6Tg&#10;jzzMpg+9CebadrymyyaUIoWwz1FBFUKbS+mLigz6gW2JE3e0zmBI0JVSO+xSuGnkMMtepcGaU0OF&#10;Lb1XVJw2Z6Ng/TPig/s8x1M8dMvVfld+7xZzpZ4e4/wNRKAY7uKb+0un+S/w/0s6QE6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sFzNbDAAAA2wAAAA8AAAAAAAAAAAAA&#10;AAAAoQIAAGRycy9kb3ducmV2LnhtbFBLBQYAAAAABAAEAPkAAACRAwAAAAA=&#10;" strokeweight="0"/>
                <v:line id="Line 19" o:spid="_x0000_s1041" style="position:absolute;flip:y;visibility:visible;mso-wrap-style:square" from="13198,14286" to="13198,146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OxUosMAAADbAAAADwAAAGRycy9kb3ducmV2LnhtbERPTWsCMRC9C/0PYQq9abZSqmyNIpWW&#10;UrCi1oO3cTPuLm4mSxLd9N+bguBtHu9zJrNoGnEh52vLCp4HGQjiwuqaSwW/24/+GIQPyBoby6Tg&#10;jzzMpg+9CebadrymyyaUIoWwz1FBFUKbS+mLigz6gW2JE3e0zmBI0JVSO+xSuGnkMMtepcGaU0OF&#10;Lb1XVJw2Z6Ng/TPig/s8x1M8dMvVfld+7xZzpZ4e4/wNRKAY7uKb+0un+S/w/0s6QE6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TsVKLDAAAA2wAAAA8AAAAAAAAAAAAA&#10;AAAAoQIAAGRycy9kb3ducmV2LnhtbFBLBQYAAAAABAAEAPkAAACRAwAAAAA=&#10;" strokeweight="0"/>
                <v:line id="Line 20" o:spid="_x0000_s1042" style="position:absolute;flip:y;visibility:visible;mso-wrap-style:square" from="15831,14286" to="15831,146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6DxOcMAAADbAAAADwAAAGRycy9kb3ducmV2LnhtbERPTWsCMRC9C/0PYQq9abZCq2yNIpWW&#10;UrCi1oO3cTPuLm4mSxLd9N+bguBtHu9zJrNoGnEh52vLCp4HGQjiwuqaSwW/24/+GIQPyBoby6Tg&#10;jzzMpg+9CebadrymyyaUIoWwz1FBFUKbS+mLigz6gW2JE3e0zmBI0JVSO+xSuGnkMMtepcGaU0OF&#10;Lb1XVJw2Z6Ng/TPig/s8x1M8dMvVfld+7xZzpZ4e4/wNRKAY7uKb+0un+S/w/0s6QE6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ug8TnDAAAA2wAAAA8AAAAAAAAAAAAA&#10;AAAAoQIAAGRycy9kb3ducmV2LnhtbFBLBQYAAAAABAAEAPkAAACRAwAAAAA=&#10;" strokeweight="0"/>
                <v:line id="Line 21" o:spid="_x0000_s1043" style="position:absolute;flip:y;visibility:visible;mso-wrap-style:square" from="18530,14286" to="18530,146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3JvTsIAAADbAAAADwAAAGRycy9kb3ducmV2LnhtbERPS2sCMRC+F/wPYQRvNWsPtqxGEaWl&#10;CG3xdfA2bsbdxc1kSaIb/70pFHqbj+8503k0jbiR87VlBaNhBoK4sLrmUsF+9/78BsIHZI2NZVJw&#10;Jw/zWe9pirm2HW/otg2lSCHsc1RQhdDmUvqiIoN+aFvixJ2tMxgSdKXUDrsUbhr5kmVjabDm1FBh&#10;S8uKisv2ahRsvl/55D6u8RJP3dfP8VCuD6uFUoN+XExABIrhX/zn/tRp/hh+f0kHyNk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m3JvTsIAAADbAAAADwAAAAAAAAAAAAAA&#10;AAChAgAAZHJzL2Rvd25yZXYueG1sUEsFBgAAAAAEAAQA+QAAAJADAAAAAA==&#10;" strokeweight="0"/>
                <v:line id="Line 22" o:spid="_x0000_s1044" style="position:absolute;flip:y;visibility:visible;mso-wrap-style:square" from="21163,14286" to="21163,146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D7K1cIAAADbAAAADwAAAGRycy9kb3ducmV2LnhtbERPS2sCMRC+F/wPYYTealYPtaxGEcVS&#10;CrX4OngbN+Pu4mayJNFN/30jFHqbj+8503k0jbiT87VlBcNBBoK4sLrmUsFhv355A+EDssbGMin4&#10;IQ/zWe9pirm2HW/pvgulSCHsc1RQhdDmUvqiIoN+YFvixF2sMxgSdKXUDrsUbho5yrJXabDm1FBh&#10;S8uKiuvuZhRsN2M+u/dbvMZz9/V9Opafx9VCqed+XExABIrhX/zn/tBp/hgev6QD5OwX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9D7K1cIAAADbAAAADwAAAAAAAAAAAAAA&#10;AAChAgAAZHJzL2Rvd25yZXYueG1sUEsFBgAAAAAEAAQA+QAAAJADAAAAAA==&#10;" strokeweight="0"/>
                <v:line id="Line 23" o:spid="_x0000_s1045" style="position:absolute;flip:y;visibility:visible;mso-wrap-style:square" from="23896,14286" to="23896,146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aFep8YAAADbAAAADwAAAGRycy9kb3ducmV2LnhtbESPQU8CMRCF7yb+h2ZMvEkXDmpWCiEY&#10;iTFRA8qB27Addjdsp5u2sOXfMwcTbzN5b977ZjrPrlNnCrH1bGA8KkARV962XBv4/Xl7eAYVE7LF&#10;zjMZuFCE+ez2Zoql9QOv6bxJtZIQjiUaaFLqS61j1ZDDOPI9sWgHHxwmWUOtbcBBwl2nJ0XxqB22&#10;LA0N9rRsqDpuTs7A+uuJ92F1yse8Hz6/d9v6Y/u6MOb+Li9eQCXK6d/8d/1uBV9g5RcZQM+u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WhXqfGAAAA2wAAAA8AAAAAAAAA&#10;AAAAAAAAoQIAAGRycy9kb3ducmV2LnhtbFBLBQYAAAAABAAEAPkAAACUAwAAAAA=&#10;" strokeweight="0"/>
                <v:line id="Line 24" o:spid="_x0000_s1046" style="position:absolute;flip:y;visibility:visible;mso-wrap-style:square" from="26529,14286" to="26529,146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u37PMMAAADbAAAADwAAAGRycy9kb3ducmV2LnhtbERPTWsCMRC9C/0PYQq9abYeWt0aRSot&#10;pWBFrQdv42bcXdxMliS66b83BcHbPN7nTGbRNOJCzteWFTwPMhDEhdU1lwp+tx/9EQgfkDU2lknB&#10;H3mYTR96E8y17XhNl00oRQphn6OCKoQ2l9IXFRn0A9sSJ+5oncGQoCuldtilcNPIYZa9SIM1p4YK&#10;W3qvqDhtzkbB+ueVD+7zHE/x0C1X+135vVvMlXp6jPM3EIFiuItv7i+d5o/h/5d0gJxe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rt+zzDAAAA2wAAAA8AAAAAAAAAAAAA&#10;AAAAoQIAAGRycy9kb3ducmV2LnhtbFBLBQYAAAAABAAEAPkAAACRAwAAAAA=&#10;" strokeweight="0"/>
                <v:line id="Line 25" o:spid="_x0000_s1047" style="position:absolute;flip:y;visibility:visible;mso-wrap-style:square" from="29244,14286" to="29244,146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buYHMIAAADbAAAADwAAAGRycy9kb3ducmV2LnhtbERPy2oCMRTdF/yHcIXuakYXWkajiNIi&#10;BVt8LdxdJ9eZwcnNkEQn/ftmUXB5OO/ZIppGPMj52rKC4SADQVxYXXOp4Hj4eHsH4QOyxsYyKfgl&#10;D4t572WGubYd7+ixD6VIIexzVFCF0OZS+qIig35gW+LEXa0zGBJ0pdQOuxRuGjnKsrE0WHNqqLCl&#10;VUXFbX83CnbfE764z3u8xUu3/Tmfyq/TeqnUaz8upyACxfAU/7s3WsEorU9f0g+Q8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tbuYHMIAAADbAAAADwAAAAAAAAAAAAAA&#10;AAChAgAAZHJzL2Rvd25yZXYueG1sUEsFBgAAAAAEAAQA+QAAAJADAAAAAA==&#10;" strokeweight="0"/>
                <v:line id="Line 26" o:spid="_x0000_s1048" style="position:absolute;flip:y;visibility:visible;mso-wrap-style:square" from="31878,14286" to="31878,146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vc9h8UAAADbAAAADwAAAGRycy9kb3ducmV2LnhtbESPQWsCMRSE74X+h/CE3mpWD61sjSKW&#10;llKootaDt+fmubu4eVmS6MZ/bwTB4zAz3zDjaTSNOJPztWUFg34GgriwuuZSwf/m63UEwgdkjY1l&#10;UnAhD9PJ89MYc207XtF5HUqRIOxzVFCF0OZS+qIig75vW+LkHawzGJJ0pdQOuwQ3jRxm2Zs0WHNa&#10;qLCleUXFcX0yClaLd96771M8xn33t9xty9/t50ypl16cfYAIFMMjfG//aAXDAdy+pB8gJ1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vc9h8UAAADbAAAADwAAAAAAAAAA&#10;AAAAAAChAgAAZHJzL2Rvd25yZXYueG1sUEsFBgAAAAAEAAQA+QAAAJMDAAAAAA==&#10;" strokeweight="0"/>
                <v:line id="Line 27" o:spid="_x0000_s1049" style="position:absolute;flip:y;visibility:visible;mso-wrap-style:square" from="34610,14286" to="34610,146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iWj8MUAAADbAAAADwAAAGRycy9kb3ducmV2LnhtbESPQWsCMRSE7wX/Q3iCt5p1D21ZjSKK&#10;UoS2aOvB23Pz3F3cvCxJdNN/3xQKPQ4z8w0zW0TTijs531hWMBlnIIhLqxuuFHx9bh5fQPiArLG1&#10;TAq+ycNiPniYYaFtz3u6H0IlEoR9gQrqELpCSl/WZNCPbUecvIt1BkOSrpLaYZ/gppV5lj1Jgw2n&#10;hRo7WtVUXg83o2D//sxnt73Fazz3bx+nY7U7rpdKjYZxOQURKIb/8F/7VSvIc/j9kn6AnP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iWj8MUAAADbAAAADwAAAAAAAAAA&#10;AAAAAAChAgAAZHJzL2Rvd25yZXYueG1sUEsFBgAAAAAEAAQA+QAAAJMDAAAAAA==&#10;" strokeweight="0"/>
                <v:line id="Line 28" o:spid="_x0000_s1050" style="position:absolute;flip:y;visibility:visible;mso-wrap-style:square" from="37226,14286" to="37226,146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WkGa8UAAADbAAAADwAAAGRycy9kb3ducmV2LnhtbESPQWsCMRSE74L/ITyhN83WQpWtUaSl&#10;RQQr2nro7bl53V3cvCxJdNN/bwqCx2FmvmFmi2gacSHna8sKHkcZCOLC6ppLBd9f78MpCB+QNTaW&#10;ScEfeVjM+70Z5tp2vKPLPpQiQdjnqKAKoc2l9EVFBv3ItsTJ+7XOYEjSlVI77BLcNHKcZc/SYM1p&#10;ocKWXisqTvuzUbD7nPDRfZzjKR67zfbnUK4Pb0ulHgZx+QIiUAz38K290grGT/D/Jf0AOb8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WkGa8UAAADbAAAADwAAAAAAAAAA&#10;AAAAAAChAgAAZHJzL2Rvd25yZXYueG1sUEsFBgAAAAAEAAQA+QAAAJMDAAAAAA==&#10;" strokeweight="0"/>
                <v:rect id="Rectangle 29" o:spid="_x0000_s1051" style="position:absolute;left:8633;top:2886;width:27943;height:16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6s+vsUA&#10;AADbAAAADwAAAGRycy9kb3ducmV2LnhtbESPT2vCQBTE7wW/w/KE3urGIMWkriL+QY9tFGxvj+xr&#10;Esy+Ddk1SfvpuwXB4zAzv2EWq8HUoqPWVZYVTCcRCOLc6ooLBefT/mUOwnlkjbVlUvBDDlbL0dMC&#10;U217/qAu84UIEHYpKii9b1IpXV6SQTexDXHwvm1r0AfZFlK32Ae4qWUcRa/SYMVhocSGNiXl1+xm&#10;FBzmzfrzaH/7ot59HS7vl2R7SrxSz+Nh/QbC0+Af4Xv7qBXEM/j/En6AXP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qz6+xQAAANsAAAAPAAAAAAAAAAAAAAAAAJgCAABkcnMv&#10;ZG93bnJldi54bWxQSwUGAAAAAAQABAD1AAAAigMAAAAA&#10;" filled="f" stroked="f">
                  <v:textbox inset="0,0,0,0">
                    <w:txbxContent>
                      <w:p w14:paraId="287987C7" w14:textId="77777777" w:rsidR="00945630" w:rsidRDefault="00945630" w:rsidP="00E55634">
                        <w:pPr>
                          <w:autoSpaceDE w:val="0"/>
                          <w:autoSpaceDN w:val="0"/>
                          <w:adjustRightInd w:val="0"/>
                          <w:rPr>
                            <w:rFonts w:ascii="Arial" w:hAnsi="Arial" w:cs="Arial"/>
                            <w:color w:val="000000"/>
                          </w:rPr>
                        </w:pPr>
                        <w:r>
                          <w:rPr>
                            <w:rFonts w:ascii="Arial" w:hAnsi="Arial" w:cs="Arial"/>
                            <w:b/>
                            <w:bCs/>
                            <w:color w:val="000000"/>
                            <w:sz w:val="18"/>
                            <w:szCs w:val="18"/>
                          </w:rPr>
                          <w:t>Annual Operating Hours with Dirty Filter</w:t>
                        </w:r>
                      </w:p>
                    </w:txbxContent>
                  </v:textbox>
                </v:rect>
                <v:rect id="Rectangle 30" o:spid="_x0000_s1052" style="position:absolute;left:7511;top:15196;width:569;height:12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OebJcUA&#10;AADbAAAADwAAAGRycy9kb3ducmV2LnhtbESPT2vCQBTE7wW/w/KE3urGgMWkriL+QY9tFGxvj+xr&#10;Esy+Ddk1SfvpuwXB4zAzv2EWq8HUoqPWVZYVTCcRCOLc6ooLBefT/mUOwnlkjbVlUvBDDlbL0dMC&#10;U217/qAu84UIEHYpKii9b1IpXV6SQTexDXHwvm1r0AfZFlK32Ae4qWUcRa/SYMVhocSGNiXl1+xm&#10;FBzmzfrzaH/7ot59HS7vl2R7SrxSz+Nh/QbC0+Af4Xv7qBXEM/j/En6AXP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55slxQAAANsAAAAPAAAAAAAAAAAAAAAAAJgCAABkcnMv&#10;ZG93bnJldi54bWxQSwUGAAAAAAQABAD1AAAAigMAAAAA&#10;" filled="f" stroked="f">
                  <v:textbox inset="0,0,0,0">
                    <w:txbxContent>
                      <w:p w14:paraId="06C91531" w14:textId="77777777" w:rsidR="00945630" w:rsidRDefault="00945630" w:rsidP="00E55634">
                        <w:pPr>
                          <w:autoSpaceDE w:val="0"/>
                          <w:autoSpaceDN w:val="0"/>
                          <w:adjustRightInd w:val="0"/>
                          <w:rPr>
                            <w:rFonts w:ascii="Arial" w:hAnsi="Arial" w:cs="Arial"/>
                            <w:color w:val="000000"/>
                          </w:rPr>
                        </w:pPr>
                        <w:r>
                          <w:rPr>
                            <w:rFonts w:ascii="Arial" w:hAnsi="Arial" w:cs="Arial"/>
                            <w:color w:val="000000"/>
                            <w:sz w:val="16"/>
                            <w:szCs w:val="16"/>
                          </w:rPr>
                          <w:t>1</w:t>
                        </w:r>
                      </w:p>
                    </w:txbxContent>
                  </v:textbox>
                </v:rect>
                <v:rect id="Rectangle 31" o:spid="_x0000_s1053" style="position:absolute;left:10144;top:15196;width:578;height:12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UFUsUA&#10;AADbAAAADwAAAGRycy9kb3ducmV2LnhtbESPQWvCQBSE7wX/w/KE3uqmOYSYuoq0leTYqqC9PbLP&#10;JJh9G7JrkvbXdwsFj8PMfMOsNpNpxUC9aywreF5EIIhLqxuuFBwPu6cUhPPIGlvLpOCbHGzWs4cV&#10;ZtqO/EnD3lciQNhlqKD2vsukdGVNBt3CdsTBu9jeoA+yr6TucQxw08o4ihJpsOGwUGNHrzWV1/3N&#10;KMjTbnsu7M9Yte9f+enjtHw7LL1Sj/Np+wLC0+Tv4f92oRXECfx9CT9Ar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NQVSxQAAANsAAAAPAAAAAAAAAAAAAAAAAJgCAABkcnMv&#10;ZG93bnJldi54bWxQSwUGAAAAAAQABAD1AAAAigMAAAAA&#10;" filled="f" stroked="f">
                  <v:textbox inset="0,0,0,0">
                    <w:txbxContent>
                      <w:p w14:paraId="60C835EB" w14:textId="77777777" w:rsidR="00945630" w:rsidRDefault="00945630" w:rsidP="00E55634">
                        <w:pPr>
                          <w:autoSpaceDE w:val="0"/>
                          <w:autoSpaceDN w:val="0"/>
                          <w:adjustRightInd w:val="0"/>
                          <w:rPr>
                            <w:rFonts w:ascii="Arial" w:hAnsi="Arial" w:cs="Arial"/>
                            <w:color w:val="000000"/>
                          </w:rPr>
                        </w:pPr>
                        <w:r>
                          <w:rPr>
                            <w:rFonts w:ascii="Arial" w:hAnsi="Arial" w:cs="Arial"/>
                            <w:color w:val="000000"/>
                            <w:sz w:val="16"/>
                            <w:szCs w:val="16"/>
                          </w:rPr>
                          <w:t>2</w:t>
                        </w:r>
                      </w:p>
                    </w:txbxContent>
                  </v:textbox>
                </v:rect>
                <v:rect id="Rectangle 32" o:spid="_x0000_s1054" style="position:absolute;left:12860;top:15196;width:569;height:12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3mgycUA&#10;AADbAAAADwAAAGRycy9kb3ducmV2LnhtbESPT2vCQBTE7wW/w/KE3urGHKxJXUX8gx7bKNjeHtnX&#10;JJh9G7JrkvbTdwuCx2FmfsMsVoOpRUetqywrmE4iEMS51RUXCs6n/cschPPIGmvLpOCHHKyWo6cF&#10;ptr2/EFd5gsRIOxSVFB636RSurwkg25iG+LgfdvWoA+yLaRusQ9wU8s4imbSYMVhocSGNiXl1+xm&#10;FBzmzfrzaH/7ot59HS7vl2R7SrxSz+Nh/QbC0+Af4Xv7qBXEr/D/JfwAuf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eaDJxQAAANsAAAAPAAAAAAAAAAAAAAAAAJgCAABkcnMv&#10;ZG93bnJldi54bWxQSwUGAAAAAAQABAD1AAAAigMAAAAA&#10;" filled="f" stroked="f">
                  <v:textbox inset="0,0,0,0">
                    <w:txbxContent>
                      <w:p w14:paraId="7604AC0B" w14:textId="77777777" w:rsidR="00945630" w:rsidRDefault="00945630" w:rsidP="00E55634">
                        <w:pPr>
                          <w:autoSpaceDE w:val="0"/>
                          <w:autoSpaceDN w:val="0"/>
                          <w:adjustRightInd w:val="0"/>
                          <w:rPr>
                            <w:rFonts w:ascii="Arial" w:hAnsi="Arial" w:cs="Arial"/>
                            <w:color w:val="000000"/>
                          </w:rPr>
                        </w:pPr>
                        <w:r>
                          <w:rPr>
                            <w:rFonts w:ascii="Arial" w:hAnsi="Arial" w:cs="Arial"/>
                            <w:color w:val="000000"/>
                            <w:sz w:val="16"/>
                            <w:szCs w:val="16"/>
                          </w:rPr>
                          <w:t>3</w:t>
                        </w:r>
                      </w:p>
                    </w:txbxContent>
                  </v:textbox>
                </v:rect>
                <v:rect id="Rectangle 33" o:spid="_x0000_s1055" style="position:absolute;left:15493;top:15196;width:569;height:12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Y0u78A&#10;AADbAAAADwAAAGRycy9kb3ducmV2LnhtbERPy6rCMBDdC/5DGMGdproQrUYRvRdd+gJ1NzRjW2wm&#10;pYm2+vVmIbg8nPds0ZhCPKlyuWUFg34EgjixOudUwen43xuDcB5ZY2GZFLzIwWLebs0w1rbmPT0P&#10;PhUhhF2MCjLvy1hKl2Rk0PVtSRy4m60M+gCrVOoK6xBuCjmMopE0mHNoyLCkVUbJ/fAwCjbjcnnZ&#10;2nedFn/XzXl3nqyPE69Ut9MspyA8Nf4n/rq3WsEwjA1fwg+Q8w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C5jS7vwAAANsAAAAPAAAAAAAAAAAAAAAAAJgCAABkcnMvZG93bnJl&#10;di54bWxQSwUGAAAAAAQABAD1AAAAhAMAAAAA&#10;" filled="f" stroked="f">
                  <v:textbox inset="0,0,0,0">
                    <w:txbxContent>
                      <w:p w14:paraId="0C8F51D4" w14:textId="77777777" w:rsidR="00945630" w:rsidRDefault="00945630" w:rsidP="00E55634">
                        <w:pPr>
                          <w:autoSpaceDE w:val="0"/>
                          <w:autoSpaceDN w:val="0"/>
                          <w:adjustRightInd w:val="0"/>
                          <w:rPr>
                            <w:rFonts w:ascii="Arial" w:hAnsi="Arial" w:cs="Arial"/>
                            <w:color w:val="000000"/>
                          </w:rPr>
                        </w:pPr>
                        <w:r>
                          <w:rPr>
                            <w:rFonts w:ascii="Arial" w:hAnsi="Arial" w:cs="Arial"/>
                            <w:color w:val="000000"/>
                            <w:sz w:val="16"/>
                            <w:szCs w:val="16"/>
                          </w:rPr>
                          <w:t>4</w:t>
                        </w:r>
                      </w:p>
                    </w:txbxContent>
                  </v:textbox>
                </v:rect>
                <v:rect id="Rectangle 34" o:spid="_x0000_s1056" style="position:absolute;left:18208;top:15196;width:578;height:12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qRIMMA&#10;AADbAAAADwAAAGRycy9kb3ducmV2LnhtbESPT4vCMBTE74LfITzBm6Z6EFuNIrqLHv2zoN4ezbMt&#10;Ni+libb66c3Cwh6HmfkNM1+2phRPql1hWcFoGIEgTq0uOFPwc/oeTEE4j6yxtEwKXuRgueh25pho&#10;2/CBnkefiQBhl6CC3PsqkdKlORl0Q1sRB+9ma4M+yDqTusYmwE0px1E0kQYLDgs5VrTOKb0fH0bB&#10;dlqtLjv7brLy67o978/x5hR7pfq9djUD4an1/+G/9k4rGMfw+yX8ALn4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aqRIMMAAADbAAAADwAAAAAAAAAAAAAAAACYAgAAZHJzL2Rv&#10;d25yZXYueG1sUEsFBgAAAAAEAAQA9QAAAIgDAAAAAA==&#10;" filled="f" stroked="f">
                  <v:textbox inset="0,0,0,0">
                    <w:txbxContent>
                      <w:p w14:paraId="310E660E" w14:textId="77777777" w:rsidR="00945630" w:rsidRDefault="00945630" w:rsidP="00E55634">
                        <w:pPr>
                          <w:autoSpaceDE w:val="0"/>
                          <w:autoSpaceDN w:val="0"/>
                          <w:adjustRightInd w:val="0"/>
                          <w:rPr>
                            <w:rFonts w:ascii="Arial" w:hAnsi="Arial" w:cs="Arial"/>
                            <w:color w:val="000000"/>
                          </w:rPr>
                        </w:pPr>
                        <w:r>
                          <w:rPr>
                            <w:rFonts w:ascii="Arial" w:hAnsi="Arial" w:cs="Arial"/>
                            <w:color w:val="000000"/>
                            <w:sz w:val="16"/>
                            <w:szCs w:val="16"/>
                          </w:rPr>
                          <w:t>5</w:t>
                        </w:r>
                      </w:p>
                    </w:txbxContent>
                  </v:textbox>
                </v:rect>
                <v:rect id="Rectangle 35" o:spid="_x0000_s1057" style="position:absolute;left:20850;top:15196;width:569;height:12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muYMEA&#10;AADbAAAADwAAAGRycy9kb3ducmV2LnhtbERPy4rCMBTdD/gP4QqzG1MVBq1NRXygy/EB6u7SXNti&#10;c1OaaDvz9ZOF4PJw3sm8M5V4UuNKywqGgwgEcWZ1ybmC03HzNQHhPLLGyjIp+CUH87T3kWCsbct7&#10;eh58LkIIuxgVFN7XsZQuK8igG9iaOHA32xj0ATa51A22IdxUchRF39JgyaGhwJqWBWX3w8Mo2E7q&#10;xWVn/9q8Wl+355/zdHWceqU++91iBsJT59/il3unFYzD+vAl/ACZ/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lJrmDBAAAA2wAAAA8AAAAAAAAAAAAAAAAAmAIAAGRycy9kb3du&#10;cmV2LnhtbFBLBQYAAAAABAAEAPUAAACGAwAAAAA=&#10;" filled="f" stroked="f">
                  <v:textbox inset="0,0,0,0">
                    <w:txbxContent>
                      <w:p w14:paraId="65B0A694" w14:textId="77777777" w:rsidR="00945630" w:rsidRDefault="00945630" w:rsidP="00E55634">
                        <w:pPr>
                          <w:autoSpaceDE w:val="0"/>
                          <w:autoSpaceDN w:val="0"/>
                          <w:adjustRightInd w:val="0"/>
                          <w:rPr>
                            <w:rFonts w:ascii="Arial" w:hAnsi="Arial" w:cs="Arial"/>
                            <w:color w:val="000000"/>
                          </w:rPr>
                        </w:pPr>
                        <w:r>
                          <w:rPr>
                            <w:rFonts w:ascii="Arial" w:hAnsi="Arial" w:cs="Arial"/>
                            <w:color w:val="000000"/>
                            <w:sz w:val="16"/>
                            <w:szCs w:val="16"/>
                          </w:rPr>
                          <w:t>6</w:t>
                        </w:r>
                      </w:p>
                    </w:txbxContent>
                  </v:textbox>
                </v:rect>
                <v:rect id="Rectangle 36" o:spid="_x0000_s1058" style="position:absolute;left:23557;top:15196;width:570;height:12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UL+8UA&#10;AADbAAAADwAAAGRycy9kb3ducmV2LnhtbESPQWvCQBSE74L/YXlCb7qxgmiaTQi2osdWBdvbI/ua&#10;BLNvQ3ZrUn99tyB4HGbmGybJBtOIK3WutqxgPotAEBdW11wqOB230xUI55E1NpZJwS85yNLxKMFY&#10;254/6HrwpQgQdjEqqLxvYyldUZFBN7MtcfC+bWfQB9mVUnfYB7hp5HMULaXBmsNChS1tKiouhx+j&#10;YLdq88+9vfVl8/a1O7+f16/HtVfqaTLkLyA8Df4Rvrf3WsFiDv9fwg+Q6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BQv7xQAAANsAAAAPAAAAAAAAAAAAAAAAAJgCAABkcnMv&#10;ZG93bnJldi54bWxQSwUGAAAAAAQABAD1AAAAigMAAAAA&#10;" filled="f" stroked="f">
                  <v:textbox inset="0,0,0,0">
                    <w:txbxContent>
                      <w:p w14:paraId="4BA2ADDE" w14:textId="77777777" w:rsidR="00945630" w:rsidRDefault="00945630" w:rsidP="00E55634">
                        <w:pPr>
                          <w:autoSpaceDE w:val="0"/>
                          <w:autoSpaceDN w:val="0"/>
                          <w:adjustRightInd w:val="0"/>
                          <w:rPr>
                            <w:rFonts w:ascii="Arial" w:hAnsi="Arial" w:cs="Arial"/>
                            <w:color w:val="000000"/>
                          </w:rPr>
                        </w:pPr>
                        <w:r>
                          <w:rPr>
                            <w:rFonts w:ascii="Arial" w:hAnsi="Arial" w:cs="Arial"/>
                            <w:color w:val="000000"/>
                            <w:sz w:val="16"/>
                            <w:szCs w:val="16"/>
                          </w:rPr>
                          <w:t>7</w:t>
                        </w:r>
                      </w:p>
                    </w:txbxContent>
                  </v:textbox>
                </v:rect>
                <v:rect id="Rectangle 37" o:spid="_x0000_s1059" style="position:absolute;left:26289;top:15196;width:570;height:12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teVjMUA&#10;AADbAAAADwAAAGRycy9kb3ducmV2LnhtbESPT2vCQBTE7wW/w/KE3urGCMWkriL+QY9tFGxvj+xr&#10;Esy+Ddk1SfvpuwXB4zAzv2EWq8HUoqPWVZYVTCcRCOLc6ooLBefT/mUOwnlkjbVlUvBDDlbL0dMC&#10;U217/qAu84UIEHYpKii9b1IpXV6SQTexDXHwvm1r0AfZFlK32Ae4qWUcRa/SYMVhocSGNiXl1+xm&#10;FBzmzfrzaH/7ot59HS7vl2R7SrxSz+Nh/QbC0+Af4Xv7qBXMYvj/En6AXP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15WMxQAAANsAAAAPAAAAAAAAAAAAAAAAAJgCAABkcnMv&#10;ZG93bnJldi54bWxQSwUGAAAAAAQABAD1AAAAigMAAAAA&#10;" filled="f" stroked="f">
                  <v:textbox inset="0,0,0,0">
                    <w:txbxContent>
                      <w:p w14:paraId="6608E293" w14:textId="77777777" w:rsidR="00945630" w:rsidRDefault="00945630" w:rsidP="00E55634">
                        <w:pPr>
                          <w:autoSpaceDE w:val="0"/>
                          <w:autoSpaceDN w:val="0"/>
                          <w:adjustRightInd w:val="0"/>
                          <w:rPr>
                            <w:rFonts w:ascii="Arial" w:hAnsi="Arial" w:cs="Arial"/>
                            <w:color w:val="000000"/>
                          </w:rPr>
                        </w:pPr>
                        <w:r>
                          <w:rPr>
                            <w:rFonts w:ascii="Arial" w:hAnsi="Arial" w:cs="Arial"/>
                            <w:color w:val="000000"/>
                            <w:sz w:val="16"/>
                            <w:szCs w:val="16"/>
                          </w:rPr>
                          <w:t>8</w:t>
                        </w:r>
                      </w:p>
                    </w:txbxContent>
                  </v:textbox>
                </v:rect>
                <v:rect id="Rectangle 38" o:spid="_x0000_s1060" style="position:absolute;left:28922;top:15196;width:570;height:12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swF8UA&#10;AADbAAAADwAAAGRycy9kb3ducmV2LnhtbESPQWvCQBSE7wX/w/KE3pqNDYimriJa0WOrQtrbI/ua&#10;BLNvQ3ZNUn99tyB4HGbmG2axGkwtOmpdZVnBJIpBEOdWV1woOJ92LzMQziNrrC2Tgl9ysFqOnhaY&#10;atvzJ3VHX4gAYZeigtL7JpXS5SUZdJFtiIP3Y1uDPsi2kLrFPsBNLV/jeCoNVhwWSmxoU1J+OV6N&#10;gv2sWX8d7K0v6vfvffaRzbenuVfqeTys30B4GvwjfG8ftIIkgf8v4QfI5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mzAXxQAAANsAAAAPAAAAAAAAAAAAAAAAAJgCAABkcnMv&#10;ZG93bnJldi54bWxQSwUGAAAAAAQABAD1AAAAigMAAAAA&#10;" filled="f" stroked="f">
                  <v:textbox inset="0,0,0,0">
                    <w:txbxContent>
                      <w:p w14:paraId="72C993D7" w14:textId="77777777" w:rsidR="00945630" w:rsidRDefault="00945630" w:rsidP="00E55634">
                        <w:pPr>
                          <w:autoSpaceDE w:val="0"/>
                          <w:autoSpaceDN w:val="0"/>
                          <w:adjustRightInd w:val="0"/>
                          <w:rPr>
                            <w:rFonts w:ascii="Arial" w:hAnsi="Arial" w:cs="Arial"/>
                            <w:color w:val="000000"/>
                          </w:rPr>
                        </w:pPr>
                        <w:r>
                          <w:rPr>
                            <w:rFonts w:ascii="Arial" w:hAnsi="Arial" w:cs="Arial"/>
                            <w:color w:val="000000"/>
                            <w:sz w:val="16"/>
                            <w:szCs w:val="16"/>
                          </w:rPr>
                          <w:t>9</w:t>
                        </w:r>
                      </w:p>
                    </w:txbxContent>
                  </v:textbox>
                </v:rect>
                <v:rect id="Rectangle 39" o:spid="_x0000_s1061" style="position:absolute;left:31308;top:15196;width:1139;height:12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nKoY8MA&#10;AADbAAAADwAAAGRycy9kb3ducmV2LnhtbESPS4vCQBCE74L/YWjBm05cRTQ6iuwDPfoC9dZk2iSY&#10;6QmZWRP31+8Igseiqr6i5svGFOJOlcstKxj0IxDEidU5pwqOh5/eBITzyBoLy6TgQQ6Wi3ZrjrG2&#10;Ne/ovvepCBB2MSrIvC9jKV2SkUHXtyVx8K62MuiDrFKpK6wD3BTyI4rG0mDOYSHDkj4zSm77X6Ng&#10;PSlX5439q9Pi+7I+bU/Tr8PUK9XtNKsZCE+Nf4df7Y1WMBzB80v4AXLx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nKoY8MAAADbAAAADwAAAAAAAAAAAAAAAACYAgAAZHJzL2Rv&#10;d25yZXYueG1sUEsFBgAAAAAEAAQA9QAAAIgDAAAAAA==&#10;" filled="f" stroked="f">
                  <v:textbox inset="0,0,0,0">
                    <w:txbxContent>
                      <w:p w14:paraId="4FB86A69" w14:textId="77777777" w:rsidR="00945630" w:rsidRDefault="00945630" w:rsidP="00E55634">
                        <w:pPr>
                          <w:autoSpaceDE w:val="0"/>
                          <w:autoSpaceDN w:val="0"/>
                          <w:adjustRightInd w:val="0"/>
                          <w:rPr>
                            <w:rFonts w:ascii="Arial" w:hAnsi="Arial" w:cs="Arial"/>
                            <w:color w:val="000000"/>
                          </w:rPr>
                        </w:pPr>
                        <w:r>
                          <w:rPr>
                            <w:rFonts w:ascii="Arial" w:hAnsi="Arial" w:cs="Arial"/>
                            <w:color w:val="000000"/>
                            <w:sz w:val="16"/>
                            <w:szCs w:val="16"/>
                          </w:rPr>
                          <w:t>10</w:t>
                        </w:r>
                      </w:p>
                    </w:txbxContent>
                  </v:textbox>
                </v:rect>
                <v:rect id="Rectangle 40" o:spid="_x0000_s1062" style="position:absolute;left:33958;top:15196;width:1147;height:12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4N+MMA&#10;AADbAAAADwAAAGRycy9kb3ducmV2LnhtbESPS4vCQBCE74L/YWjBm05cUTQ6iuwDPfoC9dZk2iSY&#10;6QmZWRP31+8Igseiqr6i5svGFOJOlcstKxj0IxDEidU5pwqOh5/eBITzyBoLy6TgQQ6Wi3ZrjrG2&#10;Ne/ovvepCBB2MSrIvC9jKV2SkUHXtyVx8K62MuiDrFKpK6wD3BTyI4rG0mDOYSHDkj4zSm77X6Ng&#10;PSlX5439q9Pi+7I+bU/Tr8PUK9XtNKsZCE+Nf4df7Y1WMBzB80v4AXLx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T4N+MMAAADbAAAADwAAAAAAAAAAAAAAAACYAgAAZHJzL2Rv&#10;d25yZXYueG1sUEsFBgAAAAAEAAQA9QAAAIgDAAAAAA==&#10;" filled="f" stroked="f">
                  <v:textbox inset="0,0,0,0">
                    <w:txbxContent>
                      <w:p w14:paraId="0888FBA9" w14:textId="77777777" w:rsidR="00945630" w:rsidRDefault="00945630" w:rsidP="00E55634">
                        <w:pPr>
                          <w:autoSpaceDE w:val="0"/>
                          <w:autoSpaceDN w:val="0"/>
                          <w:adjustRightInd w:val="0"/>
                          <w:rPr>
                            <w:rFonts w:ascii="Arial" w:hAnsi="Arial" w:cs="Arial"/>
                            <w:color w:val="000000"/>
                          </w:rPr>
                        </w:pPr>
                        <w:r>
                          <w:rPr>
                            <w:rFonts w:ascii="Arial" w:hAnsi="Arial" w:cs="Arial"/>
                            <w:color w:val="000000"/>
                            <w:sz w:val="16"/>
                            <w:szCs w:val="16"/>
                          </w:rPr>
                          <w:t>11</w:t>
                        </w:r>
                      </w:p>
                    </w:txbxContent>
                  </v:textbox>
                </v:rect>
                <v:rect id="Rectangle 41" o:spid="_x0000_s1063" style="position:absolute;left:36673;top:15196;width:1139;height:12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yTj8MA&#10;AADbAAAADwAAAGRycy9kb3ducmV2LnhtbESPQYvCMBSE7wv7H8Jb8LamqyBajSLqoke1gnp7NM+2&#10;bPNSmqyt/nojCB6HmfmGmcxaU4or1a6wrOCnG4EgTq0uOFNwSH6/hyCcR9ZYWiYFN3Iwm35+TDDW&#10;tuEdXfc+EwHCLkYFufdVLKVLczLourYiDt7F1gZ9kHUmdY1NgJtS9qJoIA0WHBZyrGiRU/q3/zcK&#10;1sNqftrYe5OVq/P6uD2OlsnIK9X5audjEJ5a/w6/2hutoD+A55fwA+T0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eyTj8MAAADbAAAADwAAAAAAAAAAAAAAAACYAgAAZHJzL2Rv&#10;d25yZXYueG1sUEsFBgAAAAAEAAQA9QAAAIgDAAAAAA==&#10;" filled="f" stroked="f">
                  <v:textbox inset="0,0,0,0">
                    <w:txbxContent>
                      <w:p w14:paraId="363A43A2" w14:textId="77777777" w:rsidR="00945630" w:rsidRDefault="00945630" w:rsidP="00E55634">
                        <w:pPr>
                          <w:autoSpaceDE w:val="0"/>
                          <w:autoSpaceDN w:val="0"/>
                          <w:adjustRightInd w:val="0"/>
                          <w:rPr>
                            <w:rFonts w:ascii="Arial" w:hAnsi="Arial" w:cs="Arial"/>
                            <w:color w:val="000000"/>
                          </w:rPr>
                        </w:pPr>
                        <w:r>
                          <w:rPr>
                            <w:rFonts w:ascii="Arial" w:hAnsi="Arial" w:cs="Arial"/>
                            <w:color w:val="000000"/>
                            <w:sz w:val="16"/>
                            <w:szCs w:val="16"/>
                          </w:rPr>
                          <w:t>12</w:t>
                        </w:r>
                      </w:p>
                    </w:txbxContent>
                  </v:textbox>
                </v:rect>
                <v:rect id="Rectangle 42" o:spid="_x0000_s1064" style="position:absolute;left:20132;top:16812;width:4061;height:13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qA2FMMA&#10;AADbAAAADwAAAGRycy9kb3ducmV2LnhtbESPS4vCQBCE74L/YWjBm05cwUd0FNkHevQF6q3JtEkw&#10;0xMysybur98RBI9FVX1FzZeNKcSdKpdbVjDoRyCIE6tzThUcDz+9CQjnkTUWlknBgxwsF+3WHGNt&#10;a97Rfe9TESDsYlSQeV/GUrokI4Oub0vi4F1tZdAHWaVSV1gHuCnkRxSNpMGcw0KGJX1mlNz2v0bB&#10;elKuzhv7V6fF92V92p6mX4epV6rbaVYzEJ4a/w6/2hutYDiG55fwA+Ti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qA2FMMAAADbAAAADwAAAAAAAAAAAAAAAACYAgAAZHJzL2Rv&#10;d25yZXYueG1sUEsFBgAAAAAEAAQA9QAAAIgDAAAAAA==&#10;" filled="f" stroked="f">
                  <v:textbox inset="0,0,0,0">
                    <w:txbxContent>
                      <w:p w14:paraId="0E3217A2" w14:textId="77777777" w:rsidR="00945630" w:rsidRDefault="00945630" w:rsidP="00E55634">
                        <w:pPr>
                          <w:autoSpaceDE w:val="0"/>
                          <w:autoSpaceDN w:val="0"/>
                          <w:adjustRightInd w:val="0"/>
                          <w:rPr>
                            <w:rFonts w:ascii="Arial" w:hAnsi="Arial" w:cs="Arial"/>
                            <w:color w:val="000000"/>
                            <w:sz w:val="28"/>
                            <w:szCs w:val="28"/>
                          </w:rPr>
                        </w:pPr>
                        <w:r>
                          <w:rPr>
                            <w:rFonts w:ascii="Arial" w:hAnsi="Arial" w:cs="Arial"/>
                            <w:b/>
                            <w:bCs/>
                            <w:color w:val="000000"/>
                            <w:sz w:val="18"/>
                            <w:szCs w:val="18"/>
                          </w:rPr>
                          <w:t>Months</w:t>
                        </w:r>
                      </w:p>
                    </w:txbxContent>
                  </v:textbox>
                </v:rect>
                <v:rect id="Rectangle 43" o:spid="_x0000_s1065" style="position:absolute;left:-1034;top:9123;width:9842;height:137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CiNgr8A&#10;AADbAAAADwAAAGRycy9kb3ducmV2LnhtbERPy4rCMBTdC/5DuII7TX0gpRpFRGWYAcHHwuWlubbF&#10;5qY2Udu/N4sBl4fzXqwaU4oX1a6wrGA0jEAQp1YXnCm4nHeDGITzyBpLy6SgJQerZbezwETbNx/p&#10;dfKZCCHsElSQe18lUro0J4NuaCviwN1sbdAHWGdS1/gO4aaU4yiaSYMFh4YcK9rklN5PT6PAmekh&#10;fpT7LR/0H2Iz2fxe21apfq9Zz0F4avxX/O/+0QomYWz4En6AXH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QKI2CvwAAANsAAAAPAAAAAAAAAAAAAAAAAJgCAABkcnMvZG93bnJl&#10;di54bWxQSwUGAAAAAAQABAD1AAAAhAMAAAAA&#10;" filled="f" stroked="f">
                  <v:textbox style="layout-flow:vertical;mso-layout-flow-alt:bottom-to-top" inset="0,0,0,0">
                    <w:txbxContent>
                      <w:p w14:paraId="3D245280" w14:textId="77777777" w:rsidR="00945630" w:rsidRPr="002E4433" w:rsidRDefault="00945630" w:rsidP="00E55634">
                        <w:pPr>
                          <w:autoSpaceDE w:val="0"/>
                          <w:autoSpaceDN w:val="0"/>
                          <w:adjustRightInd w:val="0"/>
                          <w:rPr>
                            <w:rFonts w:ascii="Arial" w:hAnsi="Arial" w:cs="Arial"/>
                            <w:color w:val="000000"/>
                            <w:sz w:val="16"/>
                            <w:szCs w:val="16"/>
                          </w:rPr>
                        </w:pPr>
                        <w:r w:rsidRPr="002E4433">
                          <w:rPr>
                            <w:rFonts w:ascii="Arial" w:hAnsi="Arial" w:cs="Arial"/>
                            <w:b/>
                            <w:bCs/>
                            <w:color w:val="000000"/>
                            <w:sz w:val="16"/>
                            <w:szCs w:val="16"/>
                          </w:rPr>
                          <w:t>Dirt Accumulation</w:t>
                        </w:r>
                      </w:p>
                    </w:txbxContent>
                  </v:textbox>
                </v:rect>
                <v:rect id="Rectangle 44" o:spid="_x0000_s1066" style="position:absolute;left:1419;top:541;width:37764;height:207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7fXz8QA&#10;AADbAAAADwAAAGRycy9kb3ducmV2LnhtbESPQWvCQBSE7wX/w/IEb81GpdXGrCKC4ElbK6XH1+wz&#10;Cdl9G7Krpv/eLRQ8DjPzDZOvemvElTpfO1YwTlIQxIXTNZcKTp/b5zkIH5A1Gsek4Jc8rJaDpxwz&#10;7W78QddjKEWEsM9QQRVCm0npi4os+sS1xNE7u85iiLIrpe7wFuHWyEmavkqLNceFClvaVFQ0x4tV&#10;MH/5Mc1pNv3ezw7jr4bMmvz+XanRsF8vQATqwyP8395pBdM3+PsSf4Bc3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O318/EAAAA2wAAAA8AAAAAAAAAAAAAAAAAmAIAAGRycy9k&#10;b3ducmV2LnhtbFBLBQYAAAAABAAEAPUAAACJAwAAAAA=&#10;" filled="f" strokeweight="0"/>
                <v:line id="Line 45" o:spid="_x0000_s1067" style="position:absolute;flip:y;visibility:visible;mso-wrap-style:square" from="5357,5396" to="34610,141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ZYxab8AAADbAAAADwAAAGRycy9kb3ducmV2LnhtbERPTYvCMBC9L/gfwgje1lQRWapRRBAU&#10;9+Cq4HVopk2xmZQk2vrvzWHB4+N9L9e9bcSTfKgdK5iMMxDEhdM1Vwqul933D4gQkTU2jknBiwKs&#10;V4OvJebadfxHz3OsRArhkKMCE2ObSxkKQxbD2LXEiSudtxgT9JXUHrsUbhs5zbK5tFhzajDY0tZQ&#10;cT8/rAJ5OHYnv5tey6rct+52ML/zrldqNOw3CxCR+vgR/7v3WsEsrU9f0g+Qqzc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MZYxab8AAADbAAAADwAAAAAAAAAAAAAAAACh&#10;AgAAZHJzL2Rvd25yZXYueG1sUEsFBgAAAAAEAAQA+QAAAI0DAAAAAA==&#10;" strokeweight="1.5pt"/>
                <v:line id="Line 46" o:spid="_x0000_s1068" style="position:absolute;flip:y;visibility:visible;mso-wrap-style:square" from="34610,13163" to="37449,141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tqU8sIAAADbAAAADwAAAGRycy9kb3ducmV2LnhtbESPQYvCMBSE7wv+h/AEb2uqLLJUo4gg&#10;KOthVwWvj+a1KTYvJYm2/nuzIHgcZuYbZrHqbSPu5EPtWMFknIEgLpyuuVJwPm0/v0GEiKyxcUwK&#10;HhRgtRx8LDDXruM/uh9jJRKEQ44KTIxtLmUoDFkMY9cSJ6903mJM0ldSe+wS3DZymmUzabHmtGCw&#10;pY2h4nq8WQVy/9P9+u30XFblrnWXvTnMul6p0bBfz0FE6uM7/GrvtIKvCfx/ST9ALp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XtqU8sIAAADbAAAADwAAAAAAAAAAAAAA&#10;AAChAgAAZHJzL2Rvd25yZXYueG1sUEsFBgAAAAAEAAQA+QAAAJADAAAAAA==&#10;" strokeweight="1.5pt"/>
                <v:shapetype id="_x0000_t202" coordsize="21600,21600" o:spt="202" path="m,l,21600r21600,l21600,xe">
                  <v:stroke joinstyle="miter"/>
                  <v:path gradientshapeok="t" o:connecttype="rect"/>
                </v:shapetype>
                <v:shape id="Text Box 47" o:spid="_x0000_s1069" type="#_x0000_t202" style="position:absolute;left:4886;top:17583;width:8122;height:30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g7GsYA&#10;AADbAAAADwAAAGRycy9kb3ducmV2LnhtbESPQWvCQBSE74X+h+UVvDWbioikboJKRemhqLXo8TX7&#10;mgSzb0N2qzG/3i0IPQ4z8w0zzTpTizO1rrKs4CWKQRDnVldcKNh/Lp8nIJxH1lhbJgVXcpCljw9T&#10;TLS98JbOO1+IAGGXoILS+yaR0uUlGXSRbYiD92Nbgz7ItpC6xUuAm1oO43gsDVYcFkpsaFFSftr9&#10;GgXrzduc3ld9348+Dl+T7+N+5RcnpQZP3ewVhKfO/4fv7bVWMBrC35fwA2R6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Ig7GsYAAADbAAAADwAAAAAAAAAAAAAAAACYAgAAZHJz&#10;L2Rvd25yZXYueG1sUEsFBgAAAAAEAAQA9QAAAIsDAAAAAA==&#10;" filled="f" fillcolor="#bbe0e3" stroked="f">
                  <v:textbox>
                    <w:txbxContent>
                      <w:p w14:paraId="3562F7A4" w14:textId="77777777" w:rsidR="00945630" w:rsidRDefault="00945630" w:rsidP="00E55634">
                        <w:pPr>
                          <w:autoSpaceDE w:val="0"/>
                          <w:autoSpaceDN w:val="0"/>
                          <w:adjustRightInd w:val="0"/>
                          <w:jc w:val="center"/>
                          <w:rPr>
                            <w:rFonts w:ascii="Arial" w:hAnsi="Arial" w:cs="Arial"/>
                            <w:color w:val="000000"/>
                            <w:sz w:val="14"/>
                            <w:szCs w:val="14"/>
                          </w:rPr>
                        </w:pPr>
                        <w:r>
                          <w:rPr>
                            <w:rFonts w:ascii="Arial" w:hAnsi="Arial" w:cs="Arial"/>
                            <w:color w:val="000000"/>
                            <w:sz w:val="14"/>
                            <w:szCs w:val="14"/>
                          </w:rPr>
                          <w:t xml:space="preserve">Recommended </w:t>
                        </w:r>
                        <w:r>
                          <w:rPr>
                            <w:rFonts w:ascii="Arial" w:hAnsi="Arial" w:cs="Arial"/>
                            <w:color w:val="000000"/>
                            <w:sz w:val="14"/>
                            <w:szCs w:val="14"/>
                          </w:rPr>
                          <w:br/>
                          <w:t>Filter Change</w:t>
                        </w:r>
                      </w:p>
                    </w:txbxContent>
                  </v:textbox>
                </v:shape>
                <v:line id="Line 48" o:spid="_x0000_s1070" style="position:absolute;visibility:visible;mso-wrap-style:square" from="2162,18600" to="5464,186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5gGCcQAAADbAAAADwAAAGRycy9kb3ducmV2LnhtbESPQWsCMRSE70L/Q3gFbzXbKla2xmWx&#10;qEUv1vbS22PzulncvCxJ1PXfm0LB4zAz3zDzoretOJMPjWMFz6MMBHHldMO1gu+v1dMMRIjIGlvH&#10;pOBKAYrFw2COuXYX/qTzIdYiQTjkqMDE2OVShsqQxTByHXHyfp23GJP0tdQeLwluW/mSZVNpseG0&#10;YLCjpaHqeDhZBe51tZu9dz/GT47rzUlSua2We6WGj335BiJSH+/h//aHVjAZw9+X9APk4gY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XmAYJxAAAANsAAAAPAAAAAAAAAAAA&#10;AAAAAKECAABkcnMvZG93bnJldi54bWxQSwUGAAAAAAQABAD5AAAAkgMAAAAA&#10;" strokecolor="#0c0" strokeweight="2.25pt"/>
                <v:shape id="Text Box 49" o:spid="_x0000_s1071" type="#_x0000_t202" style="position:absolute;left:22558;top:17526;width:8304;height:304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0G9cYA&#10;AADbAAAADwAAAGRycy9kb3ducmV2LnhtbESPT2vCQBTE74V+h+UVeqsbSygSXYNKi9KD1H/o8Zl9&#10;JiHZtyG71TSfvisUehxm5jfMJO1MLa7UutKyguEgAkGcWV1yrmC/+3gZgXAeWWNtmRT8kIN0+vgw&#10;wUTbG2/ouvW5CBB2CSoovG8SKV1WkEE3sA1x8C62NeiDbHOpW7wFuKnlaxS9SYMlh4UCG1oUlFXb&#10;b6Ng9fU+p89l3/fx+ngYnU/7pV9USj0/dbMxCE+d/w//tVdaQRzD/Uv4AXL6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C0G9cYAAADbAAAADwAAAAAAAAAAAAAAAACYAgAAZHJz&#10;L2Rvd25yZXYueG1sUEsFBgAAAAAEAAQA9QAAAIsDAAAAAA==&#10;" filled="f" fillcolor="#bbe0e3" stroked="f">
                  <v:textbox>
                    <w:txbxContent>
                      <w:p w14:paraId="4B56D282" w14:textId="77777777" w:rsidR="00945630" w:rsidRDefault="00945630" w:rsidP="00E55634">
                        <w:pPr>
                          <w:autoSpaceDE w:val="0"/>
                          <w:autoSpaceDN w:val="0"/>
                          <w:adjustRightInd w:val="0"/>
                          <w:jc w:val="center"/>
                          <w:rPr>
                            <w:rFonts w:ascii="Arial" w:hAnsi="Arial" w:cs="Arial"/>
                            <w:color w:val="000000"/>
                            <w:sz w:val="14"/>
                            <w:szCs w:val="14"/>
                          </w:rPr>
                        </w:pPr>
                        <w:r>
                          <w:rPr>
                            <w:rFonts w:ascii="Arial" w:hAnsi="Arial" w:cs="Arial"/>
                            <w:color w:val="000000"/>
                            <w:sz w:val="14"/>
                            <w:szCs w:val="14"/>
                          </w:rPr>
                          <w:t xml:space="preserve">Dirt </w:t>
                        </w:r>
                        <w:r>
                          <w:rPr>
                            <w:rFonts w:ascii="Arial" w:hAnsi="Arial" w:cs="Arial"/>
                            <w:color w:val="000000"/>
                            <w:sz w:val="14"/>
                            <w:szCs w:val="14"/>
                          </w:rPr>
                          <w:br/>
                          <w:t>Accumulation</w:t>
                        </w:r>
                      </w:p>
                    </w:txbxContent>
                  </v:textbox>
                </v:shape>
                <v:line id="Line 50" o:spid="_x0000_s1072" style="position:absolute;visibility:visible;mso-wrap-style:square" from="21130,18543" to="24432,185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nsSzsMAAADbAAAADwAAAGRycy9kb3ducmV2LnhtbESPQWvCQBSE7wX/w/IEb3VjsUXSbKQI&#10;Qg56MBW9PrKv2dDs25jd6vrv3UKhx2Hmm2GKdbS9uNLoO8cKFvMMBHHjdMetguPn9nkFwgdkjb1j&#10;UnAnD+ty8lRgrt2ND3StQytSCfscFZgQhlxK3xiy6OduIE7elxsthiTHVuoRb6nc9vIly96kxY7T&#10;gsGBNoaa7/rHKljuK6PPced3h6w6UXdZbi61U2o2jR/vIALF8B/+oyuduFf4/ZJ+gCw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Z7Es7DAAAA2wAAAA8AAAAAAAAAAAAA&#10;AAAAoQIAAGRycy9kb3ducmV2LnhtbFBLBQYAAAAABAAEAPkAAACRAwAAAAA=&#10;" strokeweight="2.25pt"/>
                <v:shape id="Text Box 51" o:spid="_x0000_s1073" type="#_x0000_t202" style="position:absolute;left:14733;top:17526;width:7165;height:304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7M9GcUA&#10;AADbAAAADwAAAGRycy9kb3ducmV2LnhtbESPQWvCQBSE74L/YXlCb2ajiEh0lVYUpYeiVtHja/Y1&#10;CWbfhuxW0/x6tyD0OMzMN8xs0ZhS3Kh2hWUFgygGQZxaXXCm4Pi57k9AOI+ssbRMCn7JwWLe7cww&#10;0fbOe7odfCYChF2CCnLvq0RKl+Zk0EW2Ig7et60N+iDrTOoa7wFuSjmM47E0WHBYyLGiZU7p9fBj&#10;FGx3qzd637RtO/o4nyZfl+PGL69KvfSa1ykIT43/Dz/bW61gNIa/L+EHyP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7sz0ZxQAAANsAAAAPAAAAAAAAAAAAAAAAAJgCAABkcnMv&#10;ZG93bnJldi54bWxQSwUGAAAAAAQABAD1AAAAigMAAAAA&#10;" filled="f" fillcolor="#bbe0e3" stroked="f">
                  <v:textbox>
                    <w:txbxContent>
                      <w:p w14:paraId="2EB876D6" w14:textId="77777777" w:rsidR="00945630" w:rsidRDefault="00945630" w:rsidP="00E55634">
                        <w:pPr>
                          <w:autoSpaceDE w:val="0"/>
                          <w:autoSpaceDN w:val="0"/>
                          <w:adjustRightInd w:val="0"/>
                          <w:jc w:val="center"/>
                          <w:rPr>
                            <w:rFonts w:ascii="Arial" w:hAnsi="Arial" w:cs="Arial"/>
                            <w:color w:val="000000"/>
                            <w:sz w:val="14"/>
                            <w:szCs w:val="14"/>
                          </w:rPr>
                        </w:pPr>
                        <w:r>
                          <w:rPr>
                            <w:rFonts w:ascii="Arial" w:hAnsi="Arial" w:cs="Arial"/>
                            <w:color w:val="000000"/>
                            <w:sz w:val="14"/>
                            <w:szCs w:val="14"/>
                          </w:rPr>
                          <w:t>Actual</w:t>
                        </w:r>
                        <w:r>
                          <w:rPr>
                            <w:rFonts w:ascii="Arial" w:hAnsi="Arial" w:cs="Arial"/>
                            <w:color w:val="000000"/>
                            <w:sz w:val="14"/>
                            <w:szCs w:val="14"/>
                          </w:rPr>
                          <w:br/>
                          <w:t>Filter Change</w:t>
                        </w:r>
                      </w:p>
                    </w:txbxContent>
                  </v:textbox>
                </v:shape>
                <v:line id="Line 52" o:spid="_x0000_s1074" style="position:absolute;visibility:visible;mso-wrap-style:square" from="12983,18543" to="16285,185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9zrUcQAAADbAAAADwAAAGRycy9kb3ducmV2LnhtbESPQWsCMRSE7wX/Q3gFbzVbWdRujaKC&#10;IEgpbgu9PpPX3W03L8smavz3TUHwOMzMN8x8GW0rztT7xrGC51EGglg703Cl4PNj+zQD4QOywdYx&#10;KbiSh+Vi8DDHwrgLH+hchkokCPsCFdQhdIWUXtdk0Y9cR5y8b9dbDEn2lTQ9XhLctnKcZRNpseG0&#10;UGNHm5r0b3myCr5+Xo7vsdEm5+Nhn+98fNPrtVLDx7h6BREohnv41t4ZBfkU/r+kHyAX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j3OtRxAAAANsAAAAPAAAAAAAAAAAA&#10;AAAAAKECAABkcnMvZG93bnJldi54bWxQSwUGAAAAAAQABAD5AAAAkgMAAAAA&#10;" strokecolor="red" strokeweight="2.25pt"/>
                <v:rect id="Rectangle 53" o:spid="_x0000_s1075" style="position:absolute;left:5076;top:15172;width:578;height:12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znRG8EA&#10;AADbAAAADwAAAGRycy9kb3ducmV2LnhtbERPy4rCMBTdD/gP4QqzG1NFBq1NRXygy/EB6u7SXNti&#10;c1OaaDvz9ZOF4PJw3sm8M5V4UuNKywqGgwgEcWZ1ybmC03HzNQHhPLLGyjIp+CUH87T3kWCsbct7&#10;eh58LkIIuxgVFN7XsZQuK8igG9iaOHA32xj0ATa51A22IdxUchRF39JgyaGhwJqWBWX3w8Mo2E7q&#10;xWVn/9q8Wl+355/zdHWceqU++91iBsJT59/il3unFYzD2PAl/ACZ/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850RvBAAAA2wAAAA8AAAAAAAAAAAAAAAAAmAIAAGRycy9kb3du&#10;cmV2LnhtbFBLBQYAAAAABAAEAPUAAACGAwAAAAA=&#10;" filled="f" stroked="f">
                  <v:textbox inset="0,0,0,0">
                    <w:txbxContent>
                      <w:p w14:paraId="08F95C77" w14:textId="77777777" w:rsidR="00945630" w:rsidRDefault="00945630" w:rsidP="00E55634">
                        <w:pPr>
                          <w:autoSpaceDE w:val="0"/>
                          <w:autoSpaceDN w:val="0"/>
                          <w:adjustRightInd w:val="0"/>
                          <w:rPr>
                            <w:rFonts w:ascii="Arial" w:hAnsi="Arial" w:cs="Arial"/>
                            <w:color w:val="000000"/>
                          </w:rPr>
                        </w:pPr>
                        <w:r>
                          <w:rPr>
                            <w:rFonts w:ascii="Arial" w:hAnsi="Arial" w:cs="Arial"/>
                            <w:color w:val="000000"/>
                            <w:sz w:val="16"/>
                            <w:szCs w:val="16"/>
                          </w:rPr>
                          <w:t>0</w:t>
                        </w:r>
                      </w:p>
                    </w:txbxContent>
                  </v:textbox>
                </v:rect>
                <v:line id="Line 54" o:spid="_x0000_s1076" style="position:absolute;flip:y;visibility:visible;mso-wrap-style:square" from="5332,14352" to="5332,146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7UIcYAAADbAAAADwAAAGRycy9kb3ducmV2LnhtbESPQWsCMRSE7wX/Q3gFbzVbKbbdGkWU&#10;ighatPXQ23Pzuru4eVmS6MZ/bwqFHoeZ+YYZT6NpxIWcry0reBxkIIgLq2suFXx9vj+8gPABWWNj&#10;mRRcycN00rsbY65txzu67EMpEoR9jgqqENpcSl9UZNAPbEucvB/rDIYkXSm1wy7BTSOHWTaSBmtO&#10;CxW2NK+oOO3PRsFu+8xHtzzHUzx2m4/vQ7k+LGZK9e/j7A1EoBj+w3/tlVbw9Aq/X9IPkJMb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le1CHGAAAA2wAAAA8AAAAAAAAA&#10;AAAAAAAAoQIAAGRycy9kb3ducmV2LnhtbFBLBQYAAAAABAAEAPkAAACUAwAAAAA=&#10;" strokeweight="0"/>
                <v:line id="Line 55" o:spid="_x0000_s1077" style="position:absolute;flip:x;visibility:visible;mso-wrap-style:square" from="34667,5207" to="34667,143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GVGx8AAAADbAAAADwAAAGRycy9kb3ducmV2LnhtbERPy4rCMBTdC/MP4Q7MRsZEQXFqUxlG&#10;FBGh+PiAS3Nti81NaaLWv58sBJeH806XvW3EnTpfO9YwHikQxIUzNZcazqf19xyED8gGG8ek4Uke&#10;ltnHIMXEuAcf6H4MpYgh7BPUUIXQJlL6oiKLfuRa4shdXGcxRNiV0nT4iOG2kROlZtJizbGhwpb+&#10;Kiqux5vVIHP5syvV2g6LJn9uNspP9yuv9ddn/7sAEagPb/HLvTUapnF9/BJ/gMz+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NBlRsfAAAAA2wAAAA8AAAAAAAAAAAAAAAAA&#10;oQIAAGRycy9kb3ducmV2LnhtbFBLBQYAAAAABAAEAPkAAACOAwAAAAA=&#10;" strokecolor="red" strokeweight="2.25pt"/>
                <v:shapetype id="_x0000_t6" coordsize="21600,21600" o:spt="6" path="m,l,21600r21600,xe">
                  <v:stroke joinstyle="miter"/>
                  <v:path gradientshapeok="t" o:connecttype="custom" o:connectlocs="0,0;0,10800;0,21600;10800,21600;21600,21600;10800,10800" textboxrect="1800,12600,12600,19800"/>
                </v:shapetype>
                <v:shape id="AutoShape 56" o:spid="_x0000_s1078" type="#_x0000_t6" alt="Light vertical" style="position:absolute;left:6099;top:5716;width:28189;height:8382;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6CfnsUA&#10;AADbAAAADwAAAGRycy9kb3ducmV2LnhtbESPT2vCQBTE70K/w/IKvYjZ2KLY6EbaQks9+u/Q2zP7&#10;TEKyb+PuVtNv7xYEj8PM/IZZLHvTijM5X1tWME5SEMSF1TWXCnbbz9EMhA/IGlvLpOCPPCzzh8EC&#10;M20vvKbzJpQiQthnqKAKocuk9EVFBn1iO+LoHa0zGKJ0pdQOLxFuWvmcplNpsOa4UGFHHxUVzebX&#10;KPh6eS9OqTf6NHwd7sujWzWTw49ST4/92xxEoD7cw7f2t1YwGcP/l/gDZH4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oJ+exQAAANsAAAAPAAAAAAAAAAAAAAAAAJgCAABkcnMv&#10;ZG93bnJldi54bWxQSwUGAAAAAAQABAD1AAAAigMAAAAA&#10;" fillcolor="gray">
                  <v:fill r:id="rId17" o:title="" color2="#bbe0e3" type="pattern"/>
                </v:shape>
                <v:line id="Line 57" o:spid="_x0000_s1079" style="position:absolute;visibility:visible;mso-wrap-style:square" from="10416,5207" to="10416,143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Q01T8QAAADbAAAADwAAAGRycy9kb3ducmV2LnhtbESPQWsCMRSE74L/ITyht5qtVCurcVks&#10;1mIvrXrx9ti8bhY3L0sSdfvvm0LB4zAz3zDLoretuJIPjWMFT+MMBHHldMO1guNh8zgHESKyxtYx&#10;KfihAMVqOFhirt2Nv+i6j7VIEA45KjAxdrmUoTJkMYxdR5y8b+ctxiR9LbXHW4LbVk6ybCYtNpwW&#10;DHa0NlSd9xerwL1sPuav3cn45/Pb9iKp3FXrT6UeRn25ABGpj/fwf/tdK5hO4O9L+gFy9Q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9DTVPxAAAANsAAAAPAAAAAAAAAAAA&#10;AAAAAKECAABkcnMvZG93bnJldi54bWxQSwUGAAAAAAQABAD5AAAAkgMAAAAA&#10;" strokecolor="#0c0" strokeweight="2.25pt"/>
                <v:shape id="AutoShape 58" o:spid="_x0000_s1080" type="#_x0000_t6" alt="Light vertical" style="position:absolute;left:35047;top:13417;width:2287;height:738;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6kcsUA&#10;AADbAAAADwAAAGRycy9kb3ducmV2LnhtbESPQWvCQBSE74X+h+UVvEizUVHa6EZswdIe1fbQ2zP7&#10;TEKyb+Puqum/dwuCx2FmvmEWy9604kzO15YVjJIUBHFhdc2lgu/d+vkFhA/IGlvLpOCPPCzzx4cF&#10;ZtpeeEPnbShFhLDPUEEVQpdJ6YuKDPrEdsTRO1hnMETpSqkdXiLctHKcpjNpsOa4UGFH7xUVzfZk&#10;FHxM3opj6o0+Dl+HP+XBfTXT/a9Sg6d+NQcRqA/38K39qRVMJ/D/Jf4AmV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PqRyxQAAANsAAAAPAAAAAAAAAAAAAAAAAJgCAABkcnMv&#10;ZG93bnJldi54bWxQSwUGAAAAAAQABAD1AAAAigMAAAAA&#10;" fillcolor="gray">
                  <v:fill r:id="rId17" o:title="" color2="#bbe0e3" type="pattern"/>
                </v:shape>
                <v:rect id="Rectangle 59" o:spid="_x0000_s1081" alt="Light vertical" style="position:absolute;left:28064;top:17969;width:2286;height:76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3slncYA&#10;AADbAAAADwAAAGRycy9kb3ducmV2LnhtbESP3WoCMRSE7wu+QzhCb0SzSuvPapRSEQulF/48wHFz&#10;3CxuTtZN6m59elMo9HKYmW+Yxaq1pbhR7QvHCoaDBARx5nTBuYLjYdOfgvABWWPpmBT8kIfVsvO0&#10;wFS7hnd024dcRAj7FBWYEKpUSp8ZsugHriKO3tnVFkOUdS51jU2E21KOkmQsLRYcFwxW9G4ou+y/&#10;rYJeQyYZDe+fX+vZoXfdFqdtFSZKPXfbtzmIQG34D/+1P7SC1xf4/RJ/gFw+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3slncYAAADbAAAADwAAAAAAAAAAAAAAAACYAgAAZHJz&#10;L2Rvd25yZXYueG1sUEsFBgAAAAAEAAQA9QAAAIsDAAAAAA==&#10;" fillcolor="gray">
                  <v:fill r:id="rId17" o:title="" color2="#bbe0e3" type="pattern"/>
                </v:rect>
                <v:shape id="Text Box 60" o:spid="_x0000_s1082" type="#_x0000_t202" style="position:absolute;left:29740;top:17394;width:8361;height:30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rg1s8YA&#10;AADbAAAADwAAAGRycy9kb3ducmV2LnhtbESPQWvCQBSE7wX/w/IEb3WjaJHoKiqK4qG01qLHZ/aZ&#10;BLNvQ3bVNL/eLRR6HGbmG2Yyq00h7lS53LKCXjcCQZxYnXOq4PC1fh2BcB5ZY2GZFPyQg9m09TLB&#10;WNsHf9J971MRIOxiVJB5X8ZSuiQjg65rS+LgXWxl0AdZpVJX+AhwU8h+FL1JgzmHhQxLWmaUXPc3&#10;o2D7sVrQbtM0zeD9+D06nw4bv7wq1WnX8zEIT7X/D/+1t1rBcAi/X8IPkNM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rg1s8YAAADbAAAADwAAAAAAAAAAAAAAAACYAgAAZHJz&#10;L2Rvd25yZXYueG1sUEsFBgAAAAAEAAQA9QAAAIsDAAAAAA==&#10;" filled="f" fillcolor="#bbe0e3" stroked="f">
                  <v:textbox>
                    <w:txbxContent>
                      <w:p w14:paraId="47890564" w14:textId="77777777" w:rsidR="00945630" w:rsidRDefault="00945630" w:rsidP="00E55634">
                        <w:pPr>
                          <w:autoSpaceDE w:val="0"/>
                          <w:autoSpaceDN w:val="0"/>
                          <w:adjustRightInd w:val="0"/>
                          <w:jc w:val="center"/>
                          <w:rPr>
                            <w:rFonts w:ascii="Arial" w:hAnsi="Arial" w:cs="Arial"/>
                            <w:color w:val="000000"/>
                            <w:sz w:val="14"/>
                            <w:szCs w:val="14"/>
                          </w:rPr>
                        </w:pPr>
                        <w:r>
                          <w:rPr>
                            <w:rFonts w:ascii="Arial" w:hAnsi="Arial" w:cs="Arial"/>
                            <w:color w:val="000000"/>
                            <w:sz w:val="14"/>
                            <w:szCs w:val="14"/>
                          </w:rPr>
                          <w:t>Hours Operating</w:t>
                        </w:r>
                        <w:r>
                          <w:rPr>
                            <w:rFonts w:ascii="Arial" w:hAnsi="Arial" w:cs="Arial"/>
                            <w:color w:val="000000"/>
                            <w:sz w:val="14"/>
                            <w:szCs w:val="14"/>
                          </w:rPr>
                          <w:br/>
                          <w:t>w/Dirty Filter</w:t>
                        </w:r>
                      </w:p>
                    </w:txbxContent>
                  </v:textbox>
                </v:shape>
                <w10:anchorlock/>
              </v:group>
            </w:pict>
          </mc:Fallback>
        </mc:AlternateContent>
      </w:r>
    </w:p>
    <w:p w14:paraId="10BE92ED" w14:textId="22E991DF" w:rsidR="00E55634" w:rsidRPr="00EC4502" w:rsidRDefault="00E55634" w:rsidP="007C2F72">
      <w:pPr>
        <w:pStyle w:val="Caption"/>
        <w:jc w:val="center"/>
        <w:rPr>
          <w:rFonts w:cstheme="minorHAnsi"/>
          <w:szCs w:val="22"/>
        </w:rPr>
      </w:pPr>
      <w:bookmarkStart w:id="29" w:name="_Toc220583922"/>
      <w:r w:rsidRPr="00EC4502">
        <w:rPr>
          <w:rFonts w:cstheme="minorHAnsi"/>
          <w:szCs w:val="22"/>
        </w:rPr>
        <w:t>Illustration of Dirty Filter Operational Hours</w:t>
      </w:r>
      <w:bookmarkEnd w:id="29"/>
    </w:p>
    <w:p w14:paraId="7A1746E4" w14:textId="77777777" w:rsidR="00E55634" w:rsidRPr="00EC4502" w:rsidRDefault="00E55634" w:rsidP="00E55634">
      <w:pPr>
        <w:rPr>
          <w:rFonts w:cstheme="minorHAnsi"/>
          <w:szCs w:val="22"/>
        </w:rPr>
      </w:pPr>
    </w:p>
    <w:p w14:paraId="6A078CE4" w14:textId="0B1841FD" w:rsidR="00E55634" w:rsidRPr="00EC4502" w:rsidRDefault="00E55634" w:rsidP="00E55634">
      <w:pPr>
        <w:rPr>
          <w:rFonts w:cstheme="minorHAnsi"/>
          <w:szCs w:val="22"/>
        </w:rPr>
      </w:pPr>
      <w:r w:rsidRPr="00EC4502">
        <w:rPr>
          <w:rFonts w:cstheme="minorHAnsi"/>
          <w:szCs w:val="22"/>
        </w:rPr>
        <w:t xml:space="preserve">If dirt build-up on an air filter progresses in a linear fashion over time, as shown in </w:t>
      </w:r>
      <w:r w:rsidR="007C2F72">
        <w:rPr>
          <w:rFonts w:cstheme="minorHAnsi"/>
          <w:szCs w:val="22"/>
        </w:rPr>
        <w:t>the figure above,</w:t>
      </w:r>
      <w:r w:rsidRPr="00EC4502">
        <w:rPr>
          <w:rFonts w:cstheme="minorHAnsi"/>
          <w:szCs w:val="22"/>
        </w:rPr>
        <w:t xml:space="preserve"> then the total energy consumption increase over time is:</w:t>
      </w:r>
    </w:p>
    <w:p w14:paraId="3EB4EE9B" w14:textId="77777777" w:rsidR="00E55634" w:rsidRDefault="00E55634" w:rsidP="00E55634">
      <w:pPr>
        <w:rPr>
          <w:rFonts w:cstheme="minorHAnsi"/>
          <w:szCs w:val="22"/>
        </w:rPr>
      </w:pPr>
    </w:p>
    <w:p w14:paraId="3E3279BD" w14:textId="5FF739C2" w:rsidR="00E55634" w:rsidRDefault="00E55634" w:rsidP="00E55634">
      <w:pPr>
        <w:pStyle w:val="Caption"/>
        <w:rPr>
          <w:rFonts w:cstheme="minorHAnsi"/>
          <w:b w:val="0"/>
          <w:bCs w:val="0"/>
          <w:szCs w:val="22"/>
        </w:rPr>
      </w:pPr>
      <w:bookmarkStart w:id="30" w:name="_Ref383440949"/>
      <w:r w:rsidRPr="00BE2B1B">
        <w:rPr>
          <w:rFonts w:cstheme="minorHAnsi"/>
          <w:b w:val="0"/>
          <w:bCs w:val="0"/>
          <w:szCs w:val="22"/>
        </w:rPr>
        <w:t xml:space="preserve">Equation </w:t>
      </w:r>
      <w:bookmarkEnd w:id="30"/>
      <w:r w:rsidR="00313F8C">
        <w:rPr>
          <w:rFonts w:cstheme="minorHAnsi"/>
          <w:b w:val="0"/>
          <w:bCs w:val="0"/>
          <w:szCs w:val="22"/>
        </w:rPr>
        <w:t>3:</w:t>
      </w:r>
    </w:p>
    <w:p w14:paraId="317521CD" w14:textId="77777777" w:rsidR="00E55634" w:rsidRPr="00762768" w:rsidRDefault="00E55634" w:rsidP="00E55634"/>
    <w:p w14:paraId="759E7CA7" w14:textId="77777777" w:rsidR="00E55634" w:rsidRPr="00743BF5" w:rsidRDefault="00E55634" w:rsidP="00E55634">
      <w:pPr>
        <w:pStyle w:val="Caption"/>
        <w:rPr>
          <w:rFonts w:cstheme="minorHAnsi"/>
          <w:b w:val="0"/>
          <w:bCs w:val="0"/>
          <w:szCs w:val="22"/>
        </w:rPr>
      </w:pPr>
      <w:r w:rsidRPr="00EC4502">
        <w:rPr>
          <w:rFonts w:cstheme="minorHAnsi"/>
          <w:position w:val="-24"/>
          <w:szCs w:val="22"/>
        </w:rPr>
        <w:object w:dxaOrig="6540" w:dyaOrig="620" w14:anchorId="04F93200">
          <v:shape id="_x0000_i1028" type="#_x0000_t75" style="width:316.8pt;height:29.4pt" o:ole="">
            <v:imagedata r:id="rId18" o:title=""/>
          </v:shape>
          <o:OLEObject Type="Embed" ProgID="Equation.3" ShapeID="_x0000_i1028" DrawAspect="Content" ObjectID="_1544446576" r:id="rId19"/>
        </w:object>
      </w:r>
      <w:r>
        <w:rPr>
          <w:rFonts w:cstheme="minorHAnsi"/>
          <w:szCs w:val="22"/>
        </w:rPr>
        <w:tab/>
      </w:r>
    </w:p>
    <w:p w14:paraId="5C2101EF" w14:textId="77777777" w:rsidR="00E55634" w:rsidRPr="005D029B" w:rsidRDefault="00E55634" w:rsidP="00E55634">
      <w:pPr>
        <w:pStyle w:val="Heading3"/>
        <w:rPr>
          <w:rFonts w:asciiTheme="minorHAnsi" w:hAnsiTheme="minorHAnsi" w:cstheme="minorHAnsi"/>
        </w:rPr>
      </w:pPr>
      <w:bookmarkStart w:id="31" w:name="_Toc220465563"/>
      <w:r w:rsidRPr="005D029B">
        <w:rPr>
          <w:rFonts w:asciiTheme="minorHAnsi" w:hAnsiTheme="minorHAnsi" w:cstheme="minorHAnsi"/>
        </w:rPr>
        <w:t>2.1.3 Calculating Annual Operating Hours</w:t>
      </w:r>
      <w:bookmarkEnd w:id="31"/>
    </w:p>
    <w:p w14:paraId="795423FC" w14:textId="4FB40DE9" w:rsidR="00E55634" w:rsidRPr="00EC4502" w:rsidRDefault="00576572" w:rsidP="00E55634">
      <w:pPr>
        <w:rPr>
          <w:rFonts w:cstheme="minorHAnsi"/>
          <w:szCs w:val="22"/>
        </w:rPr>
      </w:pPr>
      <w:r>
        <w:rPr>
          <w:rFonts w:cstheme="minorHAnsi"/>
          <w:szCs w:val="22"/>
        </w:rPr>
        <w:t xml:space="preserve">Annual system operating hours were estimated using DEER’s Residential building </w:t>
      </w:r>
      <w:r w:rsidR="009C2C05">
        <w:rPr>
          <w:rFonts w:cstheme="minorHAnsi"/>
          <w:szCs w:val="22"/>
        </w:rPr>
        <w:t>prototype for</w:t>
      </w:r>
      <w:r w:rsidR="00F01DE0">
        <w:rPr>
          <w:rFonts w:cstheme="minorHAnsi"/>
          <w:szCs w:val="22"/>
        </w:rPr>
        <w:t xml:space="preserve"> all</w:t>
      </w:r>
      <w:r>
        <w:rPr>
          <w:rFonts w:cstheme="minorHAnsi"/>
          <w:szCs w:val="22"/>
        </w:rPr>
        <w:t xml:space="preserve"> climate zones</w:t>
      </w:r>
      <w:r w:rsidR="00E55634" w:rsidRPr="00CE1AE8">
        <w:rPr>
          <w:rFonts w:cstheme="minorHAnsi"/>
          <w:szCs w:val="22"/>
        </w:rPr>
        <w:t>.</w:t>
      </w:r>
      <w:r>
        <w:rPr>
          <w:rFonts w:cstheme="minorHAnsi"/>
          <w:szCs w:val="22"/>
        </w:rPr>
        <w:t xml:space="preserve"> </w:t>
      </w:r>
      <w:r w:rsidR="009C2C05">
        <w:rPr>
          <w:rFonts w:cstheme="minorHAnsi"/>
          <w:szCs w:val="22"/>
        </w:rPr>
        <w:t>DEER operating hours</w:t>
      </w:r>
      <w:r w:rsidR="00E55634" w:rsidRPr="00EC4502">
        <w:rPr>
          <w:rFonts w:cstheme="minorHAnsi"/>
          <w:szCs w:val="22"/>
        </w:rPr>
        <w:t xml:space="preserve"> are shown in </w:t>
      </w:r>
      <w:r w:rsidR="00E5269C">
        <w:rPr>
          <w:rFonts w:cstheme="minorHAnsi"/>
          <w:szCs w:val="22"/>
        </w:rPr>
        <w:t xml:space="preserve">table </w:t>
      </w:r>
      <w:r w:rsidR="00E55634" w:rsidRPr="00EC4502">
        <w:rPr>
          <w:rFonts w:cstheme="minorHAnsi"/>
          <w:szCs w:val="22"/>
        </w:rPr>
        <w:t>below.</w:t>
      </w:r>
    </w:p>
    <w:p w14:paraId="2BF5658C" w14:textId="77777777" w:rsidR="00E55634" w:rsidRPr="00EC4502" w:rsidRDefault="00E55634" w:rsidP="00E55634">
      <w:pPr>
        <w:rPr>
          <w:rFonts w:cstheme="minorHAnsi"/>
          <w:szCs w:val="22"/>
        </w:rPr>
      </w:pPr>
    </w:p>
    <w:p w14:paraId="2B8390D6" w14:textId="77777777" w:rsidR="009D4E4C" w:rsidRDefault="009D4E4C" w:rsidP="00480AB1">
      <w:pPr>
        <w:pStyle w:val="Caption"/>
        <w:rPr>
          <w:rFonts w:cstheme="minorHAnsi"/>
          <w:szCs w:val="22"/>
        </w:rPr>
      </w:pPr>
    </w:p>
    <w:p w14:paraId="715835BD" w14:textId="77777777" w:rsidR="009D4E4C" w:rsidRDefault="009D4E4C" w:rsidP="00480AB1">
      <w:pPr>
        <w:pStyle w:val="Caption"/>
        <w:rPr>
          <w:rFonts w:cstheme="minorHAnsi"/>
          <w:szCs w:val="22"/>
        </w:rPr>
      </w:pPr>
    </w:p>
    <w:p w14:paraId="601275E4" w14:textId="77777777" w:rsidR="009D4E4C" w:rsidRDefault="009D4E4C" w:rsidP="00480AB1">
      <w:pPr>
        <w:pStyle w:val="Caption"/>
        <w:rPr>
          <w:rFonts w:cstheme="minorHAnsi"/>
          <w:szCs w:val="22"/>
        </w:rPr>
      </w:pPr>
    </w:p>
    <w:p w14:paraId="00456E06" w14:textId="43516903" w:rsidR="00E55634" w:rsidRPr="00EC4502" w:rsidRDefault="00E55634" w:rsidP="00480AB1">
      <w:pPr>
        <w:pStyle w:val="Caption"/>
        <w:rPr>
          <w:rFonts w:cstheme="minorHAnsi"/>
          <w:szCs w:val="22"/>
        </w:rPr>
      </w:pPr>
      <w:r w:rsidRPr="00EC4502">
        <w:rPr>
          <w:rFonts w:cstheme="minorHAnsi"/>
          <w:szCs w:val="22"/>
        </w:rPr>
        <w:lastRenderedPageBreak/>
        <w:t>Annual FAU Operating Hours by Climate Zone</w:t>
      </w:r>
    </w:p>
    <w:tbl>
      <w:tblPr>
        <w:tblStyle w:val="TableGrid1"/>
        <w:tblW w:w="0" w:type="auto"/>
        <w:tblLook w:val="04A0" w:firstRow="1" w:lastRow="0" w:firstColumn="1" w:lastColumn="0" w:noHBand="0" w:noVBand="1"/>
      </w:tblPr>
      <w:tblGrid>
        <w:gridCol w:w="1440"/>
        <w:gridCol w:w="1710"/>
      </w:tblGrid>
      <w:tr w:rsidR="00E55634" w:rsidRPr="008C3E36" w14:paraId="2C52BE66" w14:textId="77777777" w:rsidTr="00480AB1">
        <w:tc>
          <w:tcPr>
            <w:tcW w:w="1440" w:type="dxa"/>
            <w:shd w:val="clear" w:color="auto" w:fill="D9D9D9" w:themeFill="background1" w:themeFillShade="D9"/>
          </w:tcPr>
          <w:p w14:paraId="029A9E92" w14:textId="77777777" w:rsidR="00E55634" w:rsidRPr="008C3E36" w:rsidRDefault="00E55634" w:rsidP="00480AB1">
            <w:pPr>
              <w:rPr>
                <w:rFonts w:cstheme="minorHAnsi"/>
                <w:szCs w:val="20"/>
              </w:rPr>
            </w:pPr>
            <w:r w:rsidRPr="008C3E36">
              <w:rPr>
                <w:rFonts w:cstheme="minorHAnsi"/>
                <w:szCs w:val="20"/>
              </w:rPr>
              <w:t>Climate Zone</w:t>
            </w:r>
          </w:p>
        </w:tc>
        <w:tc>
          <w:tcPr>
            <w:tcW w:w="1710" w:type="dxa"/>
            <w:shd w:val="clear" w:color="auto" w:fill="D9D9D9" w:themeFill="background1" w:themeFillShade="D9"/>
          </w:tcPr>
          <w:p w14:paraId="00C1F7F9" w14:textId="77777777" w:rsidR="00E55634" w:rsidRPr="008C3E36" w:rsidRDefault="00E55634" w:rsidP="00480AB1">
            <w:pPr>
              <w:rPr>
                <w:rFonts w:cstheme="minorHAnsi"/>
                <w:szCs w:val="20"/>
              </w:rPr>
            </w:pPr>
            <w:r w:rsidRPr="008C3E36">
              <w:rPr>
                <w:rFonts w:cstheme="minorHAnsi"/>
                <w:szCs w:val="20"/>
              </w:rPr>
              <w:t>Annual Operating Hours</w:t>
            </w:r>
          </w:p>
        </w:tc>
      </w:tr>
      <w:tr w:rsidR="00021BE2" w:rsidRPr="008C3E36" w14:paraId="5211877A" w14:textId="77777777" w:rsidTr="00480AB1">
        <w:tc>
          <w:tcPr>
            <w:tcW w:w="1440" w:type="dxa"/>
          </w:tcPr>
          <w:p w14:paraId="7D5F166B" w14:textId="77777777" w:rsidR="00021BE2" w:rsidRPr="008C3E36" w:rsidRDefault="00021BE2" w:rsidP="00021BE2">
            <w:pPr>
              <w:rPr>
                <w:rFonts w:cstheme="minorHAnsi"/>
                <w:szCs w:val="20"/>
              </w:rPr>
            </w:pPr>
            <w:r w:rsidRPr="008C3E36">
              <w:rPr>
                <w:rFonts w:cstheme="minorHAnsi"/>
                <w:szCs w:val="20"/>
              </w:rPr>
              <w:t>6</w:t>
            </w:r>
          </w:p>
        </w:tc>
        <w:tc>
          <w:tcPr>
            <w:tcW w:w="1710" w:type="dxa"/>
          </w:tcPr>
          <w:p w14:paraId="43EC0F3E" w14:textId="4A6E6E5A" w:rsidR="00021BE2" w:rsidRPr="008C3E36" w:rsidRDefault="00576572" w:rsidP="00021BE2">
            <w:pPr>
              <w:rPr>
                <w:rFonts w:cstheme="minorHAnsi"/>
                <w:szCs w:val="20"/>
              </w:rPr>
            </w:pPr>
            <w:r w:rsidRPr="00576572">
              <w:rPr>
                <w:rFonts w:cstheme="minorHAnsi"/>
                <w:szCs w:val="20"/>
              </w:rPr>
              <w:t>1,647</w:t>
            </w:r>
          </w:p>
        </w:tc>
      </w:tr>
      <w:tr w:rsidR="00576572" w:rsidRPr="008C3E36" w14:paraId="113A6D6F" w14:textId="77777777" w:rsidTr="00480AB1">
        <w:tc>
          <w:tcPr>
            <w:tcW w:w="1440" w:type="dxa"/>
          </w:tcPr>
          <w:p w14:paraId="058737E1" w14:textId="77777777" w:rsidR="00576572" w:rsidRPr="008C3E36" w:rsidRDefault="00576572" w:rsidP="00576572">
            <w:pPr>
              <w:rPr>
                <w:rFonts w:cstheme="minorHAnsi"/>
                <w:szCs w:val="20"/>
              </w:rPr>
            </w:pPr>
            <w:r w:rsidRPr="008C3E36">
              <w:rPr>
                <w:rFonts w:cstheme="minorHAnsi"/>
                <w:szCs w:val="20"/>
              </w:rPr>
              <w:t>8</w:t>
            </w:r>
          </w:p>
        </w:tc>
        <w:tc>
          <w:tcPr>
            <w:tcW w:w="1710" w:type="dxa"/>
          </w:tcPr>
          <w:p w14:paraId="2F775D13" w14:textId="7F36B221" w:rsidR="00576572" w:rsidRPr="008C3E36" w:rsidRDefault="00576572" w:rsidP="00576572">
            <w:pPr>
              <w:rPr>
                <w:rFonts w:cstheme="minorHAnsi"/>
                <w:szCs w:val="20"/>
              </w:rPr>
            </w:pPr>
            <w:r w:rsidRPr="00576572">
              <w:rPr>
                <w:rFonts w:cstheme="minorHAnsi"/>
                <w:szCs w:val="20"/>
              </w:rPr>
              <w:t>2,275</w:t>
            </w:r>
          </w:p>
        </w:tc>
      </w:tr>
      <w:tr w:rsidR="00576572" w:rsidRPr="008C3E36" w14:paraId="4CA83F95" w14:textId="77777777" w:rsidTr="00480AB1">
        <w:tc>
          <w:tcPr>
            <w:tcW w:w="1440" w:type="dxa"/>
          </w:tcPr>
          <w:p w14:paraId="0984F266" w14:textId="77777777" w:rsidR="00576572" w:rsidRPr="008C3E36" w:rsidRDefault="00576572" w:rsidP="00576572">
            <w:pPr>
              <w:rPr>
                <w:rFonts w:cstheme="minorHAnsi"/>
                <w:szCs w:val="20"/>
              </w:rPr>
            </w:pPr>
            <w:r w:rsidRPr="008C3E36">
              <w:rPr>
                <w:rFonts w:cstheme="minorHAnsi"/>
                <w:szCs w:val="20"/>
              </w:rPr>
              <w:t>9</w:t>
            </w:r>
          </w:p>
        </w:tc>
        <w:tc>
          <w:tcPr>
            <w:tcW w:w="1710" w:type="dxa"/>
          </w:tcPr>
          <w:p w14:paraId="4C53F9F0" w14:textId="705C9EA9" w:rsidR="00576572" w:rsidRPr="008C3E36" w:rsidRDefault="00576572" w:rsidP="00576572">
            <w:pPr>
              <w:rPr>
                <w:rFonts w:cstheme="minorHAnsi"/>
                <w:szCs w:val="20"/>
              </w:rPr>
            </w:pPr>
            <w:r w:rsidRPr="00576572">
              <w:rPr>
                <w:rFonts w:cstheme="minorHAnsi"/>
                <w:szCs w:val="20"/>
              </w:rPr>
              <w:t>2,399</w:t>
            </w:r>
          </w:p>
        </w:tc>
      </w:tr>
      <w:tr w:rsidR="00576572" w:rsidRPr="008C3E36" w14:paraId="3C4E2060" w14:textId="77777777" w:rsidTr="00480AB1">
        <w:tc>
          <w:tcPr>
            <w:tcW w:w="1440" w:type="dxa"/>
          </w:tcPr>
          <w:p w14:paraId="6D9C1756" w14:textId="77777777" w:rsidR="00576572" w:rsidRPr="008C3E36" w:rsidRDefault="00576572" w:rsidP="00576572">
            <w:pPr>
              <w:rPr>
                <w:rFonts w:cstheme="minorHAnsi"/>
                <w:szCs w:val="20"/>
              </w:rPr>
            </w:pPr>
            <w:r w:rsidRPr="008C3E36">
              <w:rPr>
                <w:rFonts w:cstheme="minorHAnsi"/>
                <w:szCs w:val="20"/>
              </w:rPr>
              <w:t>10</w:t>
            </w:r>
          </w:p>
        </w:tc>
        <w:tc>
          <w:tcPr>
            <w:tcW w:w="1710" w:type="dxa"/>
          </w:tcPr>
          <w:p w14:paraId="183820C7" w14:textId="2C3FB135" w:rsidR="00576572" w:rsidRPr="008C3E36" w:rsidRDefault="00576572" w:rsidP="00576572">
            <w:pPr>
              <w:rPr>
                <w:rFonts w:cstheme="minorHAnsi"/>
                <w:szCs w:val="20"/>
              </w:rPr>
            </w:pPr>
            <w:r w:rsidRPr="00576572">
              <w:rPr>
                <w:rFonts w:cstheme="minorHAnsi"/>
                <w:szCs w:val="20"/>
              </w:rPr>
              <w:t>2,705</w:t>
            </w:r>
          </w:p>
        </w:tc>
      </w:tr>
      <w:tr w:rsidR="00576572" w:rsidRPr="008C3E36" w14:paraId="011E51DA" w14:textId="77777777" w:rsidTr="00E00010">
        <w:tc>
          <w:tcPr>
            <w:tcW w:w="1440" w:type="dxa"/>
          </w:tcPr>
          <w:p w14:paraId="1C3CD18D" w14:textId="77777777" w:rsidR="00576572" w:rsidRPr="008C3E36" w:rsidRDefault="00576572" w:rsidP="00576572">
            <w:pPr>
              <w:rPr>
                <w:rFonts w:cstheme="minorHAnsi"/>
                <w:szCs w:val="20"/>
              </w:rPr>
            </w:pPr>
            <w:r w:rsidRPr="008C3E36">
              <w:rPr>
                <w:rFonts w:cstheme="minorHAnsi"/>
                <w:szCs w:val="20"/>
              </w:rPr>
              <w:t>13</w:t>
            </w:r>
          </w:p>
        </w:tc>
        <w:tc>
          <w:tcPr>
            <w:tcW w:w="1710" w:type="dxa"/>
            <w:vAlign w:val="center"/>
          </w:tcPr>
          <w:p w14:paraId="643FDD6C" w14:textId="227E02D1" w:rsidR="00576572" w:rsidRPr="008C3E36" w:rsidRDefault="00576572" w:rsidP="00576572">
            <w:pPr>
              <w:rPr>
                <w:rFonts w:cstheme="minorHAnsi"/>
                <w:szCs w:val="20"/>
              </w:rPr>
            </w:pPr>
            <w:r w:rsidRPr="00E00010">
              <w:rPr>
                <w:rFonts w:cstheme="minorHAnsi"/>
                <w:szCs w:val="20"/>
              </w:rPr>
              <w:t>2,966</w:t>
            </w:r>
          </w:p>
        </w:tc>
      </w:tr>
      <w:tr w:rsidR="00576572" w:rsidRPr="008C3E36" w14:paraId="0BA7C8DE" w14:textId="77777777" w:rsidTr="00E00010">
        <w:tc>
          <w:tcPr>
            <w:tcW w:w="1440" w:type="dxa"/>
          </w:tcPr>
          <w:p w14:paraId="0336D4F7" w14:textId="77777777" w:rsidR="00576572" w:rsidRPr="008C3E36" w:rsidRDefault="00576572" w:rsidP="00576572">
            <w:pPr>
              <w:rPr>
                <w:rFonts w:cstheme="minorHAnsi"/>
                <w:szCs w:val="20"/>
              </w:rPr>
            </w:pPr>
            <w:r w:rsidRPr="008C3E36">
              <w:rPr>
                <w:rFonts w:cstheme="minorHAnsi"/>
                <w:szCs w:val="20"/>
              </w:rPr>
              <w:t>14</w:t>
            </w:r>
          </w:p>
        </w:tc>
        <w:tc>
          <w:tcPr>
            <w:tcW w:w="1710" w:type="dxa"/>
            <w:vAlign w:val="center"/>
          </w:tcPr>
          <w:p w14:paraId="6994C71E" w14:textId="573EC71E" w:rsidR="00576572" w:rsidRPr="008C3E36" w:rsidRDefault="00576572" w:rsidP="00576572">
            <w:pPr>
              <w:rPr>
                <w:rFonts w:cstheme="minorHAnsi"/>
                <w:szCs w:val="20"/>
              </w:rPr>
            </w:pPr>
            <w:r w:rsidRPr="00E00010">
              <w:rPr>
                <w:rFonts w:cstheme="minorHAnsi"/>
                <w:szCs w:val="20"/>
              </w:rPr>
              <w:t>2,794</w:t>
            </w:r>
          </w:p>
        </w:tc>
      </w:tr>
      <w:tr w:rsidR="00576572" w:rsidRPr="008C3E36" w14:paraId="740D8B45" w14:textId="77777777" w:rsidTr="00E00010">
        <w:tc>
          <w:tcPr>
            <w:tcW w:w="1440" w:type="dxa"/>
          </w:tcPr>
          <w:p w14:paraId="3ED19449" w14:textId="77777777" w:rsidR="00576572" w:rsidRPr="008C3E36" w:rsidRDefault="00576572" w:rsidP="00576572">
            <w:pPr>
              <w:rPr>
                <w:rFonts w:cstheme="minorHAnsi"/>
                <w:szCs w:val="20"/>
              </w:rPr>
            </w:pPr>
            <w:r w:rsidRPr="008C3E36">
              <w:rPr>
                <w:rFonts w:cstheme="minorHAnsi"/>
                <w:szCs w:val="20"/>
              </w:rPr>
              <w:t>15</w:t>
            </w:r>
          </w:p>
        </w:tc>
        <w:tc>
          <w:tcPr>
            <w:tcW w:w="1710" w:type="dxa"/>
            <w:vAlign w:val="center"/>
          </w:tcPr>
          <w:p w14:paraId="093291BC" w14:textId="1E69B6C6" w:rsidR="00576572" w:rsidRPr="008C3E36" w:rsidRDefault="00576572" w:rsidP="00576572">
            <w:pPr>
              <w:rPr>
                <w:rFonts w:cstheme="minorHAnsi"/>
                <w:szCs w:val="20"/>
              </w:rPr>
            </w:pPr>
            <w:r w:rsidRPr="00E00010">
              <w:rPr>
                <w:rFonts w:cstheme="minorHAnsi"/>
                <w:szCs w:val="20"/>
              </w:rPr>
              <w:t>5,141</w:t>
            </w:r>
          </w:p>
        </w:tc>
      </w:tr>
      <w:tr w:rsidR="00576572" w:rsidRPr="008C3E36" w14:paraId="3DAD2727" w14:textId="77777777" w:rsidTr="00E00010">
        <w:tc>
          <w:tcPr>
            <w:tcW w:w="1440" w:type="dxa"/>
          </w:tcPr>
          <w:p w14:paraId="46A4DC30" w14:textId="77777777" w:rsidR="00576572" w:rsidRPr="008C3E36" w:rsidRDefault="00576572" w:rsidP="00576572">
            <w:pPr>
              <w:rPr>
                <w:rFonts w:cstheme="minorHAnsi"/>
                <w:szCs w:val="20"/>
              </w:rPr>
            </w:pPr>
            <w:r w:rsidRPr="008C3E36">
              <w:rPr>
                <w:rFonts w:cstheme="minorHAnsi"/>
                <w:szCs w:val="20"/>
              </w:rPr>
              <w:t>16</w:t>
            </w:r>
          </w:p>
        </w:tc>
        <w:tc>
          <w:tcPr>
            <w:tcW w:w="1710" w:type="dxa"/>
            <w:vAlign w:val="center"/>
          </w:tcPr>
          <w:p w14:paraId="3D9FFCAC" w14:textId="58957A7B" w:rsidR="00576572" w:rsidRPr="008C3E36" w:rsidRDefault="00576572" w:rsidP="00576572">
            <w:pPr>
              <w:rPr>
                <w:rFonts w:cstheme="minorHAnsi"/>
                <w:szCs w:val="20"/>
              </w:rPr>
            </w:pPr>
            <w:r w:rsidRPr="00E00010">
              <w:rPr>
                <w:rFonts w:cstheme="minorHAnsi"/>
                <w:szCs w:val="20"/>
              </w:rPr>
              <w:t>1,083</w:t>
            </w:r>
          </w:p>
        </w:tc>
      </w:tr>
    </w:tbl>
    <w:p w14:paraId="36C3E6C0" w14:textId="77777777" w:rsidR="00E55634" w:rsidRPr="005D029B" w:rsidRDefault="00E55634" w:rsidP="00E55634">
      <w:pPr>
        <w:rPr>
          <w:rFonts w:cstheme="minorHAnsi"/>
        </w:rPr>
      </w:pPr>
    </w:p>
    <w:p w14:paraId="14781697" w14:textId="77777777" w:rsidR="00E55634" w:rsidRPr="005D029B" w:rsidRDefault="00E55634" w:rsidP="00E55634">
      <w:pPr>
        <w:pStyle w:val="Heading3"/>
        <w:spacing w:before="60"/>
        <w:rPr>
          <w:rFonts w:asciiTheme="minorHAnsi" w:hAnsiTheme="minorHAnsi" w:cstheme="minorHAnsi"/>
        </w:rPr>
      </w:pPr>
      <w:bookmarkStart w:id="32" w:name="_Toc220465564"/>
      <w:r w:rsidRPr="005D029B">
        <w:rPr>
          <w:rFonts w:asciiTheme="minorHAnsi" w:hAnsiTheme="minorHAnsi" w:cstheme="minorHAnsi"/>
        </w:rPr>
        <w:t>2.1.4 Calculating Energy Savings</w:t>
      </w:r>
      <w:bookmarkEnd w:id="32"/>
    </w:p>
    <w:p w14:paraId="5E07533B" w14:textId="77777777" w:rsidR="00E55634" w:rsidRPr="00A022B0" w:rsidRDefault="00E55634" w:rsidP="00E55634">
      <w:pPr>
        <w:rPr>
          <w:rFonts w:cstheme="minorHAnsi"/>
          <w:szCs w:val="22"/>
        </w:rPr>
      </w:pPr>
      <w:r w:rsidRPr="00EC4502">
        <w:rPr>
          <w:rFonts w:cstheme="minorHAnsi"/>
          <w:szCs w:val="22"/>
        </w:rPr>
        <w:t>The annual energy savings may be d</w:t>
      </w:r>
      <w:r>
        <w:rPr>
          <w:rFonts w:cstheme="minorHAnsi"/>
          <w:szCs w:val="22"/>
        </w:rPr>
        <w:t xml:space="preserve">erived using </w:t>
      </w:r>
      <w:r>
        <w:rPr>
          <w:rFonts w:cstheme="minorHAnsi"/>
          <w:szCs w:val="22"/>
        </w:rPr>
        <w:fldChar w:fldCharType="begin"/>
      </w:r>
      <w:r>
        <w:rPr>
          <w:rFonts w:cstheme="minorHAnsi"/>
          <w:szCs w:val="22"/>
        </w:rPr>
        <w:instrText xml:space="preserve"> REF _Ref383440949 \h  \* MERGEFORMAT </w:instrText>
      </w:r>
      <w:r>
        <w:rPr>
          <w:rFonts w:cstheme="minorHAnsi"/>
          <w:szCs w:val="22"/>
        </w:rPr>
      </w:r>
      <w:r>
        <w:rPr>
          <w:rFonts w:cstheme="minorHAnsi"/>
          <w:szCs w:val="22"/>
        </w:rPr>
        <w:fldChar w:fldCharType="separate"/>
      </w:r>
      <w:r w:rsidRPr="00BE2B1B">
        <w:rPr>
          <w:rFonts w:cstheme="minorHAnsi"/>
          <w:szCs w:val="22"/>
        </w:rPr>
        <w:t xml:space="preserve">Equation </w:t>
      </w:r>
      <w:r w:rsidRPr="00CE1AE8">
        <w:rPr>
          <w:rFonts w:cstheme="minorHAnsi"/>
          <w:szCs w:val="22"/>
        </w:rPr>
        <w:t>3</w:t>
      </w:r>
      <w:r>
        <w:rPr>
          <w:rFonts w:cstheme="minorHAnsi"/>
          <w:szCs w:val="22"/>
        </w:rPr>
        <w:fldChar w:fldCharType="end"/>
      </w:r>
      <w:r>
        <w:rPr>
          <w:rFonts w:cstheme="minorHAnsi"/>
          <w:szCs w:val="22"/>
        </w:rPr>
        <w:t xml:space="preserve"> </w:t>
      </w:r>
      <w:r w:rsidRPr="00EC4502">
        <w:rPr>
          <w:rFonts w:cstheme="minorHAnsi"/>
          <w:szCs w:val="22"/>
        </w:rPr>
        <w:t>and a standard motor power draw cal</w:t>
      </w:r>
      <w:r>
        <w:rPr>
          <w:rFonts w:cstheme="minorHAnsi"/>
          <w:szCs w:val="22"/>
        </w:rPr>
        <w:t xml:space="preserve">culation to </w:t>
      </w:r>
      <w:r w:rsidRPr="00DC731E">
        <w:rPr>
          <w:rFonts w:cstheme="minorHAnsi"/>
          <w:szCs w:val="22"/>
        </w:rPr>
        <w:t xml:space="preserve">arrive at </w:t>
      </w:r>
      <w:r w:rsidRPr="00A022B0">
        <w:rPr>
          <w:rFonts w:cstheme="minorHAnsi"/>
          <w:szCs w:val="22"/>
        </w:rPr>
        <w:fldChar w:fldCharType="begin"/>
      </w:r>
      <w:r w:rsidRPr="00A022B0">
        <w:rPr>
          <w:rFonts w:cstheme="minorHAnsi"/>
          <w:szCs w:val="22"/>
        </w:rPr>
        <w:instrText xml:space="preserve"> REF _Ref383439722 \h  \* MERGEFORMAT </w:instrText>
      </w:r>
      <w:r w:rsidRPr="00A022B0">
        <w:rPr>
          <w:rFonts w:cstheme="minorHAnsi"/>
          <w:szCs w:val="22"/>
        </w:rPr>
      </w:r>
      <w:r w:rsidRPr="00A022B0">
        <w:rPr>
          <w:rFonts w:cstheme="minorHAnsi"/>
          <w:szCs w:val="22"/>
        </w:rPr>
        <w:fldChar w:fldCharType="separate"/>
      </w:r>
      <w:r w:rsidRPr="00CE1AE8">
        <w:rPr>
          <w:rFonts w:cstheme="minorHAnsi"/>
          <w:bCs/>
          <w:noProof/>
          <w:szCs w:val="22"/>
        </w:rPr>
        <w:t>Equation 4</w:t>
      </w:r>
      <w:r w:rsidRPr="00A022B0">
        <w:rPr>
          <w:rFonts w:cstheme="minorHAnsi"/>
          <w:szCs w:val="22"/>
        </w:rPr>
        <w:fldChar w:fldCharType="end"/>
      </w:r>
      <w:r w:rsidRPr="00A022B0">
        <w:rPr>
          <w:rFonts w:cstheme="minorHAnsi"/>
          <w:szCs w:val="22"/>
        </w:rPr>
        <w:t>:</w:t>
      </w:r>
    </w:p>
    <w:p w14:paraId="5A10D6FF" w14:textId="77777777" w:rsidR="00E55634" w:rsidRDefault="00E55634" w:rsidP="00E55634">
      <w:pPr>
        <w:rPr>
          <w:rFonts w:cstheme="minorHAnsi"/>
          <w:szCs w:val="22"/>
        </w:rPr>
      </w:pPr>
    </w:p>
    <w:p w14:paraId="5314E94D" w14:textId="77777777" w:rsidR="00E55634" w:rsidRPr="00BE2B1B" w:rsidRDefault="00E55634" w:rsidP="00E55634">
      <w:pPr>
        <w:pStyle w:val="Caption"/>
        <w:rPr>
          <w:rFonts w:cstheme="minorHAnsi"/>
          <w:b w:val="0"/>
          <w:bCs w:val="0"/>
          <w:szCs w:val="22"/>
        </w:rPr>
      </w:pPr>
      <w:bookmarkStart w:id="33" w:name="_Ref383439722"/>
      <w:bookmarkStart w:id="34" w:name="_Ref383441198"/>
      <w:r w:rsidRPr="00BE2B1B">
        <w:rPr>
          <w:rFonts w:cstheme="minorHAnsi"/>
          <w:b w:val="0"/>
          <w:bCs w:val="0"/>
          <w:szCs w:val="22"/>
        </w:rPr>
        <w:t xml:space="preserve">Equation </w:t>
      </w:r>
      <w:r w:rsidRPr="00BE2B1B">
        <w:rPr>
          <w:rFonts w:cstheme="minorHAnsi"/>
          <w:b w:val="0"/>
          <w:bCs w:val="0"/>
          <w:szCs w:val="22"/>
        </w:rPr>
        <w:fldChar w:fldCharType="begin"/>
      </w:r>
      <w:r w:rsidRPr="00BE2B1B">
        <w:rPr>
          <w:rFonts w:cstheme="minorHAnsi"/>
          <w:b w:val="0"/>
          <w:bCs w:val="0"/>
          <w:szCs w:val="22"/>
        </w:rPr>
        <w:instrText xml:space="preserve"> SEQ Equation \* ARABIC </w:instrText>
      </w:r>
      <w:r w:rsidRPr="00BE2B1B">
        <w:rPr>
          <w:rFonts w:cstheme="minorHAnsi"/>
          <w:b w:val="0"/>
          <w:bCs w:val="0"/>
          <w:szCs w:val="22"/>
        </w:rPr>
        <w:fldChar w:fldCharType="separate"/>
      </w:r>
      <w:r>
        <w:rPr>
          <w:rFonts w:cstheme="minorHAnsi"/>
          <w:b w:val="0"/>
          <w:bCs w:val="0"/>
          <w:noProof/>
          <w:szCs w:val="22"/>
        </w:rPr>
        <w:t>4</w:t>
      </w:r>
      <w:r w:rsidRPr="00BE2B1B">
        <w:rPr>
          <w:rFonts w:cstheme="minorHAnsi"/>
          <w:b w:val="0"/>
          <w:bCs w:val="0"/>
          <w:szCs w:val="22"/>
        </w:rPr>
        <w:fldChar w:fldCharType="end"/>
      </w:r>
      <w:bookmarkEnd w:id="33"/>
      <w:bookmarkEnd w:id="34"/>
    </w:p>
    <w:bookmarkStart w:id="35" w:name="OLE_LINK1"/>
    <w:p w14:paraId="644701B1" w14:textId="77777777" w:rsidR="00E55634" w:rsidRPr="00743BF5" w:rsidRDefault="00E55634" w:rsidP="00E55634">
      <w:pPr>
        <w:pStyle w:val="Caption"/>
        <w:ind w:left="1440" w:firstLine="720"/>
        <w:rPr>
          <w:rFonts w:cstheme="minorHAnsi"/>
          <w:b w:val="0"/>
          <w:bCs w:val="0"/>
          <w:szCs w:val="22"/>
        </w:rPr>
      </w:pPr>
      <w:r w:rsidRPr="00EC4502">
        <w:rPr>
          <w:rFonts w:cstheme="minorHAnsi"/>
          <w:position w:val="-24"/>
          <w:szCs w:val="22"/>
        </w:rPr>
        <w:object w:dxaOrig="3640" w:dyaOrig="660" w14:anchorId="66FFEF3B">
          <v:shape id="_x0000_i1029" type="#_x0000_t75" style="width:180pt;height:36pt" o:ole="">
            <v:imagedata r:id="rId20" o:title=""/>
          </v:shape>
          <o:OLEObject Type="Embed" ProgID="Equation.3" ShapeID="_x0000_i1029" DrawAspect="Content" ObjectID="_1544446577" r:id="rId21"/>
        </w:object>
      </w:r>
      <w:bookmarkEnd w:id="35"/>
      <w:r>
        <w:rPr>
          <w:rFonts w:cstheme="minorHAnsi"/>
          <w:szCs w:val="22"/>
        </w:rPr>
        <w:tab/>
      </w:r>
    </w:p>
    <w:p w14:paraId="1318D186" w14:textId="77777777" w:rsidR="00E55634" w:rsidRPr="00EC4502" w:rsidRDefault="00E55634" w:rsidP="00E55634">
      <w:pPr>
        <w:ind w:left="1440"/>
        <w:rPr>
          <w:rFonts w:cstheme="minorHAnsi"/>
          <w:szCs w:val="22"/>
        </w:rPr>
      </w:pPr>
    </w:p>
    <w:p w14:paraId="3A2ABC93" w14:textId="77777777" w:rsidR="00E55634" w:rsidRPr="00EC4502" w:rsidRDefault="00E55634" w:rsidP="00E55634">
      <w:pPr>
        <w:ind w:left="1440"/>
        <w:rPr>
          <w:rFonts w:cstheme="minorHAnsi"/>
          <w:szCs w:val="22"/>
        </w:rPr>
      </w:pPr>
      <w:proofErr w:type="gramStart"/>
      <w:r w:rsidRPr="00EC4502">
        <w:rPr>
          <w:rFonts w:cstheme="minorHAnsi"/>
          <w:i/>
          <w:szCs w:val="22"/>
        </w:rPr>
        <w:t>where</w:t>
      </w:r>
      <w:proofErr w:type="gramEnd"/>
      <w:r w:rsidRPr="00EC4502">
        <w:rPr>
          <w:rFonts w:cstheme="minorHAnsi"/>
          <w:szCs w:val="22"/>
        </w:rPr>
        <w:t>,</w:t>
      </w:r>
    </w:p>
    <w:p w14:paraId="14912467" w14:textId="77777777" w:rsidR="00E55634" w:rsidRPr="00EC4502" w:rsidRDefault="00E55634" w:rsidP="00E55634">
      <w:pPr>
        <w:ind w:left="1440"/>
        <w:rPr>
          <w:rFonts w:cstheme="minorHAnsi"/>
          <w:szCs w:val="22"/>
        </w:rPr>
      </w:pPr>
    </w:p>
    <w:p w14:paraId="1F2E4475" w14:textId="77777777" w:rsidR="00E55634" w:rsidRPr="00EC4502" w:rsidRDefault="00E55634" w:rsidP="00E55634">
      <w:pPr>
        <w:ind w:left="1440"/>
        <w:rPr>
          <w:rFonts w:cstheme="minorHAnsi"/>
          <w:szCs w:val="22"/>
        </w:rPr>
      </w:pPr>
      <w:r w:rsidRPr="00EC4502">
        <w:rPr>
          <w:rFonts w:cstheme="minorHAnsi"/>
          <w:szCs w:val="22"/>
        </w:rPr>
        <w:tab/>
      </w:r>
      <w:proofErr w:type="spellStart"/>
      <w:proofErr w:type="gramStart"/>
      <w:r w:rsidRPr="00EC4502">
        <w:rPr>
          <w:rFonts w:cstheme="minorHAnsi"/>
          <w:szCs w:val="22"/>
        </w:rPr>
        <w:t>kWh</w:t>
      </w:r>
      <w:r w:rsidRPr="00EC4502">
        <w:rPr>
          <w:rFonts w:cstheme="minorHAnsi"/>
          <w:szCs w:val="22"/>
          <w:vertAlign w:val="subscript"/>
        </w:rPr>
        <w:t>savings</w:t>
      </w:r>
      <w:proofErr w:type="spellEnd"/>
      <w:proofErr w:type="gramEnd"/>
      <w:r w:rsidRPr="00EC4502">
        <w:rPr>
          <w:rFonts w:cstheme="minorHAnsi"/>
          <w:szCs w:val="22"/>
        </w:rPr>
        <w:t xml:space="preserve"> = annual energy savings per FAU,</w:t>
      </w:r>
    </w:p>
    <w:p w14:paraId="4D050974" w14:textId="77777777" w:rsidR="00E55634" w:rsidRPr="00EC4502" w:rsidRDefault="00E55634" w:rsidP="00E55634">
      <w:pPr>
        <w:ind w:left="2160"/>
        <w:rPr>
          <w:rFonts w:cstheme="minorHAnsi"/>
          <w:szCs w:val="22"/>
        </w:rPr>
      </w:pPr>
      <w:r w:rsidRPr="00EC4502">
        <w:rPr>
          <w:rFonts w:cstheme="minorHAnsi"/>
          <w:szCs w:val="22"/>
        </w:rPr>
        <w:t>P = power blower motor (kW),</w:t>
      </w:r>
    </w:p>
    <w:p w14:paraId="554895E2" w14:textId="77777777" w:rsidR="00E55634" w:rsidRPr="00EC4502" w:rsidRDefault="00E55634" w:rsidP="00E55634">
      <w:pPr>
        <w:ind w:left="2160"/>
        <w:rPr>
          <w:rFonts w:cstheme="minorHAnsi"/>
          <w:szCs w:val="22"/>
        </w:rPr>
      </w:pPr>
      <w:r w:rsidRPr="00EC4502">
        <w:rPr>
          <w:rFonts w:cstheme="minorHAnsi"/>
          <w:szCs w:val="22"/>
        </w:rPr>
        <w:t>ΔP = percentage increase in power due to dirty air filter,</w:t>
      </w:r>
      <w:r>
        <w:rPr>
          <w:rFonts w:cstheme="minorHAnsi"/>
          <w:szCs w:val="22"/>
        </w:rPr>
        <w:fldChar w:fldCharType="begin"/>
      </w:r>
      <w:r>
        <w:rPr>
          <w:rFonts w:cstheme="minorHAnsi"/>
          <w:szCs w:val="22"/>
        </w:rPr>
        <w:instrText xml:space="preserve">  </w:instrText>
      </w:r>
      <w:r>
        <w:rPr>
          <w:rFonts w:cstheme="minorHAnsi"/>
          <w:szCs w:val="22"/>
        </w:rPr>
        <w:fldChar w:fldCharType="end"/>
      </w:r>
    </w:p>
    <w:p w14:paraId="5CAAEAC6" w14:textId="77777777" w:rsidR="00E55634" w:rsidRPr="00EC4502" w:rsidRDefault="00E55634" w:rsidP="00E55634">
      <w:pPr>
        <w:ind w:left="2160"/>
        <w:rPr>
          <w:rFonts w:cstheme="minorHAnsi"/>
          <w:szCs w:val="22"/>
        </w:rPr>
      </w:pPr>
      <w:proofErr w:type="spellStart"/>
      <w:proofErr w:type="gramStart"/>
      <w:r w:rsidRPr="00EC4502">
        <w:rPr>
          <w:rFonts w:cstheme="minorHAnsi"/>
          <w:szCs w:val="22"/>
        </w:rPr>
        <w:t>h</w:t>
      </w:r>
      <w:r w:rsidRPr="00EC4502">
        <w:rPr>
          <w:rFonts w:cstheme="minorHAnsi"/>
          <w:szCs w:val="22"/>
          <w:vertAlign w:val="subscript"/>
        </w:rPr>
        <w:t>weighted</w:t>
      </w:r>
      <w:proofErr w:type="spellEnd"/>
      <w:proofErr w:type="gramEnd"/>
      <w:r w:rsidRPr="00EC4502">
        <w:rPr>
          <w:rFonts w:cstheme="minorHAnsi"/>
          <w:szCs w:val="22"/>
        </w:rPr>
        <w:t xml:space="preserve"> = annual operating hours of blower motor,</w:t>
      </w:r>
    </w:p>
    <w:p w14:paraId="23FD8872" w14:textId="77777777" w:rsidR="00E55634" w:rsidRPr="00EC4502" w:rsidRDefault="00E55634" w:rsidP="00E55634">
      <w:pPr>
        <w:tabs>
          <w:tab w:val="left" w:pos="720"/>
          <w:tab w:val="left" w:pos="1440"/>
          <w:tab w:val="left" w:pos="2160"/>
          <w:tab w:val="left" w:pos="2880"/>
          <w:tab w:val="left" w:pos="3600"/>
          <w:tab w:val="left" w:pos="4320"/>
          <w:tab w:val="left" w:pos="5040"/>
          <w:tab w:val="left" w:pos="5760"/>
          <w:tab w:val="left" w:pos="6330"/>
        </w:tabs>
        <w:ind w:left="2160"/>
        <w:rPr>
          <w:rFonts w:cstheme="minorHAnsi"/>
          <w:szCs w:val="22"/>
        </w:rPr>
      </w:pPr>
      <w:proofErr w:type="spellStart"/>
      <w:r w:rsidRPr="00EC4502">
        <w:rPr>
          <w:rFonts w:cstheme="minorHAnsi"/>
          <w:szCs w:val="22"/>
        </w:rPr>
        <w:t>M</w:t>
      </w:r>
      <w:r w:rsidRPr="00EC4502">
        <w:rPr>
          <w:rFonts w:cstheme="minorHAnsi"/>
          <w:szCs w:val="22"/>
          <w:vertAlign w:val="subscript"/>
        </w:rPr>
        <w:t>lf</w:t>
      </w:r>
      <w:proofErr w:type="spellEnd"/>
      <w:r w:rsidRPr="00EC4502">
        <w:rPr>
          <w:rFonts w:cstheme="minorHAnsi"/>
          <w:szCs w:val="22"/>
        </w:rPr>
        <w:t xml:space="preserve"> = Motor Load Factor, and</w:t>
      </w:r>
    </w:p>
    <w:p w14:paraId="50684113" w14:textId="77777777" w:rsidR="00E55634" w:rsidRPr="00EC4502" w:rsidRDefault="00E55634" w:rsidP="00E55634">
      <w:pPr>
        <w:tabs>
          <w:tab w:val="left" w:pos="720"/>
          <w:tab w:val="left" w:pos="1440"/>
          <w:tab w:val="left" w:pos="2160"/>
          <w:tab w:val="left" w:pos="2880"/>
          <w:tab w:val="left" w:pos="3600"/>
          <w:tab w:val="left" w:pos="4320"/>
          <w:tab w:val="left" w:pos="5040"/>
          <w:tab w:val="left" w:pos="5760"/>
          <w:tab w:val="left" w:pos="6330"/>
        </w:tabs>
        <w:ind w:left="2160"/>
        <w:rPr>
          <w:rFonts w:cstheme="minorHAnsi"/>
          <w:szCs w:val="22"/>
        </w:rPr>
      </w:pPr>
      <w:r w:rsidRPr="00EC4502">
        <w:rPr>
          <w:rFonts w:cstheme="minorHAnsi"/>
          <w:szCs w:val="22"/>
        </w:rPr>
        <w:t>R = percentage installed (installation rate).</w:t>
      </w:r>
    </w:p>
    <w:p w14:paraId="4A955091" w14:textId="77777777" w:rsidR="00E55634" w:rsidRPr="00EC4502" w:rsidRDefault="00E55634" w:rsidP="00E55634">
      <w:pPr>
        <w:tabs>
          <w:tab w:val="left" w:pos="720"/>
          <w:tab w:val="left" w:pos="1440"/>
          <w:tab w:val="left" w:pos="2160"/>
          <w:tab w:val="left" w:pos="2880"/>
          <w:tab w:val="left" w:pos="3600"/>
          <w:tab w:val="left" w:pos="4320"/>
          <w:tab w:val="left" w:pos="5040"/>
          <w:tab w:val="left" w:pos="5760"/>
          <w:tab w:val="left" w:pos="6330"/>
        </w:tabs>
        <w:ind w:left="2160"/>
        <w:rPr>
          <w:rFonts w:cstheme="minorHAnsi"/>
          <w:szCs w:val="22"/>
        </w:rPr>
      </w:pPr>
    </w:p>
    <w:p w14:paraId="5D409C45" w14:textId="77777777" w:rsidR="00E55634" w:rsidRPr="00EC4502" w:rsidRDefault="00E55634" w:rsidP="00E55634">
      <w:pPr>
        <w:rPr>
          <w:rFonts w:cstheme="minorHAnsi"/>
          <w:szCs w:val="22"/>
        </w:rPr>
      </w:pPr>
      <w:r w:rsidRPr="00EC4502">
        <w:rPr>
          <w:rFonts w:cstheme="minorHAnsi"/>
          <w:szCs w:val="22"/>
        </w:rPr>
        <w:t>The following values are used to calculate energy savings:</w:t>
      </w:r>
    </w:p>
    <w:p w14:paraId="12B7FBDB" w14:textId="77777777" w:rsidR="00E55634" w:rsidRPr="00EC4502" w:rsidRDefault="00E55634" w:rsidP="00E55634">
      <w:pPr>
        <w:rPr>
          <w:rFonts w:cstheme="minorHAnsi"/>
          <w:szCs w:val="22"/>
        </w:rPr>
      </w:pPr>
    </w:p>
    <w:p w14:paraId="3745AC8B" w14:textId="77777777" w:rsidR="00E55634" w:rsidRPr="00EC4502" w:rsidRDefault="00E55634" w:rsidP="00E55634">
      <w:pPr>
        <w:numPr>
          <w:ilvl w:val="0"/>
          <w:numId w:val="36"/>
        </w:numPr>
        <w:rPr>
          <w:rFonts w:cstheme="minorHAnsi"/>
          <w:szCs w:val="22"/>
        </w:rPr>
      </w:pPr>
      <w:proofErr w:type="spellStart"/>
      <w:r w:rsidRPr="00EC4502">
        <w:rPr>
          <w:rFonts w:cstheme="minorHAnsi"/>
          <w:szCs w:val="22"/>
        </w:rPr>
        <w:t>M</w:t>
      </w:r>
      <w:r w:rsidRPr="00EC4502">
        <w:rPr>
          <w:rFonts w:cstheme="minorHAnsi"/>
          <w:szCs w:val="22"/>
          <w:vertAlign w:val="subscript"/>
        </w:rPr>
        <w:t>lf</w:t>
      </w:r>
      <w:proofErr w:type="spellEnd"/>
      <w:r w:rsidRPr="00EC4502">
        <w:rPr>
          <w:rFonts w:cstheme="minorHAnsi"/>
          <w:szCs w:val="22"/>
        </w:rPr>
        <w:t xml:space="preserve"> = 85% motor load factor</w:t>
      </w:r>
    </w:p>
    <w:p w14:paraId="06F91BE1" w14:textId="77777777" w:rsidR="00E55634" w:rsidRPr="00CE1AE8" w:rsidRDefault="00E55634" w:rsidP="00E55634">
      <w:pPr>
        <w:numPr>
          <w:ilvl w:val="0"/>
          <w:numId w:val="36"/>
        </w:numPr>
        <w:rPr>
          <w:rFonts w:cstheme="minorHAnsi"/>
          <w:szCs w:val="22"/>
        </w:rPr>
      </w:pPr>
      <w:r w:rsidRPr="00EC4502">
        <w:rPr>
          <w:rFonts w:cstheme="minorHAnsi"/>
          <w:szCs w:val="22"/>
        </w:rPr>
        <w:t xml:space="preserve">R = 47% air filter alarm installation </w:t>
      </w:r>
      <w:r w:rsidRPr="00CE1AE8">
        <w:rPr>
          <w:rFonts w:cstheme="minorHAnsi"/>
          <w:szCs w:val="22"/>
        </w:rPr>
        <w:t>rate [</w:t>
      </w:r>
      <w:r w:rsidRPr="007A3F7C">
        <w:rPr>
          <w:rFonts w:cstheme="minorHAnsi"/>
        </w:rPr>
        <w:t>4</w:t>
      </w:r>
      <w:r w:rsidRPr="00CE1AE8">
        <w:rPr>
          <w:rFonts w:cstheme="minorHAnsi"/>
          <w:szCs w:val="22"/>
        </w:rPr>
        <w:t>12]</w:t>
      </w:r>
    </w:p>
    <w:p w14:paraId="1DAF2FE0" w14:textId="17640663" w:rsidR="00E55634" w:rsidRPr="00EC4502" w:rsidRDefault="00E55634" w:rsidP="00E55634">
      <w:pPr>
        <w:numPr>
          <w:ilvl w:val="0"/>
          <w:numId w:val="36"/>
        </w:numPr>
        <w:rPr>
          <w:rFonts w:cstheme="minorHAnsi"/>
          <w:szCs w:val="22"/>
        </w:rPr>
      </w:pPr>
      <w:proofErr w:type="spellStart"/>
      <w:r w:rsidRPr="00EC4502">
        <w:rPr>
          <w:rFonts w:cstheme="minorHAnsi"/>
          <w:szCs w:val="22"/>
        </w:rPr>
        <w:t>h</w:t>
      </w:r>
      <w:r w:rsidRPr="00EC4502">
        <w:rPr>
          <w:rFonts w:cstheme="minorHAnsi"/>
          <w:szCs w:val="22"/>
          <w:vertAlign w:val="subscript"/>
        </w:rPr>
        <w:t>weighted</w:t>
      </w:r>
      <w:proofErr w:type="spellEnd"/>
      <w:r w:rsidRPr="00EC4502">
        <w:rPr>
          <w:rFonts w:cstheme="minorHAnsi"/>
          <w:szCs w:val="22"/>
        </w:rPr>
        <w:t xml:space="preserve"> annual operating hours of blower motor; see </w:t>
      </w:r>
      <w:r w:rsidR="00C25F06">
        <w:rPr>
          <w:rFonts w:cstheme="minorHAnsi"/>
          <w:szCs w:val="22"/>
        </w:rPr>
        <w:t>following blower motor table</w:t>
      </w:r>
    </w:p>
    <w:p w14:paraId="64CC737F" w14:textId="77777777" w:rsidR="00E55634" w:rsidRPr="00EC4502" w:rsidRDefault="00E55634" w:rsidP="00E55634">
      <w:pPr>
        <w:rPr>
          <w:rFonts w:cstheme="minorHAnsi"/>
          <w:szCs w:val="22"/>
        </w:rPr>
      </w:pPr>
    </w:p>
    <w:p w14:paraId="564BAE14" w14:textId="77777777" w:rsidR="00E5269C" w:rsidRDefault="00E55634" w:rsidP="00E55634">
      <w:pPr>
        <w:rPr>
          <w:rFonts w:cstheme="minorHAnsi"/>
          <w:szCs w:val="22"/>
        </w:rPr>
      </w:pPr>
      <w:r w:rsidRPr="00EC4502">
        <w:rPr>
          <w:rFonts w:cstheme="minorHAnsi"/>
          <w:szCs w:val="22"/>
        </w:rPr>
        <w:t>The maximum percentage increase in power due to a dirty air filter was estimated in Section 2.1.1 as 3.61%.  However, some increased energy consumption occurs between the time a clean filter is installed and the</w:t>
      </w:r>
      <w:r w:rsidR="00E5269C">
        <w:rPr>
          <w:rFonts w:cstheme="minorHAnsi"/>
          <w:szCs w:val="22"/>
        </w:rPr>
        <w:t xml:space="preserve"> recommended replacement time.  </w:t>
      </w:r>
    </w:p>
    <w:p w14:paraId="3D184E69" w14:textId="77777777" w:rsidR="00E5269C" w:rsidRDefault="00E5269C" w:rsidP="00E55634">
      <w:pPr>
        <w:rPr>
          <w:rFonts w:cstheme="minorHAnsi"/>
          <w:szCs w:val="22"/>
        </w:rPr>
      </w:pPr>
    </w:p>
    <w:p w14:paraId="547ADDAE" w14:textId="3062104E" w:rsidR="00E55634" w:rsidRPr="00EC4502" w:rsidRDefault="00E5269C" w:rsidP="00E55634">
      <w:pPr>
        <w:rPr>
          <w:rFonts w:cstheme="minorHAnsi"/>
          <w:szCs w:val="22"/>
        </w:rPr>
      </w:pPr>
      <w:r>
        <w:rPr>
          <w:rFonts w:cstheme="minorHAnsi"/>
          <w:szCs w:val="22"/>
        </w:rPr>
        <w:t xml:space="preserve">Following table </w:t>
      </w:r>
      <w:r w:rsidR="00E55634" w:rsidRPr="00EC4502">
        <w:rPr>
          <w:rFonts w:cstheme="minorHAnsi"/>
          <w:szCs w:val="22"/>
        </w:rPr>
        <w:t xml:space="preserve">summarizes the linear increase over the 11 months average air filter replacement interval.  The average power increase from months three through eleven, 2.30%, is used as a conservative value for ΔP.  </w:t>
      </w:r>
    </w:p>
    <w:p w14:paraId="08972CD6" w14:textId="77777777" w:rsidR="00E55634" w:rsidRPr="00EC4502" w:rsidRDefault="00E55634" w:rsidP="00E55634">
      <w:pPr>
        <w:pStyle w:val="Caption"/>
        <w:jc w:val="center"/>
        <w:rPr>
          <w:rFonts w:cstheme="minorHAnsi"/>
          <w:szCs w:val="22"/>
        </w:rPr>
      </w:pPr>
      <w:bookmarkStart w:id="36" w:name="_Ref192063442"/>
      <w:bookmarkStart w:id="37" w:name="_Toc220583915"/>
    </w:p>
    <w:bookmarkEnd w:id="36"/>
    <w:p w14:paraId="3F418AC3" w14:textId="77777777" w:rsidR="009D4E4C" w:rsidRDefault="009D4E4C" w:rsidP="00480AB1">
      <w:pPr>
        <w:pStyle w:val="Caption"/>
        <w:rPr>
          <w:rFonts w:cstheme="minorHAnsi"/>
          <w:szCs w:val="22"/>
        </w:rPr>
      </w:pPr>
    </w:p>
    <w:p w14:paraId="50753A00" w14:textId="77777777" w:rsidR="009D4E4C" w:rsidRDefault="009D4E4C" w:rsidP="00480AB1">
      <w:pPr>
        <w:pStyle w:val="Caption"/>
        <w:rPr>
          <w:rFonts w:cstheme="minorHAnsi"/>
          <w:szCs w:val="22"/>
        </w:rPr>
      </w:pPr>
    </w:p>
    <w:p w14:paraId="3C3EDFB4" w14:textId="77777777" w:rsidR="009D4E4C" w:rsidRDefault="009D4E4C" w:rsidP="00480AB1">
      <w:pPr>
        <w:pStyle w:val="Caption"/>
        <w:rPr>
          <w:rFonts w:cstheme="minorHAnsi"/>
          <w:szCs w:val="22"/>
        </w:rPr>
      </w:pPr>
    </w:p>
    <w:p w14:paraId="2A9FD24E" w14:textId="48B624DF" w:rsidR="00E55634" w:rsidRPr="00EC4502" w:rsidRDefault="00E55634" w:rsidP="00480AB1">
      <w:pPr>
        <w:pStyle w:val="Caption"/>
        <w:rPr>
          <w:rFonts w:cstheme="minorHAnsi"/>
          <w:szCs w:val="22"/>
        </w:rPr>
      </w:pPr>
      <w:r w:rsidRPr="00EC4502">
        <w:rPr>
          <w:rFonts w:cstheme="minorHAnsi"/>
          <w:szCs w:val="22"/>
        </w:rPr>
        <w:lastRenderedPageBreak/>
        <w:t xml:space="preserve">Increased Power Use </w:t>
      </w:r>
      <w:proofErr w:type="gramStart"/>
      <w:r w:rsidRPr="00EC4502">
        <w:rPr>
          <w:rFonts w:cstheme="minorHAnsi"/>
          <w:szCs w:val="22"/>
        </w:rPr>
        <w:t>Over</w:t>
      </w:r>
      <w:proofErr w:type="gramEnd"/>
      <w:r w:rsidRPr="00EC4502">
        <w:rPr>
          <w:rFonts w:cstheme="minorHAnsi"/>
          <w:szCs w:val="22"/>
        </w:rPr>
        <w:t xml:space="preserve"> Time</w:t>
      </w:r>
      <w:bookmarkEnd w:id="37"/>
    </w:p>
    <w:tbl>
      <w:tblPr>
        <w:tblStyle w:val="TableGrid1"/>
        <w:tblW w:w="0" w:type="auto"/>
        <w:tblLook w:val="01E0" w:firstRow="1" w:lastRow="1" w:firstColumn="1" w:lastColumn="1" w:noHBand="0" w:noVBand="0"/>
      </w:tblPr>
      <w:tblGrid>
        <w:gridCol w:w="1318"/>
        <w:gridCol w:w="1884"/>
      </w:tblGrid>
      <w:tr w:rsidR="00E55634" w:rsidRPr="00277429" w14:paraId="4B5F2FED" w14:textId="77777777" w:rsidTr="00480AB1">
        <w:tc>
          <w:tcPr>
            <w:tcW w:w="1318" w:type="dxa"/>
            <w:shd w:val="clear" w:color="auto" w:fill="D9D9D9" w:themeFill="background1" w:themeFillShade="D9"/>
          </w:tcPr>
          <w:p w14:paraId="5053B587" w14:textId="77777777" w:rsidR="00E55634" w:rsidRPr="00480AB1" w:rsidRDefault="00E55634" w:rsidP="00480AB1">
            <w:pPr>
              <w:rPr>
                <w:rFonts w:cstheme="minorHAnsi"/>
                <w:b/>
                <w:bCs/>
                <w:szCs w:val="20"/>
              </w:rPr>
            </w:pPr>
            <w:r w:rsidRPr="00480AB1">
              <w:rPr>
                <w:rFonts w:cstheme="minorHAnsi"/>
                <w:b/>
                <w:bCs/>
                <w:szCs w:val="20"/>
              </w:rPr>
              <w:t>Month</w:t>
            </w:r>
          </w:p>
        </w:tc>
        <w:tc>
          <w:tcPr>
            <w:tcW w:w="0" w:type="auto"/>
            <w:shd w:val="clear" w:color="auto" w:fill="D9D9D9" w:themeFill="background1" w:themeFillShade="D9"/>
          </w:tcPr>
          <w:p w14:paraId="3667E8EA" w14:textId="77777777" w:rsidR="00E55634" w:rsidRPr="00480AB1" w:rsidRDefault="00E55634" w:rsidP="00480AB1">
            <w:pPr>
              <w:rPr>
                <w:rFonts w:cstheme="minorHAnsi"/>
                <w:b/>
                <w:bCs/>
                <w:szCs w:val="20"/>
              </w:rPr>
            </w:pPr>
            <w:r w:rsidRPr="00480AB1">
              <w:rPr>
                <w:rFonts w:cstheme="minorHAnsi"/>
                <w:b/>
                <w:bCs/>
                <w:szCs w:val="20"/>
              </w:rPr>
              <w:t xml:space="preserve">% Increase in Power </w:t>
            </w:r>
            <w:r w:rsidRPr="00480AB1">
              <w:rPr>
                <w:rFonts w:cstheme="minorHAnsi"/>
                <w:b/>
                <w:bCs/>
                <w:szCs w:val="20"/>
              </w:rPr>
              <w:br/>
              <w:t>Due to Dirty Filter</w:t>
            </w:r>
          </w:p>
        </w:tc>
      </w:tr>
      <w:tr w:rsidR="00E55634" w:rsidRPr="00277429" w14:paraId="42FD89EE" w14:textId="77777777" w:rsidTr="00480AB1">
        <w:tc>
          <w:tcPr>
            <w:tcW w:w="1318" w:type="dxa"/>
          </w:tcPr>
          <w:p w14:paraId="1DBE658D" w14:textId="77777777" w:rsidR="00E55634" w:rsidRPr="00277429" w:rsidRDefault="00E55634" w:rsidP="00480AB1">
            <w:pPr>
              <w:rPr>
                <w:rFonts w:cstheme="minorHAnsi"/>
                <w:szCs w:val="20"/>
              </w:rPr>
            </w:pPr>
            <w:r w:rsidRPr="00277429">
              <w:rPr>
                <w:rFonts w:cstheme="minorHAnsi"/>
                <w:szCs w:val="20"/>
              </w:rPr>
              <w:t>0</w:t>
            </w:r>
          </w:p>
        </w:tc>
        <w:tc>
          <w:tcPr>
            <w:tcW w:w="0" w:type="auto"/>
          </w:tcPr>
          <w:p w14:paraId="2C4A8C85" w14:textId="77777777" w:rsidR="00E55634" w:rsidRPr="00277429" w:rsidRDefault="00E55634" w:rsidP="00480AB1">
            <w:pPr>
              <w:rPr>
                <w:rFonts w:cstheme="minorHAnsi"/>
                <w:szCs w:val="20"/>
              </w:rPr>
            </w:pPr>
            <w:r w:rsidRPr="00277429">
              <w:rPr>
                <w:rFonts w:cstheme="minorHAnsi"/>
                <w:szCs w:val="20"/>
              </w:rPr>
              <w:t>0.00</w:t>
            </w:r>
          </w:p>
        </w:tc>
      </w:tr>
      <w:tr w:rsidR="00E55634" w:rsidRPr="00277429" w14:paraId="78030969" w14:textId="77777777" w:rsidTr="00480AB1">
        <w:tc>
          <w:tcPr>
            <w:tcW w:w="1318" w:type="dxa"/>
          </w:tcPr>
          <w:p w14:paraId="13A15178" w14:textId="77777777" w:rsidR="00E55634" w:rsidRPr="00277429" w:rsidRDefault="00E55634" w:rsidP="00480AB1">
            <w:pPr>
              <w:rPr>
                <w:rFonts w:cstheme="minorHAnsi"/>
                <w:szCs w:val="20"/>
              </w:rPr>
            </w:pPr>
            <w:r w:rsidRPr="00277429">
              <w:rPr>
                <w:rFonts w:cstheme="minorHAnsi"/>
                <w:szCs w:val="20"/>
              </w:rPr>
              <w:t>1</w:t>
            </w:r>
          </w:p>
        </w:tc>
        <w:tc>
          <w:tcPr>
            <w:tcW w:w="0" w:type="auto"/>
          </w:tcPr>
          <w:p w14:paraId="2EBF328D" w14:textId="77777777" w:rsidR="00E55634" w:rsidRPr="00277429" w:rsidRDefault="00E55634" w:rsidP="00480AB1">
            <w:pPr>
              <w:rPr>
                <w:rFonts w:cstheme="minorHAnsi"/>
                <w:szCs w:val="20"/>
              </w:rPr>
            </w:pPr>
            <w:r w:rsidRPr="00277429">
              <w:rPr>
                <w:rFonts w:cstheme="minorHAnsi"/>
                <w:szCs w:val="20"/>
              </w:rPr>
              <w:t>0.33</w:t>
            </w:r>
          </w:p>
        </w:tc>
      </w:tr>
      <w:tr w:rsidR="00E55634" w:rsidRPr="00277429" w14:paraId="2E64B9F7" w14:textId="77777777" w:rsidTr="00480AB1">
        <w:tc>
          <w:tcPr>
            <w:tcW w:w="1318" w:type="dxa"/>
          </w:tcPr>
          <w:p w14:paraId="278CF835" w14:textId="77777777" w:rsidR="00E55634" w:rsidRPr="00277429" w:rsidRDefault="00E55634" w:rsidP="00480AB1">
            <w:pPr>
              <w:rPr>
                <w:rFonts w:cstheme="minorHAnsi"/>
                <w:szCs w:val="20"/>
              </w:rPr>
            </w:pPr>
            <w:r w:rsidRPr="00277429">
              <w:rPr>
                <w:rFonts w:cstheme="minorHAnsi"/>
                <w:szCs w:val="20"/>
              </w:rPr>
              <w:t>2</w:t>
            </w:r>
          </w:p>
        </w:tc>
        <w:tc>
          <w:tcPr>
            <w:tcW w:w="0" w:type="auto"/>
          </w:tcPr>
          <w:p w14:paraId="661AD4DB" w14:textId="77777777" w:rsidR="00E55634" w:rsidRPr="00277429" w:rsidRDefault="00E55634" w:rsidP="00480AB1">
            <w:pPr>
              <w:rPr>
                <w:rFonts w:cstheme="minorHAnsi"/>
                <w:szCs w:val="20"/>
              </w:rPr>
            </w:pPr>
            <w:r w:rsidRPr="00277429">
              <w:rPr>
                <w:rFonts w:cstheme="minorHAnsi"/>
                <w:szCs w:val="20"/>
              </w:rPr>
              <w:t>0.66</w:t>
            </w:r>
          </w:p>
        </w:tc>
      </w:tr>
      <w:tr w:rsidR="00E55634" w:rsidRPr="00277429" w14:paraId="11468530" w14:textId="77777777" w:rsidTr="00480AB1">
        <w:tc>
          <w:tcPr>
            <w:tcW w:w="1318" w:type="dxa"/>
          </w:tcPr>
          <w:p w14:paraId="693EFB7D" w14:textId="77777777" w:rsidR="00E55634" w:rsidRPr="00277429" w:rsidRDefault="00E55634" w:rsidP="00480AB1">
            <w:pPr>
              <w:rPr>
                <w:rFonts w:cstheme="minorHAnsi"/>
                <w:szCs w:val="20"/>
              </w:rPr>
            </w:pPr>
            <w:r w:rsidRPr="00277429">
              <w:rPr>
                <w:rFonts w:cstheme="minorHAnsi"/>
                <w:szCs w:val="20"/>
              </w:rPr>
              <w:t>3</w:t>
            </w:r>
          </w:p>
        </w:tc>
        <w:tc>
          <w:tcPr>
            <w:tcW w:w="0" w:type="auto"/>
          </w:tcPr>
          <w:p w14:paraId="3042E48B" w14:textId="77777777" w:rsidR="00E55634" w:rsidRPr="00277429" w:rsidRDefault="00E55634" w:rsidP="00480AB1">
            <w:pPr>
              <w:rPr>
                <w:rFonts w:cstheme="minorHAnsi"/>
                <w:szCs w:val="20"/>
              </w:rPr>
            </w:pPr>
            <w:r w:rsidRPr="00277429">
              <w:rPr>
                <w:rFonts w:cstheme="minorHAnsi"/>
                <w:szCs w:val="20"/>
              </w:rPr>
              <w:t>0.98</w:t>
            </w:r>
          </w:p>
        </w:tc>
      </w:tr>
      <w:tr w:rsidR="00E55634" w:rsidRPr="00277429" w14:paraId="3496DEFC" w14:textId="77777777" w:rsidTr="00480AB1">
        <w:tc>
          <w:tcPr>
            <w:tcW w:w="1318" w:type="dxa"/>
          </w:tcPr>
          <w:p w14:paraId="59702A00" w14:textId="77777777" w:rsidR="00E55634" w:rsidRPr="00277429" w:rsidRDefault="00E55634" w:rsidP="00480AB1">
            <w:pPr>
              <w:rPr>
                <w:rFonts w:cstheme="minorHAnsi"/>
                <w:szCs w:val="20"/>
              </w:rPr>
            </w:pPr>
            <w:r w:rsidRPr="00277429">
              <w:rPr>
                <w:rFonts w:cstheme="minorHAnsi"/>
                <w:szCs w:val="20"/>
              </w:rPr>
              <w:t>4</w:t>
            </w:r>
          </w:p>
        </w:tc>
        <w:tc>
          <w:tcPr>
            <w:tcW w:w="0" w:type="auto"/>
          </w:tcPr>
          <w:p w14:paraId="3F08183E" w14:textId="77777777" w:rsidR="00E55634" w:rsidRPr="00277429" w:rsidRDefault="00E55634" w:rsidP="00480AB1">
            <w:pPr>
              <w:rPr>
                <w:rFonts w:cstheme="minorHAnsi"/>
                <w:szCs w:val="20"/>
              </w:rPr>
            </w:pPr>
            <w:r w:rsidRPr="00277429">
              <w:rPr>
                <w:rFonts w:cstheme="minorHAnsi"/>
                <w:szCs w:val="20"/>
              </w:rPr>
              <w:t>1.31</w:t>
            </w:r>
          </w:p>
        </w:tc>
      </w:tr>
      <w:tr w:rsidR="00E55634" w:rsidRPr="00277429" w14:paraId="295E2884" w14:textId="77777777" w:rsidTr="00480AB1">
        <w:tc>
          <w:tcPr>
            <w:tcW w:w="1318" w:type="dxa"/>
          </w:tcPr>
          <w:p w14:paraId="1AF548EF" w14:textId="77777777" w:rsidR="00E55634" w:rsidRPr="00277429" w:rsidRDefault="00E55634" w:rsidP="00480AB1">
            <w:pPr>
              <w:rPr>
                <w:rFonts w:cstheme="minorHAnsi"/>
                <w:szCs w:val="20"/>
              </w:rPr>
            </w:pPr>
            <w:r w:rsidRPr="00277429">
              <w:rPr>
                <w:rFonts w:cstheme="minorHAnsi"/>
                <w:szCs w:val="20"/>
              </w:rPr>
              <w:t>5</w:t>
            </w:r>
          </w:p>
        </w:tc>
        <w:tc>
          <w:tcPr>
            <w:tcW w:w="0" w:type="auto"/>
          </w:tcPr>
          <w:p w14:paraId="4EFBB511" w14:textId="77777777" w:rsidR="00E55634" w:rsidRPr="00277429" w:rsidRDefault="00E55634" w:rsidP="00480AB1">
            <w:pPr>
              <w:rPr>
                <w:rFonts w:cstheme="minorHAnsi"/>
                <w:szCs w:val="20"/>
              </w:rPr>
            </w:pPr>
            <w:r w:rsidRPr="00277429">
              <w:rPr>
                <w:rFonts w:cstheme="minorHAnsi"/>
                <w:szCs w:val="20"/>
              </w:rPr>
              <w:t>1.64</w:t>
            </w:r>
          </w:p>
        </w:tc>
      </w:tr>
      <w:tr w:rsidR="00E55634" w:rsidRPr="00277429" w14:paraId="4DC162BC" w14:textId="77777777" w:rsidTr="00480AB1">
        <w:tc>
          <w:tcPr>
            <w:tcW w:w="1318" w:type="dxa"/>
          </w:tcPr>
          <w:p w14:paraId="1C45138A" w14:textId="77777777" w:rsidR="00E55634" w:rsidRPr="00277429" w:rsidRDefault="00E55634" w:rsidP="00480AB1">
            <w:pPr>
              <w:rPr>
                <w:rFonts w:cstheme="minorHAnsi"/>
                <w:szCs w:val="20"/>
              </w:rPr>
            </w:pPr>
            <w:r w:rsidRPr="00277429">
              <w:rPr>
                <w:rFonts w:cstheme="minorHAnsi"/>
                <w:szCs w:val="20"/>
              </w:rPr>
              <w:t>6</w:t>
            </w:r>
          </w:p>
        </w:tc>
        <w:tc>
          <w:tcPr>
            <w:tcW w:w="0" w:type="auto"/>
          </w:tcPr>
          <w:p w14:paraId="210B68D4" w14:textId="77777777" w:rsidR="00E55634" w:rsidRPr="00277429" w:rsidRDefault="00E55634" w:rsidP="00480AB1">
            <w:pPr>
              <w:rPr>
                <w:rFonts w:cstheme="minorHAnsi"/>
                <w:szCs w:val="20"/>
              </w:rPr>
            </w:pPr>
            <w:r w:rsidRPr="00277429">
              <w:rPr>
                <w:rFonts w:cstheme="minorHAnsi"/>
                <w:szCs w:val="20"/>
              </w:rPr>
              <w:t>1.97</w:t>
            </w:r>
          </w:p>
        </w:tc>
      </w:tr>
      <w:tr w:rsidR="00E55634" w:rsidRPr="00277429" w14:paraId="486B1ABA" w14:textId="77777777" w:rsidTr="00480AB1">
        <w:tc>
          <w:tcPr>
            <w:tcW w:w="1318" w:type="dxa"/>
          </w:tcPr>
          <w:p w14:paraId="0EF59859" w14:textId="77777777" w:rsidR="00E55634" w:rsidRPr="00277429" w:rsidRDefault="00E55634" w:rsidP="00480AB1">
            <w:pPr>
              <w:rPr>
                <w:rFonts w:cstheme="minorHAnsi"/>
                <w:szCs w:val="20"/>
              </w:rPr>
            </w:pPr>
            <w:r w:rsidRPr="00277429">
              <w:rPr>
                <w:rFonts w:cstheme="minorHAnsi"/>
                <w:szCs w:val="20"/>
              </w:rPr>
              <w:t>7</w:t>
            </w:r>
          </w:p>
        </w:tc>
        <w:tc>
          <w:tcPr>
            <w:tcW w:w="0" w:type="auto"/>
          </w:tcPr>
          <w:p w14:paraId="7EE23DD5" w14:textId="77777777" w:rsidR="00E55634" w:rsidRPr="00277429" w:rsidRDefault="00E55634" w:rsidP="00480AB1">
            <w:pPr>
              <w:rPr>
                <w:rFonts w:cstheme="minorHAnsi"/>
                <w:szCs w:val="20"/>
              </w:rPr>
            </w:pPr>
            <w:r w:rsidRPr="00277429">
              <w:rPr>
                <w:rFonts w:cstheme="minorHAnsi"/>
                <w:szCs w:val="20"/>
              </w:rPr>
              <w:t>2.30</w:t>
            </w:r>
          </w:p>
        </w:tc>
      </w:tr>
      <w:tr w:rsidR="00E55634" w:rsidRPr="00277429" w14:paraId="57E02507" w14:textId="77777777" w:rsidTr="00480AB1">
        <w:tc>
          <w:tcPr>
            <w:tcW w:w="1318" w:type="dxa"/>
          </w:tcPr>
          <w:p w14:paraId="4FED1F45" w14:textId="77777777" w:rsidR="00E55634" w:rsidRPr="00277429" w:rsidRDefault="00E55634" w:rsidP="00480AB1">
            <w:pPr>
              <w:rPr>
                <w:rFonts w:cstheme="minorHAnsi"/>
                <w:szCs w:val="20"/>
              </w:rPr>
            </w:pPr>
            <w:r w:rsidRPr="00277429">
              <w:rPr>
                <w:rFonts w:cstheme="minorHAnsi"/>
                <w:szCs w:val="20"/>
              </w:rPr>
              <w:t>8</w:t>
            </w:r>
          </w:p>
        </w:tc>
        <w:tc>
          <w:tcPr>
            <w:tcW w:w="0" w:type="auto"/>
          </w:tcPr>
          <w:p w14:paraId="56D581C4" w14:textId="77777777" w:rsidR="00E55634" w:rsidRPr="00277429" w:rsidRDefault="00E55634" w:rsidP="00480AB1">
            <w:pPr>
              <w:rPr>
                <w:rFonts w:cstheme="minorHAnsi"/>
                <w:szCs w:val="20"/>
              </w:rPr>
            </w:pPr>
            <w:r w:rsidRPr="00277429">
              <w:rPr>
                <w:rFonts w:cstheme="minorHAnsi"/>
                <w:szCs w:val="20"/>
              </w:rPr>
              <w:t>2.63</w:t>
            </w:r>
          </w:p>
        </w:tc>
      </w:tr>
      <w:tr w:rsidR="00E55634" w:rsidRPr="00277429" w14:paraId="6175EA5E" w14:textId="77777777" w:rsidTr="00480AB1">
        <w:tc>
          <w:tcPr>
            <w:tcW w:w="1318" w:type="dxa"/>
          </w:tcPr>
          <w:p w14:paraId="4CF95BCD" w14:textId="77777777" w:rsidR="00E55634" w:rsidRPr="00277429" w:rsidRDefault="00E55634" w:rsidP="00480AB1">
            <w:pPr>
              <w:rPr>
                <w:rFonts w:cstheme="minorHAnsi"/>
                <w:szCs w:val="20"/>
              </w:rPr>
            </w:pPr>
            <w:r w:rsidRPr="00277429">
              <w:rPr>
                <w:rFonts w:cstheme="minorHAnsi"/>
                <w:szCs w:val="20"/>
              </w:rPr>
              <w:t>9</w:t>
            </w:r>
          </w:p>
        </w:tc>
        <w:tc>
          <w:tcPr>
            <w:tcW w:w="0" w:type="auto"/>
          </w:tcPr>
          <w:p w14:paraId="1543B4A5" w14:textId="77777777" w:rsidR="00E55634" w:rsidRPr="00277429" w:rsidRDefault="00E55634" w:rsidP="00480AB1">
            <w:pPr>
              <w:rPr>
                <w:rFonts w:cstheme="minorHAnsi"/>
                <w:szCs w:val="20"/>
              </w:rPr>
            </w:pPr>
            <w:r w:rsidRPr="00277429">
              <w:rPr>
                <w:rFonts w:cstheme="minorHAnsi"/>
                <w:szCs w:val="20"/>
              </w:rPr>
              <w:t>2.95</w:t>
            </w:r>
          </w:p>
        </w:tc>
      </w:tr>
      <w:tr w:rsidR="00E55634" w:rsidRPr="00277429" w14:paraId="328B3E36" w14:textId="77777777" w:rsidTr="00480AB1">
        <w:tc>
          <w:tcPr>
            <w:tcW w:w="1318" w:type="dxa"/>
          </w:tcPr>
          <w:p w14:paraId="03ACFC7B" w14:textId="77777777" w:rsidR="00E55634" w:rsidRPr="00277429" w:rsidRDefault="00E55634" w:rsidP="00480AB1">
            <w:pPr>
              <w:rPr>
                <w:rFonts w:cstheme="minorHAnsi"/>
                <w:szCs w:val="20"/>
              </w:rPr>
            </w:pPr>
            <w:r w:rsidRPr="00277429">
              <w:rPr>
                <w:rFonts w:cstheme="minorHAnsi"/>
                <w:szCs w:val="20"/>
              </w:rPr>
              <w:t>10</w:t>
            </w:r>
          </w:p>
        </w:tc>
        <w:tc>
          <w:tcPr>
            <w:tcW w:w="0" w:type="auto"/>
          </w:tcPr>
          <w:p w14:paraId="1E5EB67B" w14:textId="77777777" w:rsidR="00E55634" w:rsidRPr="00277429" w:rsidRDefault="00E55634" w:rsidP="00480AB1">
            <w:pPr>
              <w:rPr>
                <w:rFonts w:cstheme="minorHAnsi"/>
                <w:szCs w:val="20"/>
              </w:rPr>
            </w:pPr>
            <w:r w:rsidRPr="00277429">
              <w:rPr>
                <w:rFonts w:cstheme="minorHAnsi"/>
                <w:szCs w:val="20"/>
              </w:rPr>
              <w:t>3.28</w:t>
            </w:r>
          </w:p>
        </w:tc>
      </w:tr>
      <w:tr w:rsidR="00E55634" w:rsidRPr="00277429" w14:paraId="15105F22" w14:textId="77777777" w:rsidTr="00480AB1">
        <w:tc>
          <w:tcPr>
            <w:tcW w:w="1318" w:type="dxa"/>
          </w:tcPr>
          <w:p w14:paraId="22DE79EE" w14:textId="77777777" w:rsidR="00E55634" w:rsidRPr="00277429" w:rsidRDefault="00E55634" w:rsidP="00480AB1">
            <w:pPr>
              <w:rPr>
                <w:rFonts w:cstheme="minorHAnsi"/>
                <w:szCs w:val="20"/>
              </w:rPr>
            </w:pPr>
            <w:r w:rsidRPr="00277429">
              <w:rPr>
                <w:rFonts w:cstheme="minorHAnsi"/>
                <w:szCs w:val="20"/>
              </w:rPr>
              <w:t>11</w:t>
            </w:r>
          </w:p>
        </w:tc>
        <w:tc>
          <w:tcPr>
            <w:tcW w:w="0" w:type="auto"/>
          </w:tcPr>
          <w:p w14:paraId="4BF870E8" w14:textId="77777777" w:rsidR="00E55634" w:rsidRPr="00277429" w:rsidRDefault="00E55634" w:rsidP="00480AB1">
            <w:pPr>
              <w:rPr>
                <w:rFonts w:cstheme="minorHAnsi"/>
                <w:szCs w:val="20"/>
              </w:rPr>
            </w:pPr>
            <w:r w:rsidRPr="00277429">
              <w:rPr>
                <w:rFonts w:cstheme="minorHAnsi"/>
                <w:szCs w:val="20"/>
              </w:rPr>
              <w:t>3.61</w:t>
            </w:r>
          </w:p>
        </w:tc>
      </w:tr>
    </w:tbl>
    <w:p w14:paraId="301E4F94" w14:textId="77777777" w:rsidR="00E55634" w:rsidRPr="005D029B" w:rsidRDefault="00E55634" w:rsidP="00E55634">
      <w:pPr>
        <w:rPr>
          <w:rFonts w:cstheme="minorHAnsi"/>
        </w:rPr>
      </w:pPr>
    </w:p>
    <w:p w14:paraId="15DFAB66" w14:textId="77777777" w:rsidR="00E55634" w:rsidRDefault="00E55634" w:rsidP="00E55634">
      <w:pPr>
        <w:rPr>
          <w:rFonts w:cstheme="minorHAnsi"/>
          <w:szCs w:val="22"/>
        </w:rPr>
      </w:pPr>
      <w:r w:rsidRPr="00EC4502">
        <w:rPr>
          <w:rFonts w:cstheme="minorHAnsi"/>
          <w:szCs w:val="22"/>
        </w:rPr>
        <w:t>The blower motor power</w:t>
      </w:r>
      <w:r>
        <w:rPr>
          <w:rFonts w:cstheme="minorHAnsi"/>
          <w:szCs w:val="22"/>
        </w:rPr>
        <w:t xml:space="preserve"> was calculated using following equation</w:t>
      </w:r>
      <w:r w:rsidRPr="00EC4502">
        <w:rPr>
          <w:rFonts w:cstheme="minorHAnsi"/>
          <w:szCs w:val="22"/>
        </w:rPr>
        <w:t>:</w:t>
      </w:r>
    </w:p>
    <w:p w14:paraId="40BF183C" w14:textId="77777777" w:rsidR="00E55634" w:rsidRDefault="00E55634" w:rsidP="00E55634">
      <w:pPr>
        <w:rPr>
          <w:rFonts w:cstheme="minorHAnsi"/>
          <w:szCs w:val="22"/>
        </w:rPr>
      </w:pPr>
    </w:p>
    <w:p w14:paraId="7E1187C4" w14:textId="77777777" w:rsidR="00E55634" w:rsidRPr="00BE2B1B" w:rsidRDefault="00E55634" w:rsidP="00E55634">
      <w:pPr>
        <w:pStyle w:val="Caption"/>
        <w:rPr>
          <w:rFonts w:cstheme="minorHAnsi"/>
          <w:b w:val="0"/>
          <w:bCs w:val="0"/>
          <w:szCs w:val="22"/>
        </w:rPr>
      </w:pPr>
      <w:bookmarkStart w:id="38" w:name="_Ref383441149"/>
      <w:r w:rsidRPr="00BE2B1B">
        <w:rPr>
          <w:rFonts w:cstheme="minorHAnsi"/>
          <w:b w:val="0"/>
          <w:bCs w:val="0"/>
          <w:szCs w:val="22"/>
        </w:rPr>
        <w:t xml:space="preserve">Equation </w:t>
      </w:r>
      <w:r w:rsidRPr="00BE2B1B">
        <w:rPr>
          <w:rFonts w:cstheme="minorHAnsi"/>
          <w:b w:val="0"/>
          <w:bCs w:val="0"/>
          <w:szCs w:val="22"/>
        </w:rPr>
        <w:fldChar w:fldCharType="begin"/>
      </w:r>
      <w:r w:rsidRPr="00BE2B1B">
        <w:rPr>
          <w:rFonts w:cstheme="minorHAnsi"/>
          <w:b w:val="0"/>
          <w:bCs w:val="0"/>
          <w:szCs w:val="22"/>
        </w:rPr>
        <w:instrText xml:space="preserve"> SEQ Equation \* ARABIC </w:instrText>
      </w:r>
      <w:r w:rsidRPr="00BE2B1B">
        <w:rPr>
          <w:rFonts w:cstheme="minorHAnsi"/>
          <w:b w:val="0"/>
          <w:bCs w:val="0"/>
          <w:szCs w:val="22"/>
        </w:rPr>
        <w:fldChar w:fldCharType="separate"/>
      </w:r>
      <w:r>
        <w:rPr>
          <w:rFonts w:cstheme="minorHAnsi"/>
          <w:b w:val="0"/>
          <w:bCs w:val="0"/>
          <w:noProof/>
          <w:szCs w:val="22"/>
        </w:rPr>
        <w:t>5</w:t>
      </w:r>
      <w:r w:rsidRPr="00BE2B1B">
        <w:rPr>
          <w:rFonts w:cstheme="minorHAnsi"/>
          <w:b w:val="0"/>
          <w:bCs w:val="0"/>
          <w:szCs w:val="22"/>
        </w:rPr>
        <w:fldChar w:fldCharType="end"/>
      </w:r>
      <w:bookmarkEnd w:id="38"/>
    </w:p>
    <w:p w14:paraId="01925F78" w14:textId="77777777" w:rsidR="00E55634" w:rsidRDefault="00E55634" w:rsidP="00E55634">
      <w:pPr>
        <w:pStyle w:val="Caption"/>
        <w:rPr>
          <w:rFonts w:cstheme="minorHAnsi"/>
          <w:szCs w:val="22"/>
        </w:rPr>
      </w:pPr>
      <w:r>
        <w:rPr>
          <w:rFonts w:cstheme="minorHAnsi"/>
          <w:szCs w:val="22"/>
        </w:rPr>
        <w:t xml:space="preserve">                                   </w:t>
      </w:r>
      <w:r w:rsidRPr="00EC4502">
        <w:rPr>
          <w:rFonts w:cstheme="minorHAnsi"/>
          <w:position w:val="-32"/>
          <w:szCs w:val="22"/>
        </w:rPr>
        <w:object w:dxaOrig="4300" w:dyaOrig="760" w14:anchorId="0389A459">
          <v:shape id="_x0000_i1030" type="#_x0000_t75" style="width:3in;height:36pt" o:ole="">
            <v:imagedata r:id="rId22" o:title=""/>
          </v:shape>
          <o:OLEObject Type="Embed" ProgID="Equation.3" ShapeID="_x0000_i1030" DrawAspect="Content" ObjectID="_1544446578" r:id="rId23"/>
        </w:object>
      </w:r>
      <w:r>
        <w:rPr>
          <w:rFonts w:cstheme="minorHAnsi"/>
          <w:szCs w:val="22"/>
        </w:rPr>
        <w:t xml:space="preserve"> </w:t>
      </w:r>
      <w:r>
        <w:rPr>
          <w:rFonts w:cstheme="minorHAnsi"/>
          <w:szCs w:val="22"/>
        </w:rPr>
        <w:tab/>
      </w:r>
    </w:p>
    <w:p w14:paraId="67653C68" w14:textId="77777777" w:rsidR="00E55634" w:rsidRPr="00BE2B1B" w:rsidRDefault="00E55634" w:rsidP="00E55634"/>
    <w:p w14:paraId="00C887C9" w14:textId="7988B57E" w:rsidR="00E55634" w:rsidRDefault="00E55634" w:rsidP="00CD514C">
      <w:pPr>
        <w:rPr>
          <w:rFonts w:cstheme="minorHAnsi"/>
          <w:szCs w:val="22"/>
        </w:rPr>
      </w:pPr>
      <w:r w:rsidRPr="00EC4502">
        <w:rPr>
          <w:rFonts w:cstheme="minorHAnsi"/>
          <w:szCs w:val="22"/>
        </w:rPr>
        <w:t xml:space="preserve">Average system tonnage for each climate zone was found using DEER measure </w:t>
      </w:r>
      <w:r w:rsidR="00E75C43" w:rsidRPr="00E75C43">
        <w:rPr>
          <w:rFonts w:cstheme="minorHAnsi"/>
          <w:szCs w:val="22"/>
        </w:rPr>
        <w:t>RE-HV-ResHP-14p0S-8p6H</w:t>
      </w:r>
      <w:r w:rsidRPr="00EC4502">
        <w:rPr>
          <w:rFonts w:cstheme="minorHAnsi"/>
          <w:szCs w:val="22"/>
        </w:rPr>
        <w:t>. The CFM per ton and Watts per CFM figures are average values for residential furnace fans. For more</w:t>
      </w:r>
      <w:r>
        <w:rPr>
          <w:rFonts w:cstheme="minorHAnsi"/>
          <w:szCs w:val="22"/>
        </w:rPr>
        <w:t xml:space="preserve"> information see attachment [</w:t>
      </w:r>
      <w:r w:rsidR="007A3F7C">
        <w:rPr>
          <w:rFonts w:cstheme="minorHAnsi"/>
          <w:szCs w:val="22"/>
        </w:rPr>
        <w:t>2</w:t>
      </w:r>
      <w:r>
        <w:rPr>
          <w:rFonts w:cstheme="minorHAnsi"/>
          <w:szCs w:val="22"/>
        </w:rPr>
        <w:t>]</w:t>
      </w:r>
      <w:bookmarkStart w:id="39" w:name="_Ref323300181"/>
      <w:bookmarkStart w:id="40" w:name="_Toc220583919"/>
      <w:r w:rsidR="00CD514C">
        <w:rPr>
          <w:rFonts w:cstheme="minorHAnsi"/>
          <w:szCs w:val="22"/>
        </w:rPr>
        <w:t>. The results are summarized in table below.</w:t>
      </w:r>
    </w:p>
    <w:p w14:paraId="280DD8C7" w14:textId="77777777" w:rsidR="00E55634" w:rsidRDefault="00E55634" w:rsidP="00E55634">
      <w:pPr>
        <w:pStyle w:val="Caption"/>
        <w:keepNext/>
        <w:jc w:val="center"/>
        <w:rPr>
          <w:rFonts w:cstheme="minorHAnsi"/>
          <w:szCs w:val="22"/>
        </w:rPr>
      </w:pPr>
    </w:p>
    <w:bookmarkEnd w:id="39"/>
    <w:p w14:paraId="78FDFD81" w14:textId="77777777" w:rsidR="009B20DD" w:rsidRDefault="009B20DD">
      <w:pPr>
        <w:spacing w:after="200" w:line="276" w:lineRule="auto"/>
        <w:rPr>
          <w:rFonts w:cstheme="minorHAnsi"/>
          <w:b/>
          <w:bCs/>
          <w:szCs w:val="22"/>
        </w:rPr>
      </w:pPr>
      <w:r>
        <w:rPr>
          <w:rFonts w:cstheme="minorHAnsi"/>
          <w:szCs w:val="22"/>
        </w:rPr>
        <w:br w:type="page"/>
      </w:r>
    </w:p>
    <w:p w14:paraId="36420AF5" w14:textId="6D23298D" w:rsidR="00E55634" w:rsidRPr="00EC4502" w:rsidRDefault="00E55634" w:rsidP="00CD514C">
      <w:pPr>
        <w:pStyle w:val="Caption"/>
        <w:keepNext/>
        <w:rPr>
          <w:rFonts w:cstheme="minorHAnsi"/>
          <w:szCs w:val="22"/>
        </w:rPr>
      </w:pPr>
      <w:r w:rsidRPr="00EC4502">
        <w:rPr>
          <w:rFonts w:cstheme="minorHAnsi"/>
          <w:szCs w:val="22"/>
        </w:rPr>
        <w:lastRenderedPageBreak/>
        <w:t xml:space="preserve">Blower Motor </w:t>
      </w:r>
      <w:bookmarkEnd w:id="40"/>
      <w:r w:rsidRPr="00EC4502">
        <w:rPr>
          <w:rFonts w:cstheme="minorHAnsi"/>
          <w:szCs w:val="22"/>
        </w:rPr>
        <w:t>Power</w:t>
      </w:r>
    </w:p>
    <w:tbl>
      <w:tblPr>
        <w:tblStyle w:val="TableGrid1"/>
        <w:tblW w:w="4998" w:type="dxa"/>
        <w:tblLook w:val="01E0" w:firstRow="1" w:lastRow="1" w:firstColumn="1" w:lastColumn="1" w:noHBand="0" w:noVBand="0"/>
      </w:tblPr>
      <w:tblGrid>
        <w:gridCol w:w="1035"/>
        <w:gridCol w:w="1058"/>
        <w:gridCol w:w="1514"/>
        <w:gridCol w:w="1391"/>
      </w:tblGrid>
      <w:tr w:rsidR="00E55634" w:rsidRPr="005D029B" w14:paraId="5DAEC249" w14:textId="77777777" w:rsidTr="00CD514C">
        <w:tc>
          <w:tcPr>
            <w:tcW w:w="1035" w:type="dxa"/>
            <w:shd w:val="clear" w:color="auto" w:fill="D9D9D9" w:themeFill="background1" w:themeFillShade="D9"/>
          </w:tcPr>
          <w:p w14:paraId="1EAB34FB" w14:textId="77777777" w:rsidR="00E55634" w:rsidRPr="005D029B" w:rsidRDefault="00E55634" w:rsidP="00CD514C">
            <w:pPr>
              <w:ind w:left="-288" w:firstLine="288"/>
              <w:rPr>
                <w:rFonts w:cstheme="minorHAnsi"/>
                <w:b/>
                <w:bCs/>
                <w:szCs w:val="20"/>
              </w:rPr>
            </w:pPr>
            <w:r w:rsidRPr="005D029B">
              <w:rPr>
                <w:rFonts w:cstheme="minorHAnsi"/>
                <w:b/>
                <w:bCs/>
                <w:szCs w:val="20"/>
              </w:rPr>
              <w:t>Climate</w:t>
            </w:r>
          </w:p>
          <w:p w14:paraId="291C466B" w14:textId="77777777" w:rsidR="00E55634" w:rsidRPr="005D029B" w:rsidRDefault="00E55634" w:rsidP="00CD514C">
            <w:pPr>
              <w:rPr>
                <w:rFonts w:cstheme="minorHAnsi"/>
                <w:b/>
                <w:bCs/>
                <w:szCs w:val="20"/>
              </w:rPr>
            </w:pPr>
            <w:r w:rsidRPr="005D029B">
              <w:rPr>
                <w:rFonts w:cstheme="minorHAnsi"/>
                <w:b/>
                <w:bCs/>
                <w:szCs w:val="20"/>
              </w:rPr>
              <w:t>Zone</w:t>
            </w:r>
          </w:p>
        </w:tc>
        <w:tc>
          <w:tcPr>
            <w:tcW w:w="1058" w:type="dxa"/>
            <w:shd w:val="clear" w:color="auto" w:fill="D9D9D9" w:themeFill="background1" w:themeFillShade="D9"/>
          </w:tcPr>
          <w:p w14:paraId="3CC64A6B" w14:textId="77777777" w:rsidR="00E55634" w:rsidRPr="005D029B" w:rsidRDefault="00E55634" w:rsidP="00CD514C">
            <w:pPr>
              <w:ind w:left="-288" w:firstLine="288"/>
              <w:rPr>
                <w:rFonts w:cstheme="minorHAnsi"/>
                <w:b/>
                <w:bCs/>
                <w:szCs w:val="20"/>
              </w:rPr>
            </w:pPr>
            <w:r w:rsidRPr="005D029B">
              <w:rPr>
                <w:rFonts w:cstheme="minorHAnsi"/>
                <w:b/>
                <w:bCs/>
                <w:szCs w:val="20"/>
              </w:rPr>
              <w:t>Cooling</w:t>
            </w:r>
          </w:p>
          <w:p w14:paraId="1E21B2A8" w14:textId="77777777" w:rsidR="00E55634" w:rsidRPr="005D029B" w:rsidRDefault="00E55634" w:rsidP="00CD514C">
            <w:pPr>
              <w:ind w:left="-288" w:firstLine="288"/>
              <w:rPr>
                <w:rFonts w:cstheme="minorHAnsi"/>
                <w:b/>
                <w:bCs/>
                <w:szCs w:val="20"/>
              </w:rPr>
            </w:pPr>
            <w:r w:rsidRPr="005D029B">
              <w:rPr>
                <w:rFonts w:cstheme="minorHAnsi"/>
                <w:b/>
                <w:bCs/>
                <w:szCs w:val="20"/>
              </w:rPr>
              <w:t>Tons</w:t>
            </w:r>
          </w:p>
        </w:tc>
        <w:tc>
          <w:tcPr>
            <w:tcW w:w="1514" w:type="dxa"/>
            <w:shd w:val="clear" w:color="auto" w:fill="D9D9D9" w:themeFill="background1" w:themeFillShade="D9"/>
          </w:tcPr>
          <w:p w14:paraId="0DCF8AF6" w14:textId="77777777" w:rsidR="00E55634" w:rsidRPr="005D029B" w:rsidRDefault="00E55634" w:rsidP="00CD514C">
            <w:pPr>
              <w:rPr>
                <w:rFonts w:cstheme="minorHAnsi"/>
                <w:b/>
                <w:bCs/>
                <w:szCs w:val="20"/>
              </w:rPr>
            </w:pPr>
            <w:r>
              <w:rPr>
                <w:rFonts w:cstheme="minorHAnsi"/>
                <w:b/>
                <w:bCs/>
                <w:szCs w:val="20"/>
              </w:rPr>
              <w:t>CFM (at</w:t>
            </w:r>
            <w:r w:rsidRPr="005D029B">
              <w:rPr>
                <w:rFonts w:cstheme="minorHAnsi"/>
                <w:b/>
                <w:bCs/>
                <w:szCs w:val="20"/>
              </w:rPr>
              <w:br/>
              <w:t xml:space="preserve">400 CFM/Ton </w:t>
            </w:r>
            <w:r>
              <w:rPr>
                <w:rFonts w:cstheme="minorHAnsi"/>
                <w:b/>
                <w:bCs/>
                <w:szCs w:val="20"/>
              </w:rPr>
              <w:t>)</w:t>
            </w:r>
          </w:p>
        </w:tc>
        <w:tc>
          <w:tcPr>
            <w:tcW w:w="1391" w:type="dxa"/>
            <w:shd w:val="clear" w:color="auto" w:fill="D9D9D9" w:themeFill="background1" w:themeFillShade="D9"/>
          </w:tcPr>
          <w:p w14:paraId="6E12AE1F" w14:textId="77777777" w:rsidR="00E55634" w:rsidRPr="005D029B" w:rsidRDefault="00E55634" w:rsidP="00CD514C">
            <w:pPr>
              <w:rPr>
                <w:rFonts w:cstheme="minorHAnsi"/>
                <w:b/>
                <w:bCs/>
                <w:szCs w:val="20"/>
              </w:rPr>
            </w:pPr>
            <w:r>
              <w:rPr>
                <w:rFonts w:cstheme="minorHAnsi"/>
                <w:b/>
                <w:bCs/>
                <w:szCs w:val="20"/>
              </w:rPr>
              <w:t>P kW (at 0.51 W/CFM)</w:t>
            </w:r>
          </w:p>
        </w:tc>
      </w:tr>
      <w:tr w:rsidR="005C5512" w:rsidRPr="005D029B" w14:paraId="63B38CFA" w14:textId="77777777" w:rsidTr="00CD514C">
        <w:tc>
          <w:tcPr>
            <w:tcW w:w="1035" w:type="dxa"/>
          </w:tcPr>
          <w:p w14:paraId="1460616F" w14:textId="77777777" w:rsidR="005C5512" w:rsidRPr="005D029B" w:rsidRDefault="005C5512" w:rsidP="005C5512">
            <w:pPr>
              <w:rPr>
                <w:rFonts w:cstheme="minorHAnsi"/>
                <w:szCs w:val="20"/>
              </w:rPr>
            </w:pPr>
            <w:r w:rsidRPr="005D029B">
              <w:rPr>
                <w:rFonts w:cstheme="minorHAnsi"/>
                <w:szCs w:val="20"/>
              </w:rPr>
              <w:t>6</w:t>
            </w:r>
          </w:p>
        </w:tc>
        <w:tc>
          <w:tcPr>
            <w:tcW w:w="1058" w:type="dxa"/>
          </w:tcPr>
          <w:p w14:paraId="50869CEA" w14:textId="0CA7A9CC" w:rsidR="005C5512" w:rsidRPr="005D029B" w:rsidRDefault="005C5512" w:rsidP="005C5512">
            <w:pPr>
              <w:rPr>
                <w:rFonts w:cstheme="minorHAnsi"/>
                <w:szCs w:val="20"/>
              </w:rPr>
            </w:pPr>
            <w:r w:rsidRPr="004C7700">
              <w:t>2.64</w:t>
            </w:r>
          </w:p>
        </w:tc>
        <w:tc>
          <w:tcPr>
            <w:tcW w:w="1514" w:type="dxa"/>
          </w:tcPr>
          <w:p w14:paraId="573EA2AF" w14:textId="1729B6E0" w:rsidR="005C5512" w:rsidRPr="005D029B" w:rsidRDefault="005C5512" w:rsidP="005C5512">
            <w:pPr>
              <w:rPr>
                <w:rFonts w:cstheme="minorHAnsi"/>
                <w:szCs w:val="20"/>
              </w:rPr>
            </w:pPr>
            <w:r w:rsidRPr="000744B7">
              <w:t>1057</w:t>
            </w:r>
          </w:p>
        </w:tc>
        <w:tc>
          <w:tcPr>
            <w:tcW w:w="1391" w:type="dxa"/>
          </w:tcPr>
          <w:p w14:paraId="18F40013" w14:textId="365978F5" w:rsidR="005C5512" w:rsidRPr="005D029B" w:rsidRDefault="005C5512" w:rsidP="005C5512">
            <w:pPr>
              <w:rPr>
                <w:rFonts w:cstheme="minorHAnsi"/>
                <w:szCs w:val="20"/>
              </w:rPr>
            </w:pPr>
            <w:r w:rsidRPr="00D13E9C">
              <w:t>0.54</w:t>
            </w:r>
          </w:p>
        </w:tc>
      </w:tr>
      <w:tr w:rsidR="005C5512" w:rsidRPr="005D029B" w14:paraId="4212A7F3" w14:textId="77777777" w:rsidTr="00CD514C">
        <w:tc>
          <w:tcPr>
            <w:tcW w:w="1035" w:type="dxa"/>
          </w:tcPr>
          <w:p w14:paraId="7A3435DF" w14:textId="77777777" w:rsidR="005C5512" w:rsidRPr="005D029B" w:rsidRDefault="005C5512" w:rsidP="005C5512">
            <w:pPr>
              <w:rPr>
                <w:rFonts w:cstheme="minorHAnsi"/>
                <w:szCs w:val="20"/>
              </w:rPr>
            </w:pPr>
            <w:r w:rsidRPr="005D029B">
              <w:rPr>
                <w:rFonts w:cstheme="minorHAnsi"/>
                <w:szCs w:val="20"/>
              </w:rPr>
              <w:t>8</w:t>
            </w:r>
          </w:p>
        </w:tc>
        <w:tc>
          <w:tcPr>
            <w:tcW w:w="1058" w:type="dxa"/>
          </w:tcPr>
          <w:p w14:paraId="4003B129" w14:textId="218210B8" w:rsidR="005C5512" w:rsidRPr="005D029B" w:rsidRDefault="005C5512" w:rsidP="005C5512">
            <w:pPr>
              <w:rPr>
                <w:rFonts w:cstheme="minorHAnsi"/>
                <w:szCs w:val="20"/>
              </w:rPr>
            </w:pPr>
            <w:r w:rsidRPr="004C7700">
              <w:t>2.41</w:t>
            </w:r>
          </w:p>
        </w:tc>
        <w:tc>
          <w:tcPr>
            <w:tcW w:w="1514" w:type="dxa"/>
          </w:tcPr>
          <w:p w14:paraId="68B04331" w14:textId="15C821C9" w:rsidR="005C5512" w:rsidRPr="005D029B" w:rsidRDefault="005C5512" w:rsidP="005C5512">
            <w:pPr>
              <w:rPr>
                <w:rFonts w:cstheme="minorHAnsi"/>
                <w:szCs w:val="20"/>
              </w:rPr>
            </w:pPr>
            <w:r w:rsidRPr="000744B7">
              <w:t>962</w:t>
            </w:r>
          </w:p>
        </w:tc>
        <w:tc>
          <w:tcPr>
            <w:tcW w:w="1391" w:type="dxa"/>
          </w:tcPr>
          <w:p w14:paraId="4D0E8BB6" w14:textId="39C4E5AD" w:rsidR="005C5512" w:rsidRPr="005D029B" w:rsidRDefault="005C5512" w:rsidP="005C5512">
            <w:pPr>
              <w:rPr>
                <w:rFonts w:cstheme="minorHAnsi"/>
                <w:szCs w:val="20"/>
              </w:rPr>
            </w:pPr>
            <w:r w:rsidRPr="00D13E9C">
              <w:t>0.49</w:t>
            </w:r>
          </w:p>
        </w:tc>
      </w:tr>
      <w:tr w:rsidR="005C5512" w:rsidRPr="005D029B" w14:paraId="64CA6698" w14:textId="77777777" w:rsidTr="00CD514C">
        <w:tc>
          <w:tcPr>
            <w:tcW w:w="1035" w:type="dxa"/>
          </w:tcPr>
          <w:p w14:paraId="60C1DF28" w14:textId="77777777" w:rsidR="005C5512" w:rsidRPr="005D029B" w:rsidRDefault="005C5512" w:rsidP="005C5512">
            <w:pPr>
              <w:rPr>
                <w:rFonts w:cstheme="minorHAnsi"/>
                <w:szCs w:val="20"/>
              </w:rPr>
            </w:pPr>
            <w:r w:rsidRPr="005D029B">
              <w:rPr>
                <w:rFonts w:cstheme="minorHAnsi"/>
                <w:szCs w:val="20"/>
              </w:rPr>
              <w:t>9</w:t>
            </w:r>
          </w:p>
        </w:tc>
        <w:tc>
          <w:tcPr>
            <w:tcW w:w="1058" w:type="dxa"/>
          </w:tcPr>
          <w:p w14:paraId="089ADF1F" w14:textId="51ABE687" w:rsidR="005C5512" w:rsidRPr="005D029B" w:rsidRDefault="005C5512" w:rsidP="005C5512">
            <w:pPr>
              <w:rPr>
                <w:rFonts w:cstheme="minorHAnsi"/>
                <w:szCs w:val="20"/>
              </w:rPr>
            </w:pPr>
            <w:r w:rsidRPr="004C7700">
              <w:t>2.75</w:t>
            </w:r>
          </w:p>
        </w:tc>
        <w:tc>
          <w:tcPr>
            <w:tcW w:w="1514" w:type="dxa"/>
          </w:tcPr>
          <w:p w14:paraId="386E56B8" w14:textId="4AB7AA3A" w:rsidR="005C5512" w:rsidRPr="005D029B" w:rsidRDefault="005C5512" w:rsidP="005C5512">
            <w:pPr>
              <w:rPr>
                <w:rFonts w:cstheme="minorHAnsi"/>
                <w:szCs w:val="20"/>
              </w:rPr>
            </w:pPr>
            <w:r w:rsidRPr="000744B7">
              <w:t>1100</w:t>
            </w:r>
          </w:p>
        </w:tc>
        <w:tc>
          <w:tcPr>
            <w:tcW w:w="1391" w:type="dxa"/>
          </w:tcPr>
          <w:p w14:paraId="7C019BFE" w14:textId="030A3D1A" w:rsidR="005C5512" w:rsidRPr="005D029B" w:rsidRDefault="005C5512" w:rsidP="005C5512">
            <w:pPr>
              <w:rPr>
                <w:rFonts w:cstheme="minorHAnsi"/>
                <w:szCs w:val="20"/>
              </w:rPr>
            </w:pPr>
            <w:r w:rsidRPr="00D13E9C">
              <w:t>0.56</w:t>
            </w:r>
          </w:p>
        </w:tc>
      </w:tr>
      <w:tr w:rsidR="005C5512" w:rsidRPr="005D029B" w14:paraId="14F753AC" w14:textId="77777777" w:rsidTr="00CD514C">
        <w:tc>
          <w:tcPr>
            <w:tcW w:w="1035" w:type="dxa"/>
          </w:tcPr>
          <w:p w14:paraId="43CEB0DB" w14:textId="77777777" w:rsidR="005C5512" w:rsidRPr="005D029B" w:rsidRDefault="005C5512" w:rsidP="005C5512">
            <w:pPr>
              <w:rPr>
                <w:rFonts w:cstheme="minorHAnsi"/>
                <w:szCs w:val="20"/>
              </w:rPr>
            </w:pPr>
            <w:r w:rsidRPr="005D029B">
              <w:rPr>
                <w:rFonts w:cstheme="minorHAnsi"/>
                <w:szCs w:val="20"/>
              </w:rPr>
              <w:t>10</w:t>
            </w:r>
          </w:p>
        </w:tc>
        <w:tc>
          <w:tcPr>
            <w:tcW w:w="1058" w:type="dxa"/>
          </w:tcPr>
          <w:p w14:paraId="6B63A104" w14:textId="3AD6D39B" w:rsidR="005C5512" w:rsidRPr="005D029B" w:rsidRDefault="005C5512" w:rsidP="005C5512">
            <w:pPr>
              <w:rPr>
                <w:rFonts w:cstheme="minorHAnsi"/>
                <w:szCs w:val="20"/>
              </w:rPr>
            </w:pPr>
            <w:r w:rsidRPr="004C7700">
              <w:t>3.22</w:t>
            </w:r>
          </w:p>
        </w:tc>
        <w:tc>
          <w:tcPr>
            <w:tcW w:w="1514" w:type="dxa"/>
          </w:tcPr>
          <w:p w14:paraId="68250006" w14:textId="5E80ADE3" w:rsidR="005C5512" w:rsidRPr="005D029B" w:rsidRDefault="005C5512" w:rsidP="005C5512">
            <w:pPr>
              <w:rPr>
                <w:rFonts w:cstheme="minorHAnsi"/>
                <w:szCs w:val="20"/>
              </w:rPr>
            </w:pPr>
            <w:r w:rsidRPr="000744B7">
              <w:t>1289</w:t>
            </w:r>
          </w:p>
        </w:tc>
        <w:tc>
          <w:tcPr>
            <w:tcW w:w="1391" w:type="dxa"/>
          </w:tcPr>
          <w:p w14:paraId="6E7EE3D5" w14:textId="099BC060" w:rsidR="005C5512" w:rsidRPr="005D029B" w:rsidRDefault="005C5512" w:rsidP="005C5512">
            <w:pPr>
              <w:rPr>
                <w:rFonts w:cstheme="minorHAnsi"/>
                <w:szCs w:val="20"/>
              </w:rPr>
            </w:pPr>
            <w:r w:rsidRPr="00D13E9C">
              <w:t>0.66</w:t>
            </w:r>
          </w:p>
        </w:tc>
      </w:tr>
      <w:tr w:rsidR="005C5512" w:rsidRPr="005D029B" w14:paraId="5E1C7658" w14:textId="77777777" w:rsidTr="00CD514C">
        <w:tc>
          <w:tcPr>
            <w:tcW w:w="1035" w:type="dxa"/>
          </w:tcPr>
          <w:p w14:paraId="6F51B989" w14:textId="77777777" w:rsidR="005C5512" w:rsidRPr="005D029B" w:rsidRDefault="005C5512" w:rsidP="005C5512">
            <w:pPr>
              <w:rPr>
                <w:rFonts w:cstheme="minorHAnsi"/>
                <w:szCs w:val="20"/>
              </w:rPr>
            </w:pPr>
            <w:r w:rsidRPr="005D029B">
              <w:rPr>
                <w:rFonts w:cstheme="minorHAnsi"/>
                <w:szCs w:val="20"/>
              </w:rPr>
              <w:t>13</w:t>
            </w:r>
          </w:p>
        </w:tc>
        <w:tc>
          <w:tcPr>
            <w:tcW w:w="1058" w:type="dxa"/>
          </w:tcPr>
          <w:p w14:paraId="2D47A49F" w14:textId="372FCD5C" w:rsidR="005C5512" w:rsidRPr="005D029B" w:rsidRDefault="005C5512" w:rsidP="005C5512">
            <w:pPr>
              <w:rPr>
                <w:rFonts w:cstheme="minorHAnsi"/>
                <w:szCs w:val="20"/>
              </w:rPr>
            </w:pPr>
            <w:r w:rsidRPr="004C7700">
              <w:t>3.05</w:t>
            </w:r>
          </w:p>
        </w:tc>
        <w:tc>
          <w:tcPr>
            <w:tcW w:w="1514" w:type="dxa"/>
          </w:tcPr>
          <w:p w14:paraId="30833850" w14:textId="3FE61BE3" w:rsidR="005C5512" w:rsidRPr="005D029B" w:rsidRDefault="005C5512" w:rsidP="005C5512">
            <w:pPr>
              <w:rPr>
                <w:rFonts w:cstheme="minorHAnsi"/>
                <w:szCs w:val="20"/>
              </w:rPr>
            </w:pPr>
            <w:r w:rsidRPr="000744B7">
              <w:t>1218</w:t>
            </w:r>
          </w:p>
        </w:tc>
        <w:tc>
          <w:tcPr>
            <w:tcW w:w="1391" w:type="dxa"/>
          </w:tcPr>
          <w:p w14:paraId="351412A8" w14:textId="79C8A8A8" w:rsidR="005C5512" w:rsidRPr="005D029B" w:rsidRDefault="005C5512" w:rsidP="005C5512">
            <w:pPr>
              <w:rPr>
                <w:rFonts w:cstheme="minorHAnsi"/>
                <w:szCs w:val="20"/>
              </w:rPr>
            </w:pPr>
            <w:r w:rsidRPr="00D13E9C">
              <w:t>0.62</w:t>
            </w:r>
          </w:p>
        </w:tc>
      </w:tr>
      <w:tr w:rsidR="005C5512" w:rsidRPr="005D029B" w14:paraId="715B5292" w14:textId="77777777" w:rsidTr="00CD514C">
        <w:tc>
          <w:tcPr>
            <w:tcW w:w="1035" w:type="dxa"/>
          </w:tcPr>
          <w:p w14:paraId="04F4FA78" w14:textId="77777777" w:rsidR="005C5512" w:rsidRPr="005D029B" w:rsidRDefault="005C5512" w:rsidP="005C5512">
            <w:pPr>
              <w:rPr>
                <w:rFonts w:cstheme="minorHAnsi"/>
                <w:szCs w:val="20"/>
              </w:rPr>
            </w:pPr>
            <w:r w:rsidRPr="005D029B">
              <w:rPr>
                <w:rFonts w:cstheme="minorHAnsi"/>
                <w:szCs w:val="20"/>
              </w:rPr>
              <w:t>14</w:t>
            </w:r>
          </w:p>
        </w:tc>
        <w:tc>
          <w:tcPr>
            <w:tcW w:w="1058" w:type="dxa"/>
          </w:tcPr>
          <w:p w14:paraId="453981AB" w14:textId="21FB2307" w:rsidR="005C5512" w:rsidRPr="005D029B" w:rsidRDefault="005C5512" w:rsidP="005C5512">
            <w:pPr>
              <w:rPr>
                <w:rFonts w:cstheme="minorHAnsi"/>
                <w:szCs w:val="20"/>
              </w:rPr>
            </w:pPr>
            <w:r w:rsidRPr="004C7700">
              <w:t>3.70</w:t>
            </w:r>
          </w:p>
        </w:tc>
        <w:tc>
          <w:tcPr>
            <w:tcW w:w="1514" w:type="dxa"/>
          </w:tcPr>
          <w:p w14:paraId="4A30602D" w14:textId="3A7B8FE5" w:rsidR="005C5512" w:rsidRPr="005D029B" w:rsidRDefault="005C5512" w:rsidP="005C5512">
            <w:pPr>
              <w:rPr>
                <w:rFonts w:cstheme="minorHAnsi"/>
                <w:szCs w:val="20"/>
              </w:rPr>
            </w:pPr>
            <w:r w:rsidRPr="000744B7">
              <w:t>1478</w:t>
            </w:r>
          </w:p>
        </w:tc>
        <w:tc>
          <w:tcPr>
            <w:tcW w:w="1391" w:type="dxa"/>
          </w:tcPr>
          <w:p w14:paraId="3CE67D22" w14:textId="314C218E" w:rsidR="005C5512" w:rsidRPr="005D029B" w:rsidRDefault="005C5512" w:rsidP="005C5512">
            <w:pPr>
              <w:rPr>
                <w:rFonts w:cstheme="minorHAnsi"/>
                <w:szCs w:val="20"/>
              </w:rPr>
            </w:pPr>
            <w:r w:rsidRPr="00D13E9C">
              <w:t>0.75</w:t>
            </w:r>
          </w:p>
        </w:tc>
      </w:tr>
      <w:tr w:rsidR="005C5512" w:rsidRPr="005D029B" w14:paraId="4F919F54" w14:textId="77777777" w:rsidTr="00CD514C">
        <w:tc>
          <w:tcPr>
            <w:tcW w:w="1035" w:type="dxa"/>
          </w:tcPr>
          <w:p w14:paraId="577BA758" w14:textId="77777777" w:rsidR="005C5512" w:rsidRPr="005D029B" w:rsidRDefault="005C5512" w:rsidP="005C5512">
            <w:pPr>
              <w:rPr>
                <w:rFonts w:cstheme="minorHAnsi"/>
                <w:szCs w:val="20"/>
              </w:rPr>
            </w:pPr>
            <w:r w:rsidRPr="005D029B">
              <w:rPr>
                <w:rFonts w:cstheme="minorHAnsi"/>
                <w:szCs w:val="20"/>
              </w:rPr>
              <w:t>15</w:t>
            </w:r>
          </w:p>
        </w:tc>
        <w:tc>
          <w:tcPr>
            <w:tcW w:w="1058" w:type="dxa"/>
          </w:tcPr>
          <w:p w14:paraId="3DCFC1FF" w14:textId="50B00480" w:rsidR="005C5512" w:rsidRPr="005D029B" w:rsidRDefault="005C5512" w:rsidP="005C5512">
            <w:pPr>
              <w:rPr>
                <w:rFonts w:cstheme="minorHAnsi"/>
                <w:szCs w:val="20"/>
              </w:rPr>
            </w:pPr>
            <w:r w:rsidRPr="004C7700">
              <w:t>4.10</w:t>
            </w:r>
          </w:p>
        </w:tc>
        <w:tc>
          <w:tcPr>
            <w:tcW w:w="1514" w:type="dxa"/>
          </w:tcPr>
          <w:p w14:paraId="6652241C" w14:textId="0BA97A05" w:rsidR="005C5512" w:rsidRPr="005D029B" w:rsidRDefault="005C5512" w:rsidP="005C5512">
            <w:pPr>
              <w:rPr>
                <w:rFonts w:cstheme="minorHAnsi"/>
                <w:szCs w:val="20"/>
              </w:rPr>
            </w:pPr>
            <w:r w:rsidRPr="000744B7">
              <w:t>1639</w:t>
            </w:r>
          </w:p>
        </w:tc>
        <w:tc>
          <w:tcPr>
            <w:tcW w:w="1391" w:type="dxa"/>
          </w:tcPr>
          <w:p w14:paraId="78402328" w14:textId="7FBACB48" w:rsidR="005C5512" w:rsidRPr="005D029B" w:rsidRDefault="005C5512" w:rsidP="005C5512">
            <w:pPr>
              <w:rPr>
                <w:rFonts w:cstheme="minorHAnsi"/>
                <w:szCs w:val="20"/>
              </w:rPr>
            </w:pPr>
            <w:r w:rsidRPr="00D13E9C">
              <w:t>0.84</w:t>
            </w:r>
          </w:p>
        </w:tc>
      </w:tr>
      <w:tr w:rsidR="005C5512" w:rsidRPr="005D029B" w14:paraId="3B0F1F07" w14:textId="77777777" w:rsidTr="00CD514C">
        <w:tc>
          <w:tcPr>
            <w:tcW w:w="1035" w:type="dxa"/>
          </w:tcPr>
          <w:p w14:paraId="209A45A4" w14:textId="77777777" w:rsidR="005C5512" w:rsidRPr="005D029B" w:rsidRDefault="005C5512" w:rsidP="005C5512">
            <w:pPr>
              <w:rPr>
                <w:rFonts w:cstheme="minorHAnsi"/>
                <w:szCs w:val="20"/>
              </w:rPr>
            </w:pPr>
            <w:r w:rsidRPr="005D029B">
              <w:rPr>
                <w:rFonts w:cstheme="minorHAnsi"/>
                <w:szCs w:val="20"/>
              </w:rPr>
              <w:t>16</w:t>
            </w:r>
          </w:p>
        </w:tc>
        <w:tc>
          <w:tcPr>
            <w:tcW w:w="1058" w:type="dxa"/>
          </w:tcPr>
          <w:p w14:paraId="596E5C2C" w14:textId="3C159593" w:rsidR="005C5512" w:rsidRPr="005D029B" w:rsidRDefault="005C5512" w:rsidP="005C5512">
            <w:pPr>
              <w:rPr>
                <w:rFonts w:cstheme="minorHAnsi"/>
                <w:szCs w:val="20"/>
              </w:rPr>
            </w:pPr>
            <w:r w:rsidRPr="004C7700">
              <w:t>2.70</w:t>
            </w:r>
          </w:p>
        </w:tc>
        <w:tc>
          <w:tcPr>
            <w:tcW w:w="1514" w:type="dxa"/>
          </w:tcPr>
          <w:p w14:paraId="79D2FBA4" w14:textId="2317EB2A" w:rsidR="005C5512" w:rsidRPr="005D029B" w:rsidRDefault="005C5512" w:rsidP="005C5512">
            <w:pPr>
              <w:rPr>
                <w:rFonts w:cstheme="minorHAnsi"/>
                <w:szCs w:val="20"/>
              </w:rPr>
            </w:pPr>
            <w:r w:rsidRPr="000744B7">
              <w:t>1078</w:t>
            </w:r>
          </w:p>
        </w:tc>
        <w:tc>
          <w:tcPr>
            <w:tcW w:w="1391" w:type="dxa"/>
          </w:tcPr>
          <w:p w14:paraId="2E0CC5DB" w14:textId="67A57E07" w:rsidR="005C5512" w:rsidRPr="005D029B" w:rsidRDefault="005C5512" w:rsidP="005C5512">
            <w:pPr>
              <w:rPr>
                <w:rFonts w:cstheme="minorHAnsi"/>
                <w:szCs w:val="20"/>
              </w:rPr>
            </w:pPr>
            <w:r w:rsidRPr="00D13E9C">
              <w:t>0.55</w:t>
            </w:r>
          </w:p>
        </w:tc>
      </w:tr>
    </w:tbl>
    <w:p w14:paraId="4E26196C" w14:textId="77777777" w:rsidR="00E55634" w:rsidRPr="005D029B" w:rsidRDefault="00E55634" w:rsidP="00CD514C">
      <w:pPr>
        <w:rPr>
          <w:rFonts w:cstheme="minorHAnsi"/>
        </w:rPr>
      </w:pPr>
    </w:p>
    <w:p w14:paraId="26AA21D2" w14:textId="575EDBCD" w:rsidR="00E55634" w:rsidRDefault="00E55634" w:rsidP="009B20DD">
      <w:pPr>
        <w:spacing w:after="200" w:line="276" w:lineRule="auto"/>
        <w:rPr>
          <w:rFonts w:cstheme="minorHAnsi"/>
          <w:szCs w:val="22"/>
        </w:rPr>
      </w:pPr>
      <w:r w:rsidRPr="00EC4502">
        <w:rPr>
          <w:rFonts w:cstheme="minorHAnsi"/>
          <w:szCs w:val="22"/>
        </w:rPr>
        <w:t>The annual energy s</w:t>
      </w:r>
      <w:r>
        <w:rPr>
          <w:rFonts w:cstheme="minorHAnsi"/>
          <w:szCs w:val="22"/>
        </w:rPr>
        <w:t xml:space="preserve">avings for Climate Zone 6 </w:t>
      </w:r>
      <w:r w:rsidRPr="00AF1E47">
        <w:rPr>
          <w:rFonts w:cstheme="minorHAnsi"/>
          <w:szCs w:val="22"/>
        </w:rPr>
        <w:t xml:space="preserve">using </w:t>
      </w:r>
      <w:r w:rsidRPr="00AF1E47">
        <w:rPr>
          <w:rFonts w:cstheme="minorHAnsi"/>
          <w:szCs w:val="22"/>
        </w:rPr>
        <w:fldChar w:fldCharType="begin"/>
      </w:r>
      <w:r w:rsidRPr="00AF1E47">
        <w:rPr>
          <w:rFonts w:cstheme="minorHAnsi"/>
          <w:szCs w:val="22"/>
        </w:rPr>
        <w:instrText xml:space="preserve"> REF _Ref383441198 \h  \* MERGEFORMAT </w:instrText>
      </w:r>
      <w:r w:rsidRPr="00AF1E47">
        <w:rPr>
          <w:rFonts w:cstheme="minorHAnsi"/>
          <w:szCs w:val="22"/>
        </w:rPr>
      </w:r>
      <w:r w:rsidRPr="00AF1E47">
        <w:rPr>
          <w:rFonts w:cstheme="minorHAnsi"/>
          <w:szCs w:val="22"/>
        </w:rPr>
        <w:fldChar w:fldCharType="separate"/>
      </w:r>
      <w:r w:rsidRPr="00BE2B1B">
        <w:rPr>
          <w:rFonts w:cstheme="minorHAnsi"/>
          <w:szCs w:val="22"/>
        </w:rPr>
        <w:t xml:space="preserve">Equation </w:t>
      </w:r>
      <w:r w:rsidRPr="00CE1AE8">
        <w:rPr>
          <w:rFonts w:cstheme="minorHAnsi"/>
          <w:szCs w:val="22"/>
        </w:rPr>
        <w:t>4</w:t>
      </w:r>
      <w:r w:rsidRPr="00AF1E47">
        <w:rPr>
          <w:rFonts w:cstheme="minorHAnsi"/>
          <w:szCs w:val="22"/>
        </w:rPr>
        <w:fldChar w:fldCharType="end"/>
      </w:r>
      <w:r>
        <w:rPr>
          <w:rFonts w:cstheme="minorHAnsi"/>
          <w:szCs w:val="22"/>
        </w:rPr>
        <w:t xml:space="preserve"> </w:t>
      </w:r>
      <w:r w:rsidRPr="00AF1E47">
        <w:rPr>
          <w:rFonts w:cstheme="minorHAnsi"/>
          <w:szCs w:val="22"/>
        </w:rPr>
        <w:t>are estimated</w:t>
      </w:r>
      <w:r w:rsidRPr="00EC4502">
        <w:rPr>
          <w:rFonts w:cstheme="minorHAnsi"/>
          <w:szCs w:val="22"/>
        </w:rPr>
        <w:t xml:space="preserve"> as:</w:t>
      </w:r>
    </w:p>
    <w:p w14:paraId="2461354D" w14:textId="77777777" w:rsidR="00594CBA" w:rsidRPr="00EC4502" w:rsidRDefault="00594CBA" w:rsidP="00E55634">
      <w:pPr>
        <w:rPr>
          <w:rFonts w:cstheme="minorHAnsi"/>
          <w:szCs w:val="22"/>
        </w:rPr>
      </w:pPr>
    </w:p>
    <w:p w14:paraId="2287DF54" w14:textId="52E0AF3A" w:rsidR="00E55634" w:rsidRPr="00EC4502" w:rsidRDefault="00E55634" w:rsidP="00E55634">
      <w:pPr>
        <w:ind w:left="2160"/>
        <w:rPr>
          <w:rFonts w:cstheme="minorHAnsi"/>
          <w:szCs w:val="22"/>
        </w:rPr>
      </w:pPr>
      <w:r w:rsidRPr="00EC4502">
        <w:rPr>
          <w:rFonts w:cstheme="minorHAnsi"/>
          <w:szCs w:val="22"/>
        </w:rPr>
        <w:t>P = 0.5</w:t>
      </w:r>
      <w:r w:rsidR="005C5512">
        <w:rPr>
          <w:rFonts w:cstheme="minorHAnsi"/>
          <w:szCs w:val="22"/>
        </w:rPr>
        <w:t>4</w:t>
      </w:r>
      <w:r w:rsidRPr="00EC4502">
        <w:rPr>
          <w:rFonts w:cstheme="minorHAnsi"/>
          <w:szCs w:val="22"/>
        </w:rPr>
        <w:t xml:space="preserve"> kW</w:t>
      </w:r>
    </w:p>
    <w:p w14:paraId="518F541C" w14:textId="77777777" w:rsidR="00E55634" w:rsidRPr="00EC4502" w:rsidRDefault="00E55634" w:rsidP="00E55634">
      <w:pPr>
        <w:ind w:left="2160"/>
        <w:rPr>
          <w:rFonts w:cstheme="minorHAnsi"/>
          <w:szCs w:val="22"/>
        </w:rPr>
      </w:pPr>
      <w:r w:rsidRPr="00EC4502">
        <w:rPr>
          <w:rFonts w:cstheme="minorHAnsi"/>
          <w:szCs w:val="22"/>
        </w:rPr>
        <w:t>ΔP = 2.30%,</w:t>
      </w:r>
    </w:p>
    <w:p w14:paraId="029A91AA" w14:textId="61BD722D" w:rsidR="00E55634" w:rsidRPr="00EC4502" w:rsidRDefault="00E55634" w:rsidP="00E55634">
      <w:pPr>
        <w:ind w:left="2160"/>
        <w:rPr>
          <w:rFonts w:cstheme="minorHAnsi"/>
          <w:szCs w:val="22"/>
        </w:rPr>
      </w:pPr>
      <w:proofErr w:type="spellStart"/>
      <w:proofErr w:type="gramStart"/>
      <w:r w:rsidRPr="00EC4502">
        <w:rPr>
          <w:rFonts w:cstheme="minorHAnsi"/>
          <w:szCs w:val="22"/>
        </w:rPr>
        <w:t>h</w:t>
      </w:r>
      <w:r w:rsidRPr="00EC4502">
        <w:rPr>
          <w:rFonts w:cstheme="minorHAnsi"/>
          <w:szCs w:val="22"/>
          <w:vertAlign w:val="subscript"/>
        </w:rPr>
        <w:t>weighted</w:t>
      </w:r>
      <w:proofErr w:type="spellEnd"/>
      <w:proofErr w:type="gramEnd"/>
      <w:r w:rsidRPr="00EC4502">
        <w:rPr>
          <w:rFonts w:cstheme="minorHAnsi"/>
          <w:szCs w:val="22"/>
        </w:rPr>
        <w:t xml:space="preserve"> = </w:t>
      </w:r>
      <w:r w:rsidR="005C5512">
        <w:rPr>
          <w:rFonts w:cstheme="minorHAnsi"/>
          <w:szCs w:val="22"/>
        </w:rPr>
        <w:t>1,647</w:t>
      </w:r>
      <w:r w:rsidRPr="00EC4502">
        <w:rPr>
          <w:rFonts w:cstheme="minorHAnsi"/>
          <w:szCs w:val="22"/>
        </w:rPr>
        <w:t xml:space="preserve"> hours,</w:t>
      </w:r>
    </w:p>
    <w:p w14:paraId="7ED2D1EA" w14:textId="77777777" w:rsidR="00E55634" w:rsidRPr="00EC4502" w:rsidRDefault="00E55634" w:rsidP="00E55634">
      <w:pPr>
        <w:tabs>
          <w:tab w:val="left" w:pos="720"/>
          <w:tab w:val="left" w:pos="1440"/>
          <w:tab w:val="left" w:pos="2160"/>
          <w:tab w:val="left" w:pos="2880"/>
          <w:tab w:val="left" w:pos="3600"/>
          <w:tab w:val="left" w:pos="4320"/>
          <w:tab w:val="left" w:pos="5040"/>
          <w:tab w:val="left" w:pos="5760"/>
          <w:tab w:val="left" w:pos="6330"/>
        </w:tabs>
        <w:ind w:left="2160"/>
        <w:rPr>
          <w:rFonts w:cstheme="minorHAnsi"/>
          <w:szCs w:val="22"/>
        </w:rPr>
      </w:pPr>
      <w:proofErr w:type="spellStart"/>
      <w:r w:rsidRPr="00EC4502">
        <w:rPr>
          <w:rFonts w:cstheme="minorHAnsi"/>
          <w:szCs w:val="22"/>
        </w:rPr>
        <w:t>M</w:t>
      </w:r>
      <w:r w:rsidRPr="00EC4502">
        <w:rPr>
          <w:rFonts w:cstheme="minorHAnsi"/>
          <w:szCs w:val="22"/>
          <w:vertAlign w:val="subscript"/>
        </w:rPr>
        <w:t>lf</w:t>
      </w:r>
      <w:proofErr w:type="spellEnd"/>
      <w:r w:rsidRPr="00EC4502">
        <w:rPr>
          <w:rFonts w:cstheme="minorHAnsi"/>
          <w:szCs w:val="22"/>
        </w:rPr>
        <w:t xml:space="preserve"> = 85%, and</w:t>
      </w:r>
    </w:p>
    <w:p w14:paraId="78CBEFD3" w14:textId="77777777" w:rsidR="00E55634" w:rsidRPr="00EC4502" w:rsidRDefault="00E55634" w:rsidP="00E55634">
      <w:pPr>
        <w:tabs>
          <w:tab w:val="left" w:pos="720"/>
          <w:tab w:val="left" w:pos="1440"/>
          <w:tab w:val="left" w:pos="2160"/>
          <w:tab w:val="left" w:pos="2880"/>
          <w:tab w:val="left" w:pos="3600"/>
          <w:tab w:val="left" w:pos="4320"/>
          <w:tab w:val="left" w:pos="5040"/>
          <w:tab w:val="left" w:pos="5760"/>
          <w:tab w:val="left" w:pos="6330"/>
        </w:tabs>
        <w:ind w:left="2160"/>
        <w:rPr>
          <w:rFonts w:cstheme="minorHAnsi"/>
          <w:szCs w:val="22"/>
        </w:rPr>
      </w:pPr>
      <w:r w:rsidRPr="00EC4502">
        <w:rPr>
          <w:rFonts w:cstheme="minorHAnsi"/>
          <w:szCs w:val="22"/>
        </w:rPr>
        <w:t>R = 47%.</w:t>
      </w:r>
    </w:p>
    <w:p w14:paraId="42BC5F1F" w14:textId="77777777" w:rsidR="00E55634" w:rsidRPr="00EC4502" w:rsidRDefault="00E55634" w:rsidP="00E55634">
      <w:pPr>
        <w:rPr>
          <w:rFonts w:cstheme="minorHAnsi"/>
          <w:szCs w:val="22"/>
        </w:rPr>
      </w:pPr>
    </w:p>
    <w:p w14:paraId="4F9A10A3" w14:textId="77777777" w:rsidR="00E55634" w:rsidRPr="00EC4502" w:rsidRDefault="005C5512" w:rsidP="00E55634">
      <w:pPr>
        <w:ind w:left="1440" w:firstLine="720"/>
        <w:rPr>
          <w:rFonts w:cstheme="minorHAnsi"/>
          <w:szCs w:val="22"/>
        </w:rPr>
      </w:pPr>
      <w:r w:rsidRPr="00EC4502">
        <w:rPr>
          <w:rFonts w:cstheme="minorHAnsi"/>
          <w:position w:val="-24"/>
          <w:szCs w:val="22"/>
        </w:rPr>
        <w:object w:dxaOrig="5980" w:dyaOrig="620" w14:anchorId="52728BC0">
          <v:shape id="_x0000_i1031" type="#_x0000_t75" style="width:294pt;height:29.4pt" o:ole="">
            <v:imagedata r:id="rId24" o:title=""/>
          </v:shape>
          <o:OLEObject Type="Embed" ProgID="Equation.3" ShapeID="_x0000_i1031" DrawAspect="Content" ObjectID="_1544446579" r:id="rId25"/>
        </w:object>
      </w:r>
    </w:p>
    <w:p w14:paraId="647D1807" w14:textId="77777777" w:rsidR="00E55634" w:rsidRPr="00EC4502" w:rsidRDefault="00E55634" w:rsidP="00E55634">
      <w:pPr>
        <w:rPr>
          <w:rFonts w:cstheme="minorHAnsi"/>
          <w:szCs w:val="22"/>
        </w:rPr>
      </w:pPr>
    </w:p>
    <w:p w14:paraId="2E0FA414" w14:textId="5F4A6C9D" w:rsidR="00E55634" w:rsidRPr="00EC4502" w:rsidRDefault="00E55634" w:rsidP="00E55634">
      <w:pPr>
        <w:rPr>
          <w:rFonts w:cstheme="minorHAnsi"/>
          <w:szCs w:val="22"/>
        </w:rPr>
      </w:pPr>
      <w:r w:rsidRPr="00EC4502">
        <w:rPr>
          <w:rFonts w:cstheme="minorHAnsi"/>
          <w:szCs w:val="22"/>
        </w:rPr>
        <w:t xml:space="preserve">The annual energy savings are shown in </w:t>
      </w:r>
      <w:r w:rsidR="00A96D01">
        <w:rPr>
          <w:rFonts w:cstheme="minorHAnsi"/>
          <w:szCs w:val="22"/>
        </w:rPr>
        <w:t xml:space="preserve">table below </w:t>
      </w:r>
      <w:r w:rsidRPr="00EC4502">
        <w:rPr>
          <w:rFonts w:cstheme="minorHAnsi"/>
          <w:szCs w:val="22"/>
        </w:rPr>
        <w:t>for each climate zone.  Note that since the FAU runtime and air-conditioning sizing is on a per home basis, the annual energy savings is per home.  The detailed calculation</w:t>
      </w:r>
      <w:r>
        <w:rPr>
          <w:rFonts w:cstheme="minorHAnsi"/>
          <w:szCs w:val="22"/>
        </w:rPr>
        <w:t xml:space="preserve">s are </w:t>
      </w:r>
      <w:r w:rsidRPr="008A672F">
        <w:rPr>
          <w:rFonts w:cstheme="minorHAnsi"/>
          <w:szCs w:val="22"/>
        </w:rPr>
        <w:t xml:space="preserve">provided in </w:t>
      </w:r>
      <w:r>
        <w:rPr>
          <w:rFonts w:cstheme="minorHAnsi"/>
          <w:szCs w:val="22"/>
        </w:rPr>
        <w:t>the attachment [</w:t>
      </w:r>
      <w:r w:rsidR="007A3F7C">
        <w:rPr>
          <w:rFonts w:cstheme="minorHAnsi"/>
          <w:szCs w:val="22"/>
        </w:rPr>
        <w:t>2</w:t>
      </w:r>
      <w:r>
        <w:rPr>
          <w:rFonts w:cstheme="minorHAnsi"/>
          <w:szCs w:val="22"/>
        </w:rPr>
        <w:t>].</w:t>
      </w:r>
    </w:p>
    <w:p w14:paraId="29165D72" w14:textId="77777777" w:rsidR="00E55634" w:rsidRPr="00EC4502" w:rsidRDefault="00E55634" w:rsidP="00E55634">
      <w:pPr>
        <w:rPr>
          <w:rFonts w:cstheme="minorHAnsi"/>
          <w:szCs w:val="22"/>
        </w:rPr>
      </w:pPr>
    </w:p>
    <w:p w14:paraId="5A0BB182" w14:textId="5318BDBA" w:rsidR="00E55634" w:rsidRPr="00EC4502" w:rsidRDefault="00E55634" w:rsidP="00CD514C">
      <w:pPr>
        <w:pStyle w:val="Caption"/>
        <w:keepNext/>
        <w:rPr>
          <w:rFonts w:cstheme="minorHAnsi"/>
          <w:szCs w:val="22"/>
        </w:rPr>
      </w:pPr>
      <w:bookmarkStart w:id="41" w:name="_Toc220583920"/>
      <w:r w:rsidRPr="00EC4502">
        <w:rPr>
          <w:rFonts w:cstheme="minorHAnsi"/>
          <w:szCs w:val="22"/>
        </w:rPr>
        <w:t>Annual Energy Savings by Climate Zone.</w:t>
      </w:r>
      <w:bookmarkEnd w:id="41"/>
    </w:p>
    <w:tbl>
      <w:tblPr>
        <w:tblStyle w:val="TableGrid1"/>
        <w:tblW w:w="0" w:type="auto"/>
        <w:tblLook w:val="01E0" w:firstRow="1" w:lastRow="1" w:firstColumn="1" w:lastColumn="1" w:noHBand="0" w:noVBand="0"/>
      </w:tblPr>
      <w:tblGrid>
        <w:gridCol w:w="1286"/>
        <w:gridCol w:w="2038"/>
      </w:tblGrid>
      <w:tr w:rsidR="00E55634" w:rsidRPr="00A50C71" w14:paraId="471C2B8E" w14:textId="77777777" w:rsidTr="00CD514C">
        <w:tc>
          <w:tcPr>
            <w:tcW w:w="0" w:type="auto"/>
            <w:shd w:val="clear" w:color="auto" w:fill="D9D9D9" w:themeFill="background1" w:themeFillShade="D9"/>
          </w:tcPr>
          <w:p w14:paraId="0DA5B2EE" w14:textId="77777777" w:rsidR="00E55634" w:rsidRPr="00A50C71" w:rsidRDefault="00E55634" w:rsidP="00DE5DBC">
            <w:pPr>
              <w:jc w:val="center"/>
              <w:rPr>
                <w:rFonts w:cstheme="minorHAnsi"/>
                <w:b/>
                <w:bCs/>
                <w:szCs w:val="20"/>
              </w:rPr>
            </w:pPr>
            <w:r w:rsidRPr="00A50C71">
              <w:rPr>
                <w:rFonts w:cstheme="minorHAnsi"/>
                <w:szCs w:val="20"/>
              </w:rPr>
              <w:t>Climate Zone</w:t>
            </w:r>
          </w:p>
        </w:tc>
        <w:tc>
          <w:tcPr>
            <w:tcW w:w="0" w:type="auto"/>
            <w:shd w:val="clear" w:color="auto" w:fill="D9D9D9" w:themeFill="background1" w:themeFillShade="D9"/>
          </w:tcPr>
          <w:p w14:paraId="28CDFAC0" w14:textId="77777777" w:rsidR="00E55634" w:rsidRPr="00A50C71" w:rsidRDefault="00E55634" w:rsidP="00DE5DBC">
            <w:pPr>
              <w:jc w:val="center"/>
              <w:rPr>
                <w:rFonts w:cstheme="minorHAnsi"/>
                <w:b/>
                <w:bCs/>
                <w:szCs w:val="20"/>
              </w:rPr>
            </w:pPr>
            <w:r w:rsidRPr="00A50C71">
              <w:rPr>
                <w:rFonts w:cstheme="minorHAnsi"/>
                <w:szCs w:val="20"/>
              </w:rPr>
              <w:t>Annual Energy Savings</w:t>
            </w:r>
          </w:p>
          <w:p w14:paraId="01196AA0" w14:textId="77777777" w:rsidR="00E55634" w:rsidRPr="00A50C71" w:rsidRDefault="00E55634" w:rsidP="00DE5DBC">
            <w:pPr>
              <w:jc w:val="center"/>
              <w:rPr>
                <w:rFonts w:cstheme="minorHAnsi"/>
                <w:b/>
                <w:bCs/>
                <w:szCs w:val="20"/>
              </w:rPr>
            </w:pPr>
            <w:r w:rsidRPr="00A50C71">
              <w:rPr>
                <w:rFonts w:cstheme="minorHAnsi"/>
                <w:szCs w:val="20"/>
              </w:rPr>
              <w:t>(kWh per Home)</w:t>
            </w:r>
          </w:p>
        </w:tc>
      </w:tr>
      <w:tr w:rsidR="005C5512" w:rsidRPr="00A50C71" w14:paraId="02775AE0" w14:textId="77777777" w:rsidTr="00CD514C">
        <w:tc>
          <w:tcPr>
            <w:tcW w:w="0" w:type="auto"/>
          </w:tcPr>
          <w:p w14:paraId="1EBFBF9B" w14:textId="77777777" w:rsidR="005C5512" w:rsidRPr="00A50C71" w:rsidRDefault="005C5512" w:rsidP="005C5512">
            <w:pPr>
              <w:jc w:val="center"/>
              <w:rPr>
                <w:rFonts w:cstheme="minorHAnsi"/>
                <w:szCs w:val="20"/>
              </w:rPr>
            </w:pPr>
            <w:r w:rsidRPr="00A50C71">
              <w:rPr>
                <w:rFonts w:cstheme="minorHAnsi"/>
                <w:szCs w:val="20"/>
              </w:rPr>
              <w:t>6</w:t>
            </w:r>
          </w:p>
        </w:tc>
        <w:tc>
          <w:tcPr>
            <w:tcW w:w="0" w:type="auto"/>
          </w:tcPr>
          <w:p w14:paraId="3D265428" w14:textId="3BD203B0" w:rsidR="005C5512" w:rsidRPr="00A50C71" w:rsidRDefault="005C5512" w:rsidP="005C5512">
            <w:pPr>
              <w:tabs>
                <w:tab w:val="decimal" w:pos="1191"/>
              </w:tabs>
              <w:jc w:val="center"/>
              <w:rPr>
                <w:rFonts w:cstheme="minorHAnsi"/>
                <w:szCs w:val="20"/>
              </w:rPr>
            </w:pPr>
            <w:r w:rsidRPr="0058074F">
              <w:t xml:space="preserve"> 4.08 </w:t>
            </w:r>
          </w:p>
        </w:tc>
      </w:tr>
      <w:tr w:rsidR="005C5512" w:rsidRPr="00A50C71" w14:paraId="77031466" w14:textId="77777777" w:rsidTr="00CD514C">
        <w:tc>
          <w:tcPr>
            <w:tcW w:w="0" w:type="auto"/>
          </w:tcPr>
          <w:p w14:paraId="37E5FCC5" w14:textId="77777777" w:rsidR="005C5512" w:rsidRPr="00A50C71" w:rsidRDefault="005C5512" w:rsidP="005C5512">
            <w:pPr>
              <w:jc w:val="center"/>
              <w:rPr>
                <w:rFonts w:cstheme="minorHAnsi"/>
                <w:szCs w:val="20"/>
              </w:rPr>
            </w:pPr>
            <w:r w:rsidRPr="00A50C71">
              <w:rPr>
                <w:rFonts w:cstheme="minorHAnsi"/>
                <w:szCs w:val="20"/>
              </w:rPr>
              <w:t>8</w:t>
            </w:r>
          </w:p>
        </w:tc>
        <w:tc>
          <w:tcPr>
            <w:tcW w:w="0" w:type="auto"/>
          </w:tcPr>
          <w:p w14:paraId="0D1EF0A8" w14:textId="02E43A87" w:rsidR="005C5512" w:rsidRPr="00A50C71" w:rsidRDefault="005C5512" w:rsidP="005C5512">
            <w:pPr>
              <w:tabs>
                <w:tab w:val="decimal" w:pos="1191"/>
              </w:tabs>
              <w:jc w:val="center"/>
              <w:rPr>
                <w:rFonts w:cstheme="minorHAnsi"/>
                <w:szCs w:val="20"/>
              </w:rPr>
            </w:pPr>
            <w:r w:rsidRPr="0058074F">
              <w:t xml:space="preserve"> 5.13 </w:t>
            </w:r>
          </w:p>
        </w:tc>
      </w:tr>
      <w:tr w:rsidR="005C5512" w:rsidRPr="00A50C71" w14:paraId="6CCE286C" w14:textId="77777777" w:rsidTr="00CD514C">
        <w:tc>
          <w:tcPr>
            <w:tcW w:w="0" w:type="auto"/>
          </w:tcPr>
          <w:p w14:paraId="4C32962C" w14:textId="77777777" w:rsidR="005C5512" w:rsidRPr="00A50C71" w:rsidRDefault="005C5512" w:rsidP="005C5512">
            <w:pPr>
              <w:jc w:val="center"/>
              <w:rPr>
                <w:rFonts w:cstheme="minorHAnsi"/>
                <w:szCs w:val="20"/>
              </w:rPr>
            </w:pPr>
            <w:r w:rsidRPr="00A50C71">
              <w:rPr>
                <w:rFonts w:cstheme="minorHAnsi"/>
                <w:szCs w:val="20"/>
              </w:rPr>
              <w:t>9</w:t>
            </w:r>
          </w:p>
        </w:tc>
        <w:tc>
          <w:tcPr>
            <w:tcW w:w="0" w:type="auto"/>
          </w:tcPr>
          <w:p w14:paraId="4BB7FF68" w14:textId="08A5FA61" w:rsidR="005C5512" w:rsidRPr="00A50C71" w:rsidRDefault="005C5512" w:rsidP="005C5512">
            <w:pPr>
              <w:tabs>
                <w:tab w:val="decimal" w:pos="1191"/>
              </w:tabs>
              <w:jc w:val="center"/>
              <w:rPr>
                <w:rFonts w:cstheme="minorHAnsi"/>
                <w:szCs w:val="20"/>
              </w:rPr>
            </w:pPr>
            <w:r w:rsidRPr="0058074F">
              <w:t xml:space="preserve"> 6.18 </w:t>
            </w:r>
          </w:p>
        </w:tc>
      </w:tr>
      <w:tr w:rsidR="005C5512" w:rsidRPr="00A50C71" w14:paraId="018EDB96" w14:textId="77777777" w:rsidTr="00CD514C">
        <w:tc>
          <w:tcPr>
            <w:tcW w:w="0" w:type="auto"/>
          </w:tcPr>
          <w:p w14:paraId="3BF1A9CD" w14:textId="77777777" w:rsidR="005C5512" w:rsidRPr="00A50C71" w:rsidRDefault="005C5512" w:rsidP="005C5512">
            <w:pPr>
              <w:jc w:val="center"/>
              <w:rPr>
                <w:rFonts w:cstheme="minorHAnsi"/>
                <w:szCs w:val="20"/>
              </w:rPr>
            </w:pPr>
            <w:r w:rsidRPr="00A50C71">
              <w:rPr>
                <w:rFonts w:cstheme="minorHAnsi"/>
                <w:szCs w:val="20"/>
              </w:rPr>
              <w:t>10</w:t>
            </w:r>
          </w:p>
        </w:tc>
        <w:tc>
          <w:tcPr>
            <w:tcW w:w="0" w:type="auto"/>
          </w:tcPr>
          <w:p w14:paraId="410BECF9" w14:textId="62830A98" w:rsidR="005C5512" w:rsidRPr="00A50C71" w:rsidRDefault="005C5512" w:rsidP="005C5512">
            <w:pPr>
              <w:tabs>
                <w:tab w:val="decimal" w:pos="1191"/>
              </w:tabs>
              <w:jc w:val="center"/>
              <w:rPr>
                <w:rFonts w:cstheme="minorHAnsi"/>
                <w:szCs w:val="20"/>
              </w:rPr>
            </w:pPr>
            <w:r w:rsidRPr="0058074F">
              <w:t xml:space="preserve"> 8.17 </w:t>
            </w:r>
          </w:p>
        </w:tc>
      </w:tr>
      <w:tr w:rsidR="005C5512" w:rsidRPr="00A50C71" w14:paraId="0AE6598E" w14:textId="77777777" w:rsidTr="00CD514C">
        <w:tc>
          <w:tcPr>
            <w:tcW w:w="0" w:type="auto"/>
          </w:tcPr>
          <w:p w14:paraId="608AB5C6" w14:textId="77777777" w:rsidR="005C5512" w:rsidRPr="00A50C71" w:rsidRDefault="005C5512" w:rsidP="005C5512">
            <w:pPr>
              <w:jc w:val="center"/>
              <w:rPr>
                <w:rFonts w:cstheme="minorHAnsi"/>
                <w:szCs w:val="20"/>
              </w:rPr>
            </w:pPr>
            <w:r w:rsidRPr="00A50C71">
              <w:rPr>
                <w:rFonts w:cstheme="minorHAnsi"/>
                <w:szCs w:val="20"/>
              </w:rPr>
              <w:t>13</w:t>
            </w:r>
          </w:p>
        </w:tc>
        <w:tc>
          <w:tcPr>
            <w:tcW w:w="0" w:type="auto"/>
          </w:tcPr>
          <w:p w14:paraId="446C542F" w14:textId="583A5242" w:rsidR="005C5512" w:rsidRPr="00A50C71" w:rsidRDefault="005C5512" w:rsidP="005C5512">
            <w:pPr>
              <w:tabs>
                <w:tab w:val="decimal" w:pos="1191"/>
              </w:tabs>
              <w:jc w:val="center"/>
              <w:rPr>
                <w:rFonts w:cstheme="minorHAnsi"/>
                <w:szCs w:val="20"/>
              </w:rPr>
            </w:pPr>
            <w:r w:rsidRPr="0058074F">
              <w:t xml:space="preserve"> 8.47 </w:t>
            </w:r>
          </w:p>
        </w:tc>
      </w:tr>
      <w:tr w:rsidR="005C5512" w:rsidRPr="00A50C71" w14:paraId="5B65DE9A" w14:textId="77777777" w:rsidTr="00CD514C">
        <w:tc>
          <w:tcPr>
            <w:tcW w:w="0" w:type="auto"/>
          </w:tcPr>
          <w:p w14:paraId="42066531" w14:textId="77777777" w:rsidR="005C5512" w:rsidRPr="00A50C71" w:rsidRDefault="005C5512" w:rsidP="005C5512">
            <w:pPr>
              <w:jc w:val="center"/>
              <w:rPr>
                <w:rFonts w:cstheme="minorHAnsi"/>
                <w:szCs w:val="20"/>
              </w:rPr>
            </w:pPr>
            <w:r w:rsidRPr="00A50C71">
              <w:rPr>
                <w:rFonts w:cstheme="minorHAnsi"/>
                <w:szCs w:val="20"/>
              </w:rPr>
              <w:t>14</w:t>
            </w:r>
          </w:p>
        </w:tc>
        <w:tc>
          <w:tcPr>
            <w:tcW w:w="0" w:type="auto"/>
          </w:tcPr>
          <w:p w14:paraId="0A64E305" w14:textId="507291DB" w:rsidR="005C5512" w:rsidRPr="00A50C71" w:rsidRDefault="005C5512" w:rsidP="005C5512">
            <w:pPr>
              <w:tabs>
                <w:tab w:val="decimal" w:pos="1191"/>
              </w:tabs>
              <w:jc w:val="center"/>
              <w:rPr>
                <w:rFonts w:cstheme="minorHAnsi"/>
                <w:szCs w:val="20"/>
              </w:rPr>
            </w:pPr>
            <w:r w:rsidRPr="0058074F">
              <w:t xml:space="preserve"> 9.68 </w:t>
            </w:r>
          </w:p>
        </w:tc>
      </w:tr>
      <w:tr w:rsidR="005C5512" w:rsidRPr="00A50C71" w14:paraId="5B858782" w14:textId="77777777" w:rsidTr="00CD514C">
        <w:tc>
          <w:tcPr>
            <w:tcW w:w="0" w:type="auto"/>
          </w:tcPr>
          <w:p w14:paraId="6E19A517" w14:textId="77777777" w:rsidR="005C5512" w:rsidRPr="00A50C71" w:rsidRDefault="005C5512" w:rsidP="005C5512">
            <w:pPr>
              <w:jc w:val="center"/>
              <w:rPr>
                <w:rFonts w:cstheme="minorHAnsi"/>
                <w:szCs w:val="20"/>
              </w:rPr>
            </w:pPr>
            <w:r w:rsidRPr="00A50C71">
              <w:rPr>
                <w:rFonts w:cstheme="minorHAnsi"/>
                <w:szCs w:val="20"/>
              </w:rPr>
              <w:t>15</w:t>
            </w:r>
          </w:p>
        </w:tc>
        <w:tc>
          <w:tcPr>
            <w:tcW w:w="0" w:type="auto"/>
          </w:tcPr>
          <w:p w14:paraId="68DF59D1" w14:textId="56525D44" w:rsidR="005C5512" w:rsidRPr="00A50C71" w:rsidRDefault="005C5512" w:rsidP="005C5512">
            <w:pPr>
              <w:tabs>
                <w:tab w:val="decimal" w:pos="1191"/>
              </w:tabs>
              <w:jc w:val="center"/>
              <w:rPr>
                <w:rFonts w:cstheme="minorHAnsi"/>
                <w:szCs w:val="20"/>
              </w:rPr>
            </w:pPr>
            <w:r w:rsidRPr="0058074F">
              <w:t xml:space="preserve"> 19.75 </w:t>
            </w:r>
          </w:p>
        </w:tc>
      </w:tr>
      <w:tr w:rsidR="005C5512" w:rsidRPr="00A50C71" w14:paraId="66C211AD" w14:textId="77777777" w:rsidTr="00CD514C">
        <w:tc>
          <w:tcPr>
            <w:tcW w:w="0" w:type="auto"/>
          </w:tcPr>
          <w:p w14:paraId="2CAC653D" w14:textId="77777777" w:rsidR="005C5512" w:rsidRPr="00A50C71" w:rsidRDefault="005C5512" w:rsidP="005C5512">
            <w:pPr>
              <w:jc w:val="center"/>
              <w:rPr>
                <w:rFonts w:cstheme="minorHAnsi"/>
                <w:szCs w:val="20"/>
              </w:rPr>
            </w:pPr>
            <w:r w:rsidRPr="00A50C71">
              <w:rPr>
                <w:rFonts w:cstheme="minorHAnsi"/>
                <w:szCs w:val="20"/>
              </w:rPr>
              <w:t>16</w:t>
            </w:r>
          </w:p>
        </w:tc>
        <w:tc>
          <w:tcPr>
            <w:tcW w:w="0" w:type="auto"/>
          </w:tcPr>
          <w:p w14:paraId="6CB494EC" w14:textId="30D0EA52" w:rsidR="005C5512" w:rsidRPr="00A50C71" w:rsidRDefault="005C5512" w:rsidP="005C5512">
            <w:pPr>
              <w:tabs>
                <w:tab w:val="decimal" w:pos="1191"/>
              </w:tabs>
              <w:jc w:val="center"/>
              <w:rPr>
                <w:rFonts w:cstheme="minorHAnsi"/>
                <w:szCs w:val="20"/>
              </w:rPr>
            </w:pPr>
            <w:r w:rsidRPr="0058074F">
              <w:t xml:space="preserve"> 2.74 </w:t>
            </w:r>
          </w:p>
        </w:tc>
      </w:tr>
    </w:tbl>
    <w:p w14:paraId="3E2D0213" w14:textId="77777777" w:rsidR="00E55634" w:rsidRPr="005D029B" w:rsidRDefault="00E55634" w:rsidP="00E55634">
      <w:pPr>
        <w:rPr>
          <w:rFonts w:cstheme="minorHAnsi"/>
        </w:rPr>
      </w:pPr>
    </w:p>
    <w:p w14:paraId="5FB55FC7" w14:textId="77777777" w:rsidR="00E55634" w:rsidRPr="005D029B" w:rsidRDefault="00E55634" w:rsidP="00E55634">
      <w:pPr>
        <w:pStyle w:val="Heading2"/>
        <w:keepNext w:val="0"/>
        <w:rPr>
          <w:rFonts w:asciiTheme="minorHAnsi" w:hAnsiTheme="minorHAnsi" w:cstheme="minorHAnsi"/>
        </w:rPr>
      </w:pPr>
      <w:bookmarkStart w:id="42" w:name="_Toc220465565"/>
      <w:r w:rsidRPr="005D029B">
        <w:rPr>
          <w:rFonts w:asciiTheme="minorHAnsi" w:hAnsiTheme="minorHAnsi" w:cstheme="minorHAnsi"/>
        </w:rPr>
        <w:t>2.2 Demand Reduction Estimation Methodologies</w:t>
      </w:r>
      <w:bookmarkEnd w:id="42"/>
    </w:p>
    <w:p w14:paraId="4C283D11" w14:textId="3EB28C5A" w:rsidR="00E55634" w:rsidRPr="00EC4502" w:rsidRDefault="00E55634" w:rsidP="00E55634">
      <w:pPr>
        <w:rPr>
          <w:rFonts w:cstheme="minorHAnsi"/>
          <w:szCs w:val="22"/>
        </w:rPr>
      </w:pPr>
      <w:r w:rsidRPr="00EC4502">
        <w:rPr>
          <w:rFonts w:cstheme="minorHAnsi"/>
          <w:szCs w:val="22"/>
        </w:rPr>
        <w:t xml:space="preserve">Demand reduction </w:t>
      </w:r>
      <w:r w:rsidR="00C64F08">
        <w:rPr>
          <w:rFonts w:cstheme="minorHAnsi"/>
          <w:szCs w:val="22"/>
        </w:rPr>
        <w:t>was estimated</w:t>
      </w:r>
      <w:r>
        <w:rPr>
          <w:rFonts w:cstheme="minorHAnsi"/>
          <w:szCs w:val="22"/>
        </w:rPr>
        <w:t xml:space="preserve"> using </w:t>
      </w:r>
      <w:r w:rsidR="00C64F08">
        <w:rPr>
          <w:rFonts w:cstheme="minorHAnsi"/>
          <w:szCs w:val="22"/>
        </w:rPr>
        <w:t xml:space="preserve">the </w:t>
      </w:r>
      <w:r>
        <w:rPr>
          <w:rFonts w:cstheme="minorHAnsi"/>
          <w:szCs w:val="22"/>
        </w:rPr>
        <w:t>following equation</w:t>
      </w:r>
      <w:r w:rsidR="00C64F08">
        <w:rPr>
          <w:rFonts w:cstheme="minorHAnsi"/>
          <w:szCs w:val="22"/>
        </w:rPr>
        <w:t xml:space="preserve"> as a function of design fan power, power consumption variations of the fan between clean filter and dirty filter states, and installation rate.</w:t>
      </w:r>
    </w:p>
    <w:p w14:paraId="3EBBA4F8" w14:textId="77777777" w:rsidR="00E55634" w:rsidRDefault="00E55634" w:rsidP="00E55634">
      <w:pPr>
        <w:rPr>
          <w:rFonts w:cstheme="minorHAnsi"/>
          <w:szCs w:val="22"/>
        </w:rPr>
      </w:pPr>
    </w:p>
    <w:p w14:paraId="3FB4983C" w14:textId="77777777" w:rsidR="00E55634" w:rsidRPr="00730021" w:rsidRDefault="00E55634" w:rsidP="00E55634">
      <w:pPr>
        <w:pStyle w:val="Caption"/>
        <w:rPr>
          <w:rFonts w:cstheme="minorHAnsi"/>
          <w:b w:val="0"/>
          <w:bCs w:val="0"/>
          <w:szCs w:val="22"/>
        </w:rPr>
      </w:pPr>
      <w:bookmarkStart w:id="43" w:name="_Ref383774922"/>
      <w:r w:rsidRPr="00730021">
        <w:rPr>
          <w:rFonts w:cstheme="minorHAnsi"/>
          <w:b w:val="0"/>
          <w:bCs w:val="0"/>
          <w:szCs w:val="22"/>
        </w:rPr>
        <w:t xml:space="preserve">Equation </w:t>
      </w:r>
      <w:r w:rsidRPr="00730021">
        <w:rPr>
          <w:rFonts w:cstheme="minorHAnsi"/>
          <w:b w:val="0"/>
          <w:bCs w:val="0"/>
          <w:szCs w:val="22"/>
        </w:rPr>
        <w:fldChar w:fldCharType="begin"/>
      </w:r>
      <w:r w:rsidRPr="00730021">
        <w:rPr>
          <w:rFonts w:cstheme="minorHAnsi"/>
          <w:b w:val="0"/>
          <w:bCs w:val="0"/>
          <w:szCs w:val="22"/>
        </w:rPr>
        <w:instrText xml:space="preserve"> SEQ Equation \* ARABIC </w:instrText>
      </w:r>
      <w:r w:rsidRPr="00730021">
        <w:rPr>
          <w:rFonts w:cstheme="minorHAnsi"/>
          <w:b w:val="0"/>
          <w:bCs w:val="0"/>
          <w:szCs w:val="22"/>
        </w:rPr>
        <w:fldChar w:fldCharType="separate"/>
      </w:r>
      <w:r>
        <w:rPr>
          <w:rFonts w:cstheme="minorHAnsi"/>
          <w:b w:val="0"/>
          <w:bCs w:val="0"/>
          <w:noProof/>
          <w:szCs w:val="22"/>
        </w:rPr>
        <w:t>6</w:t>
      </w:r>
      <w:r w:rsidRPr="00730021">
        <w:rPr>
          <w:rFonts w:cstheme="minorHAnsi"/>
          <w:b w:val="0"/>
          <w:bCs w:val="0"/>
          <w:szCs w:val="22"/>
        </w:rPr>
        <w:fldChar w:fldCharType="end"/>
      </w:r>
      <w:bookmarkEnd w:id="43"/>
    </w:p>
    <w:bookmarkStart w:id="44" w:name="_Ref383499046"/>
    <w:p w14:paraId="0E40FCFB" w14:textId="77777777" w:rsidR="00E55634" w:rsidRPr="005B6781" w:rsidRDefault="00E55634" w:rsidP="00E55634">
      <w:pPr>
        <w:pStyle w:val="Caption"/>
        <w:ind w:left="1440" w:firstLine="720"/>
        <w:rPr>
          <w:rFonts w:cstheme="minorHAnsi"/>
          <w:b w:val="0"/>
          <w:szCs w:val="22"/>
        </w:rPr>
      </w:pPr>
      <w:r w:rsidRPr="00EC4502">
        <w:rPr>
          <w:rFonts w:cstheme="minorHAnsi"/>
          <w:position w:val="-24"/>
          <w:szCs w:val="22"/>
        </w:rPr>
        <w:object w:dxaOrig="2240" w:dyaOrig="620" w14:anchorId="0F681F0B">
          <v:shape id="_x0000_i1032" type="#_x0000_t75" style="width:115.2pt;height:29.4pt" o:ole="">
            <v:imagedata r:id="rId26" o:title=""/>
          </v:shape>
          <o:OLEObject Type="Embed" ProgID="Equation.3" ShapeID="_x0000_i1032" DrawAspect="Content" ObjectID="_1544446580" r:id="rId27"/>
        </w:object>
      </w:r>
      <w:r>
        <w:rPr>
          <w:rFonts w:cstheme="minorHAnsi"/>
          <w:szCs w:val="22"/>
        </w:rPr>
        <w:tab/>
      </w:r>
      <w:r>
        <w:rPr>
          <w:rFonts w:cstheme="minorHAnsi"/>
          <w:szCs w:val="22"/>
        </w:rPr>
        <w:tab/>
      </w:r>
      <w:bookmarkEnd w:id="44"/>
    </w:p>
    <w:p w14:paraId="6E35F216" w14:textId="77777777" w:rsidR="00E55634" w:rsidRPr="00EC4502" w:rsidRDefault="00E55634" w:rsidP="00E55634">
      <w:pPr>
        <w:ind w:left="720"/>
        <w:jc w:val="center"/>
        <w:rPr>
          <w:rFonts w:cstheme="minorHAnsi"/>
          <w:szCs w:val="22"/>
        </w:rPr>
      </w:pPr>
    </w:p>
    <w:p w14:paraId="26952C15" w14:textId="77777777" w:rsidR="00E55634" w:rsidRPr="00EC4502" w:rsidRDefault="00E55634" w:rsidP="00E55634">
      <w:pPr>
        <w:ind w:left="1440"/>
        <w:rPr>
          <w:rFonts w:cstheme="minorHAnsi"/>
          <w:szCs w:val="22"/>
        </w:rPr>
      </w:pPr>
      <w:proofErr w:type="gramStart"/>
      <w:r w:rsidRPr="00EC4502">
        <w:rPr>
          <w:rFonts w:cstheme="minorHAnsi"/>
          <w:i/>
          <w:szCs w:val="22"/>
        </w:rPr>
        <w:t>where</w:t>
      </w:r>
      <w:proofErr w:type="gramEnd"/>
      <w:r w:rsidRPr="00EC4502">
        <w:rPr>
          <w:rFonts w:cstheme="minorHAnsi"/>
          <w:szCs w:val="22"/>
        </w:rPr>
        <w:t>,</w:t>
      </w:r>
      <w:r w:rsidRPr="00EC4502">
        <w:rPr>
          <w:rFonts w:cstheme="minorHAnsi"/>
          <w:szCs w:val="22"/>
        </w:rPr>
        <w:tab/>
      </w:r>
    </w:p>
    <w:p w14:paraId="43C8DF4C" w14:textId="77777777" w:rsidR="00E55634" w:rsidRPr="00EC4502" w:rsidRDefault="00E55634" w:rsidP="00E55634">
      <w:pPr>
        <w:ind w:left="1440"/>
        <w:rPr>
          <w:rFonts w:cstheme="minorHAnsi"/>
          <w:szCs w:val="22"/>
        </w:rPr>
      </w:pPr>
    </w:p>
    <w:p w14:paraId="0C2B2CE5" w14:textId="77777777" w:rsidR="00E55634" w:rsidRPr="00EC4502" w:rsidRDefault="00E55634" w:rsidP="00E55634">
      <w:pPr>
        <w:ind w:left="1440" w:firstLine="720"/>
        <w:rPr>
          <w:rFonts w:cstheme="minorHAnsi"/>
          <w:szCs w:val="22"/>
        </w:rPr>
      </w:pPr>
      <w:proofErr w:type="spellStart"/>
      <w:proofErr w:type="gramStart"/>
      <w:r w:rsidRPr="00EC4502">
        <w:rPr>
          <w:rFonts w:cstheme="minorHAnsi"/>
          <w:szCs w:val="22"/>
        </w:rPr>
        <w:t>kW</w:t>
      </w:r>
      <w:r w:rsidRPr="00EC4502">
        <w:rPr>
          <w:rFonts w:cstheme="minorHAnsi"/>
          <w:szCs w:val="22"/>
          <w:vertAlign w:val="subscript"/>
        </w:rPr>
        <w:t>reduced</w:t>
      </w:r>
      <w:proofErr w:type="spellEnd"/>
      <w:proofErr w:type="gramEnd"/>
      <w:r w:rsidRPr="00EC4502">
        <w:rPr>
          <w:rFonts w:cstheme="minorHAnsi"/>
          <w:szCs w:val="22"/>
        </w:rPr>
        <w:t xml:space="preserve"> = demand reduction per FAU,</w:t>
      </w:r>
    </w:p>
    <w:p w14:paraId="6F660F33" w14:textId="77777777" w:rsidR="00E55634" w:rsidRPr="00EC4502" w:rsidRDefault="00E55634" w:rsidP="00E55634">
      <w:pPr>
        <w:ind w:left="2160"/>
        <w:rPr>
          <w:rFonts w:cstheme="minorHAnsi"/>
          <w:szCs w:val="22"/>
        </w:rPr>
      </w:pPr>
      <w:r w:rsidRPr="00EC4502">
        <w:rPr>
          <w:rFonts w:cstheme="minorHAnsi"/>
          <w:szCs w:val="22"/>
        </w:rPr>
        <w:t>P = power of blower motor,</w:t>
      </w:r>
    </w:p>
    <w:p w14:paraId="396218B4" w14:textId="77777777" w:rsidR="00E55634" w:rsidRPr="00EC4502" w:rsidRDefault="00E55634" w:rsidP="00E55634">
      <w:pPr>
        <w:ind w:left="2160"/>
        <w:rPr>
          <w:rFonts w:cstheme="minorHAnsi"/>
          <w:szCs w:val="22"/>
        </w:rPr>
      </w:pPr>
      <w:r w:rsidRPr="00EC4502">
        <w:rPr>
          <w:rFonts w:cstheme="minorHAnsi"/>
          <w:szCs w:val="22"/>
        </w:rPr>
        <w:t>ΔP = fractional increase in power due to dirty air filter, and</w:t>
      </w:r>
    </w:p>
    <w:p w14:paraId="035A90EE" w14:textId="77777777" w:rsidR="00E55634" w:rsidRPr="00EC4502" w:rsidRDefault="00E55634" w:rsidP="00E55634">
      <w:pPr>
        <w:ind w:left="2160"/>
        <w:rPr>
          <w:rFonts w:cstheme="minorHAnsi"/>
          <w:szCs w:val="22"/>
        </w:rPr>
      </w:pPr>
      <w:r w:rsidRPr="00EC4502">
        <w:rPr>
          <w:rFonts w:cstheme="minorHAnsi"/>
          <w:szCs w:val="22"/>
        </w:rPr>
        <w:t>R = fraction of air filter alarms installed (installation rate).</w:t>
      </w:r>
    </w:p>
    <w:p w14:paraId="44769E47" w14:textId="77777777" w:rsidR="00E55634" w:rsidRPr="00EC4502" w:rsidRDefault="00E55634" w:rsidP="00E55634">
      <w:pPr>
        <w:rPr>
          <w:rFonts w:cstheme="minorHAnsi"/>
          <w:szCs w:val="22"/>
        </w:rPr>
      </w:pPr>
    </w:p>
    <w:p w14:paraId="15A2DCE4" w14:textId="77777777" w:rsidR="00E55634" w:rsidRDefault="00E55634" w:rsidP="00E55634">
      <w:pPr>
        <w:rPr>
          <w:rFonts w:cstheme="minorHAnsi"/>
          <w:szCs w:val="22"/>
        </w:rPr>
      </w:pPr>
      <w:r w:rsidRPr="00EC4502">
        <w:rPr>
          <w:rFonts w:cstheme="minorHAnsi"/>
          <w:szCs w:val="22"/>
        </w:rPr>
        <w:t xml:space="preserve">The demand reduction is estimated for Climate Zone 6 </w:t>
      </w:r>
      <w:r w:rsidRPr="00730021">
        <w:rPr>
          <w:rFonts w:cstheme="minorHAnsi"/>
          <w:szCs w:val="22"/>
        </w:rPr>
        <w:t xml:space="preserve">using </w:t>
      </w:r>
      <w:r w:rsidRPr="0017362F">
        <w:rPr>
          <w:rFonts w:cstheme="minorHAnsi"/>
          <w:szCs w:val="22"/>
        </w:rPr>
        <w:fldChar w:fldCharType="begin"/>
      </w:r>
      <w:r w:rsidRPr="0017362F">
        <w:rPr>
          <w:rFonts w:cstheme="minorHAnsi"/>
          <w:szCs w:val="22"/>
        </w:rPr>
        <w:instrText xml:space="preserve"> REF _Ref383774922 \h  \* MERGEFORMAT </w:instrText>
      </w:r>
      <w:r w:rsidRPr="0017362F">
        <w:rPr>
          <w:rFonts w:cstheme="minorHAnsi"/>
          <w:szCs w:val="22"/>
        </w:rPr>
      </w:r>
      <w:r w:rsidRPr="0017362F">
        <w:rPr>
          <w:rFonts w:cstheme="minorHAnsi"/>
          <w:szCs w:val="22"/>
        </w:rPr>
        <w:fldChar w:fldCharType="separate"/>
      </w:r>
      <w:r w:rsidRPr="00730021">
        <w:rPr>
          <w:rFonts w:cstheme="minorHAnsi"/>
          <w:szCs w:val="22"/>
        </w:rPr>
        <w:t xml:space="preserve">Equation </w:t>
      </w:r>
      <w:r w:rsidRPr="00CE1AE8">
        <w:rPr>
          <w:rFonts w:cstheme="minorHAnsi"/>
          <w:bCs/>
          <w:noProof/>
          <w:szCs w:val="22"/>
        </w:rPr>
        <w:t>6</w:t>
      </w:r>
      <w:r w:rsidRPr="0017362F">
        <w:rPr>
          <w:rFonts w:cstheme="minorHAnsi"/>
          <w:szCs w:val="22"/>
        </w:rPr>
        <w:fldChar w:fldCharType="end"/>
      </w:r>
      <w:r w:rsidRPr="0017362F">
        <w:rPr>
          <w:rFonts w:cstheme="minorHAnsi"/>
          <w:szCs w:val="22"/>
        </w:rPr>
        <w:t xml:space="preserve"> </w:t>
      </w:r>
      <w:r w:rsidRPr="00730021">
        <w:rPr>
          <w:rFonts w:cstheme="minorHAnsi"/>
          <w:szCs w:val="22"/>
        </w:rPr>
        <w:t>as</w:t>
      </w:r>
      <w:r w:rsidRPr="00EC4502">
        <w:rPr>
          <w:rFonts w:cstheme="minorHAnsi"/>
          <w:szCs w:val="22"/>
        </w:rPr>
        <w:t xml:space="preserve"> follows:</w:t>
      </w:r>
    </w:p>
    <w:p w14:paraId="2400DB2A" w14:textId="77777777" w:rsidR="00E55634" w:rsidRPr="00EC4502" w:rsidRDefault="00E55634" w:rsidP="00E55634">
      <w:pPr>
        <w:rPr>
          <w:rFonts w:cstheme="minorHAnsi"/>
          <w:szCs w:val="22"/>
        </w:rPr>
      </w:pPr>
    </w:p>
    <w:p w14:paraId="4FE4A6E9" w14:textId="77777777" w:rsidR="00E55634" w:rsidRPr="00EC4502" w:rsidRDefault="005C5512" w:rsidP="00E55634">
      <w:pPr>
        <w:jc w:val="center"/>
        <w:rPr>
          <w:rFonts w:cstheme="minorHAnsi"/>
          <w:szCs w:val="22"/>
        </w:rPr>
      </w:pPr>
      <w:r w:rsidRPr="00EC4502">
        <w:rPr>
          <w:rFonts w:cstheme="minorHAnsi"/>
          <w:position w:val="-24"/>
          <w:szCs w:val="22"/>
        </w:rPr>
        <w:object w:dxaOrig="4700" w:dyaOrig="620" w14:anchorId="287B97C1">
          <v:shape id="_x0000_i1033" type="#_x0000_t75" style="width:235.8pt;height:29.4pt" o:ole="">
            <v:imagedata r:id="rId28" o:title=""/>
          </v:shape>
          <o:OLEObject Type="Embed" ProgID="Equation.3" ShapeID="_x0000_i1033" DrawAspect="Content" ObjectID="_1544446581" r:id="rId29"/>
        </w:object>
      </w:r>
    </w:p>
    <w:p w14:paraId="749A9CBE" w14:textId="0B920DF4" w:rsidR="00E55634" w:rsidRPr="00EC4502" w:rsidRDefault="00E55634" w:rsidP="00CD514C">
      <w:pPr>
        <w:pStyle w:val="Caption"/>
        <w:rPr>
          <w:rFonts w:cstheme="minorHAnsi"/>
          <w:szCs w:val="22"/>
        </w:rPr>
      </w:pPr>
      <w:bookmarkStart w:id="45" w:name="_Toc220583921"/>
      <w:r w:rsidRPr="00EC4502">
        <w:rPr>
          <w:rFonts w:cstheme="minorHAnsi"/>
          <w:szCs w:val="22"/>
        </w:rPr>
        <w:t>Demand Reduction</w:t>
      </w:r>
      <w:r w:rsidR="009D4E4C">
        <w:rPr>
          <w:rFonts w:cstheme="minorHAnsi"/>
          <w:szCs w:val="22"/>
        </w:rPr>
        <w:t xml:space="preserve"> </w:t>
      </w:r>
      <w:r w:rsidRPr="00EC4502">
        <w:rPr>
          <w:rFonts w:cstheme="minorHAnsi"/>
          <w:szCs w:val="22"/>
        </w:rPr>
        <w:t>by Climate Zone.</w:t>
      </w:r>
      <w:bookmarkEnd w:id="45"/>
    </w:p>
    <w:tbl>
      <w:tblPr>
        <w:tblStyle w:val="TableGrid1"/>
        <w:tblW w:w="0" w:type="auto"/>
        <w:tblLook w:val="01E0" w:firstRow="1" w:lastRow="1" w:firstColumn="1" w:lastColumn="1" w:noHBand="0" w:noVBand="0"/>
      </w:tblPr>
      <w:tblGrid>
        <w:gridCol w:w="1286"/>
        <w:gridCol w:w="2211"/>
      </w:tblGrid>
      <w:tr w:rsidR="00E55634" w:rsidRPr="00DA769B" w14:paraId="2A35D381" w14:textId="77777777" w:rsidTr="00CD514C">
        <w:tc>
          <w:tcPr>
            <w:tcW w:w="0" w:type="auto"/>
            <w:shd w:val="clear" w:color="auto" w:fill="D9D9D9" w:themeFill="background1" w:themeFillShade="D9"/>
          </w:tcPr>
          <w:p w14:paraId="6A7C2466" w14:textId="77777777" w:rsidR="00E55634" w:rsidRPr="00DA769B" w:rsidRDefault="00E55634" w:rsidP="00DE5DBC">
            <w:pPr>
              <w:jc w:val="center"/>
              <w:rPr>
                <w:rFonts w:cstheme="minorHAnsi"/>
                <w:bCs/>
                <w:szCs w:val="20"/>
              </w:rPr>
            </w:pPr>
            <w:r w:rsidRPr="00DA769B">
              <w:rPr>
                <w:rFonts w:cstheme="minorHAnsi"/>
                <w:bCs/>
                <w:szCs w:val="20"/>
              </w:rPr>
              <w:t>Climate Zone</w:t>
            </w:r>
          </w:p>
        </w:tc>
        <w:tc>
          <w:tcPr>
            <w:tcW w:w="0" w:type="auto"/>
            <w:shd w:val="clear" w:color="auto" w:fill="D9D9D9" w:themeFill="background1" w:themeFillShade="D9"/>
          </w:tcPr>
          <w:p w14:paraId="378D552A" w14:textId="56F918B0" w:rsidR="00E55634" w:rsidRPr="00DA769B" w:rsidRDefault="00E55634" w:rsidP="00DE5DBC">
            <w:pPr>
              <w:jc w:val="center"/>
              <w:rPr>
                <w:rFonts w:cstheme="minorHAnsi"/>
                <w:bCs/>
                <w:szCs w:val="20"/>
              </w:rPr>
            </w:pPr>
            <w:r w:rsidRPr="00DA769B">
              <w:rPr>
                <w:rFonts w:cstheme="minorHAnsi"/>
                <w:bCs/>
                <w:szCs w:val="20"/>
              </w:rPr>
              <w:t>Peak Demand Reduction</w:t>
            </w:r>
          </w:p>
          <w:p w14:paraId="44090C9E" w14:textId="77777777" w:rsidR="00E55634" w:rsidRPr="00DA769B" w:rsidRDefault="00E55634" w:rsidP="00DE5DBC">
            <w:pPr>
              <w:jc w:val="center"/>
              <w:rPr>
                <w:rFonts w:cstheme="minorHAnsi"/>
                <w:bCs/>
                <w:szCs w:val="20"/>
              </w:rPr>
            </w:pPr>
            <w:r w:rsidRPr="00DA769B">
              <w:rPr>
                <w:rFonts w:cstheme="minorHAnsi"/>
                <w:bCs/>
                <w:szCs w:val="20"/>
              </w:rPr>
              <w:t>(kW)</w:t>
            </w:r>
          </w:p>
        </w:tc>
      </w:tr>
      <w:tr w:rsidR="009C2C05" w:rsidRPr="009B3097" w14:paraId="356F8949" w14:textId="77777777" w:rsidTr="00CD514C">
        <w:tc>
          <w:tcPr>
            <w:tcW w:w="0" w:type="auto"/>
          </w:tcPr>
          <w:p w14:paraId="6DFFC7FD" w14:textId="77777777" w:rsidR="009C2C05" w:rsidRPr="009B3097" w:rsidRDefault="009C2C05" w:rsidP="009C2C05">
            <w:pPr>
              <w:jc w:val="center"/>
              <w:rPr>
                <w:rFonts w:cstheme="minorHAnsi"/>
                <w:szCs w:val="20"/>
              </w:rPr>
            </w:pPr>
            <w:r w:rsidRPr="009B3097">
              <w:rPr>
                <w:rFonts w:cstheme="minorHAnsi"/>
                <w:szCs w:val="20"/>
              </w:rPr>
              <w:t>6</w:t>
            </w:r>
          </w:p>
        </w:tc>
        <w:tc>
          <w:tcPr>
            <w:tcW w:w="0" w:type="auto"/>
          </w:tcPr>
          <w:p w14:paraId="08A823BC" w14:textId="62BF2DF6" w:rsidR="009C2C05" w:rsidRPr="009B3097" w:rsidRDefault="009C2C05" w:rsidP="009C2C05">
            <w:pPr>
              <w:jc w:val="center"/>
              <w:rPr>
                <w:rFonts w:cstheme="minorHAnsi"/>
                <w:szCs w:val="20"/>
              </w:rPr>
            </w:pPr>
            <w:r w:rsidRPr="003129D6">
              <w:t>0.00291</w:t>
            </w:r>
          </w:p>
        </w:tc>
      </w:tr>
      <w:tr w:rsidR="009C2C05" w:rsidRPr="009B3097" w14:paraId="4AAF78F8" w14:textId="77777777" w:rsidTr="00CD514C">
        <w:tc>
          <w:tcPr>
            <w:tcW w:w="0" w:type="auto"/>
          </w:tcPr>
          <w:p w14:paraId="12F292E2" w14:textId="77777777" w:rsidR="009C2C05" w:rsidRPr="009B3097" w:rsidRDefault="009C2C05" w:rsidP="009C2C05">
            <w:pPr>
              <w:jc w:val="center"/>
              <w:rPr>
                <w:rFonts w:cstheme="minorHAnsi"/>
                <w:szCs w:val="20"/>
              </w:rPr>
            </w:pPr>
            <w:r w:rsidRPr="009B3097">
              <w:rPr>
                <w:rFonts w:cstheme="minorHAnsi"/>
                <w:szCs w:val="20"/>
              </w:rPr>
              <w:t>8</w:t>
            </w:r>
          </w:p>
        </w:tc>
        <w:tc>
          <w:tcPr>
            <w:tcW w:w="0" w:type="auto"/>
          </w:tcPr>
          <w:p w14:paraId="7EF9A803" w14:textId="5B532B54" w:rsidR="009C2C05" w:rsidRPr="009B3097" w:rsidRDefault="009C2C05" w:rsidP="009C2C05">
            <w:pPr>
              <w:jc w:val="center"/>
              <w:rPr>
                <w:rFonts w:cstheme="minorHAnsi"/>
                <w:szCs w:val="20"/>
              </w:rPr>
            </w:pPr>
            <w:r w:rsidRPr="003129D6">
              <w:t>0.00265</w:t>
            </w:r>
          </w:p>
        </w:tc>
      </w:tr>
      <w:tr w:rsidR="009C2C05" w:rsidRPr="009B3097" w14:paraId="208085C8" w14:textId="77777777" w:rsidTr="00CD514C">
        <w:tc>
          <w:tcPr>
            <w:tcW w:w="0" w:type="auto"/>
          </w:tcPr>
          <w:p w14:paraId="48C0A1ED" w14:textId="77777777" w:rsidR="009C2C05" w:rsidRPr="009B3097" w:rsidRDefault="009C2C05" w:rsidP="009C2C05">
            <w:pPr>
              <w:jc w:val="center"/>
              <w:rPr>
                <w:rFonts w:cstheme="minorHAnsi"/>
                <w:szCs w:val="20"/>
              </w:rPr>
            </w:pPr>
            <w:r w:rsidRPr="009B3097">
              <w:rPr>
                <w:rFonts w:cstheme="minorHAnsi"/>
                <w:szCs w:val="20"/>
              </w:rPr>
              <w:t>9</w:t>
            </w:r>
          </w:p>
        </w:tc>
        <w:tc>
          <w:tcPr>
            <w:tcW w:w="0" w:type="auto"/>
          </w:tcPr>
          <w:p w14:paraId="2110E727" w14:textId="20B2241D" w:rsidR="009C2C05" w:rsidRPr="009B3097" w:rsidRDefault="009C2C05" w:rsidP="009C2C05">
            <w:pPr>
              <w:jc w:val="center"/>
              <w:rPr>
                <w:rFonts w:cstheme="minorHAnsi"/>
                <w:szCs w:val="20"/>
              </w:rPr>
            </w:pPr>
            <w:r w:rsidRPr="003129D6">
              <w:t>0.00303</w:t>
            </w:r>
          </w:p>
        </w:tc>
      </w:tr>
      <w:tr w:rsidR="009C2C05" w:rsidRPr="009B3097" w14:paraId="7596BDDB" w14:textId="77777777" w:rsidTr="00CD514C">
        <w:tc>
          <w:tcPr>
            <w:tcW w:w="0" w:type="auto"/>
          </w:tcPr>
          <w:p w14:paraId="7D990F7C" w14:textId="77777777" w:rsidR="009C2C05" w:rsidRPr="009B3097" w:rsidRDefault="009C2C05" w:rsidP="009C2C05">
            <w:pPr>
              <w:jc w:val="center"/>
              <w:rPr>
                <w:rFonts w:cstheme="minorHAnsi"/>
                <w:szCs w:val="20"/>
              </w:rPr>
            </w:pPr>
            <w:r w:rsidRPr="009B3097">
              <w:rPr>
                <w:rFonts w:cstheme="minorHAnsi"/>
                <w:szCs w:val="20"/>
              </w:rPr>
              <w:t>10</w:t>
            </w:r>
          </w:p>
        </w:tc>
        <w:tc>
          <w:tcPr>
            <w:tcW w:w="0" w:type="auto"/>
          </w:tcPr>
          <w:p w14:paraId="73F41356" w14:textId="6D2023E8" w:rsidR="009C2C05" w:rsidRPr="009B3097" w:rsidRDefault="009C2C05" w:rsidP="009C2C05">
            <w:pPr>
              <w:jc w:val="center"/>
              <w:rPr>
                <w:rFonts w:cstheme="minorHAnsi"/>
                <w:szCs w:val="20"/>
              </w:rPr>
            </w:pPr>
            <w:r w:rsidRPr="003129D6">
              <w:t>0.00355</w:t>
            </w:r>
          </w:p>
        </w:tc>
      </w:tr>
      <w:tr w:rsidR="009C2C05" w:rsidRPr="009B3097" w14:paraId="6872E785" w14:textId="77777777" w:rsidTr="00CD514C">
        <w:tc>
          <w:tcPr>
            <w:tcW w:w="0" w:type="auto"/>
          </w:tcPr>
          <w:p w14:paraId="32FE5EE4" w14:textId="77777777" w:rsidR="009C2C05" w:rsidRPr="009B3097" w:rsidRDefault="009C2C05" w:rsidP="009C2C05">
            <w:pPr>
              <w:jc w:val="center"/>
              <w:rPr>
                <w:rFonts w:cstheme="minorHAnsi"/>
                <w:szCs w:val="20"/>
              </w:rPr>
            </w:pPr>
            <w:r w:rsidRPr="009B3097">
              <w:rPr>
                <w:rFonts w:cstheme="minorHAnsi"/>
                <w:szCs w:val="20"/>
              </w:rPr>
              <w:t>13</w:t>
            </w:r>
          </w:p>
        </w:tc>
        <w:tc>
          <w:tcPr>
            <w:tcW w:w="0" w:type="auto"/>
          </w:tcPr>
          <w:p w14:paraId="638B0CB2" w14:textId="050E5E0A" w:rsidR="009C2C05" w:rsidRPr="009B3097" w:rsidRDefault="009C2C05" w:rsidP="009C2C05">
            <w:pPr>
              <w:jc w:val="center"/>
              <w:rPr>
                <w:rFonts w:cstheme="minorHAnsi"/>
                <w:szCs w:val="20"/>
              </w:rPr>
            </w:pPr>
            <w:r w:rsidRPr="003129D6">
              <w:t>0.00336</w:t>
            </w:r>
          </w:p>
        </w:tc>
      </w:tr>
      <w:tr w:rsidR="009C2C05" w:rsidRPr="009B3097" w14:paraId="3AAC6DB5" w14:textId="77777777" w:rsidTr="00CD514C">
        <w:tc>
          <w:tcPr>
            <w:tcW w:w="0" w:type="auto"/>
          </w:tcPr>
          <w:p w14:paraId="1B28D7DF" w14:textId="77777777" w:rsidR="009C2C05" w:rsidRPr="009B3097" w:rsidRDefault="009C2C05" w:rsidP="009C2C05">
            <w:pPr>
              <w:jc w:val="center"/>
              <w:rPr>
                <w:rFonts w:cstheme="minorHAnsi"/>
                <w:szCs w:val="20"/>
              </w:rPr>
            </w:pPr>
            <w:r w:rsidRPr="009B3097">
              <w:rPr>
                <w:rFonts w:cstheme="minorHAnsi"/>
                <w:szCs w:val="20"/>
              </w:rPr>
              <w:t>14</w:t>
            </w:r>
          </w:p>
        </w:tc>
        <w:tc>
          <w:tcPr>
            <w:tcW w:w="0" w:type="auto"/>
          </w:tcPr>
          <w:p w14:paraId="08EE57D6" w14:textId="133A68B2" w:rsidR="009C2C05" w:rsidRPr="009B3097" w:rsidRDefault="009C2C05" w:rsidP="009C2C05">
            <w:pPr>
              <w:jc w:val="center"/>
              <w:rPr>
                <w:rFonts w:cstheme="minorHAnsi"/>
                <w:szCs w:val="20"/>
              </w:rPr>
            </w:pPr>
            <w:r w:rsidRPr="003129D6">
              <w:t>0.00408</w:t>
            </w:r>
          </w:p>
        </w:tc>
      </w:tr>
      <w:tr w:rsidR="009C2C05" w:rsidRPr="009B3097" w14:paraId="66874131" w14:textId="77777777" w:rsidTr="00CD514C">
        <w:tc>
          <w:tcPr>
            <w:tcW w:w="0" w:type="auto"/>
          </w:tcPr>
          <w:p w14:paraId="03F97EBE" w14:textId="77777777" w:rsidR="009C2C05" w:rsidRPr="009B3097" w:rsidRDefault="009C2C05" w:rsidP="009C2C05">
            <w:pPr>
              <w:jc w:val="center"/>
              <w:rPr>
                <w:rFonts w:cstheme="minorHAnsi"/>
                <w:szCs w:val="20"/>
              </w:rPr>
            </w:pPr>
            <w:r w:rsidRPr="009B3097">
              <w:rPr>
                <w:rFonts w:cstheme="minorHAnsi"/>
                <w:szCs w:val="20"/>
              </w:rPr>
              <w:t>15</w:t>
            </w:r>
          </w:p>
        </w:tc>
        <w:tc>
          <w:tcPr>
            <w:tcW w:w="0" w:type="auto"/>
          </w:tcPr>
          <w:p w14:paraId="157FE52A" w14:textId="42CF3DF2" w:rsidR="009C2C05" w:rsidRPr="009B3097" w:rsidRDefault="009C2C05" w:rsidP="009C2C05">
            <w:pPr>
              <w:jc w:val="center"/>
              <w:rPr>
                <w:rFonts w:cstheme="minorHAnsi"/>
                <w:szCs w:val="20"/>
              </w:rPr>
            </w:pPr>
            <w:r w:rsidRPr="003129D6">
              <w:t>0.00452</w:t>
            </w:r>
          </w:p>
        </w:tc>
      </w:tr>
      <w:tr w:rsidR="009C2C05" w:rsidRPr="009B3097" w14:paraId="1C8509AB" w14:textId="77777777" w:rsidTr="00CD514C">
        <w:tc>
          <w:tcPr>
            <w:tcW w:w="0" w:type="auto"/>
          </w:tcPr>
          <w:p w14:paraId="6DDCD2D5" w14:textId="77777777" w:rsidR="009C2C05" w:rsidRPr="009B3097" w:rsidRDefault="009C2C05" w:rsidP="009C2C05">
            <w:pPr>
              <w:jc w:val="center"/>
              <w:rPr>
                <w:rFonts w:cstheme="minorHAnsi"/>
                <w:szCs w:val="20"/>
              </w:rPr>
            </w:pPr>
            <w:r w:rsidRPr="009B3097">
              <w:rPr>
                <w:rFonts w:cstheme="minorHAnsi"/>
                <w:szCs w:val="20"/>
              </w:rPr>
              <w:t>16</w:t>
            </w:r>
          </w:p>
        </w:tc>
        <w:tc>
          <w:tcPr>
            <w:tcW w:w="0" w:type="auto"/>
          </w:tcPr>
          <w:p w14:paraId="4B913402" w14:textId="2388391E" w:rsidR="009C2C05" w:rsidRPr="009B3097" w:rsidRDefault="009C2C05" w:rsidP="009C2C05">
            <w:pPr>
              <w:jc w:val="center"/>
              <w:rPr>
                <w:rFonts w:cstheme="minorHAnsi"/>
                <w:szCs w:val="20"/>
              </w:rPr>
            </w:pPr>
            <w:r w:rsidRPr="003129D6">
              <w:t>0.00297</w:t>
            </w:r>
          </w:p>
        </w:tc>
      </w:tr>
    </w:tbl>
    <w:p w14:paraId="36D0AFE7" w14:textId="77777777" w:rsidR="00E55634" w:rsidRDefault="00E55634" w:rsidP="00E55634">
      <w:pPr>
        <w:pStyle w:val="Reminders"/>
        <w:rPr>
          <w:rFonts w:asciiTheme="minorHAnsi" w:hAnsiTheme="minorHAnsi" w:cstheme="minorHAnsi"/>
          <w:i w:val="0"/>
          <w:color w:val="auto"/>
          <w:szCs w:val="22"/>
        </w:rPr>
      </w:pPr>
    </w:p>
    <w:p w14:paraId="7EF8EF08" w14:textId="61908738" w:rsidR="00E55634" w:rsidRPr="00EC4502" w:rsidRDefault="00E55634" w:rsidP="00E55634">
      <w:pPr>
        <w:pStyle w:val="Reminders"/>
        <w:rPr>
          <w:rFonts w:asciiTheme="minorHAnsi" w:hAnsiTheme="minorHAnsi" w:cstheme="minorHAnsi"/>
          <w:i w:val="0"/>
          <w:color w:val="auto"/>
          <w:szCs w:val="22"/>
        </w:rPr>
      </w:pPr>
      <w:r>
        <w:rPr>
          <w:rFonts w:asciiTheme="minorHAnsi" w:hAnsiTheme="minorHAnsi" w:cstheme="minorHAnsi"/>
          <w:i w:val="0"/>
          <w:color w:val="auto"/>
          <w:szCs w:val="22"/>
        </w:rPr>
        <w:t>For full details, s</w:t>
      </w:r>
      <w:r w:rsidRPr="00743BF5">
        <w:rPr>
          <w:rFonts w:asciiTheme="minorHAnsi" w:hAnsiTheme="minorHAnsi" w:cstheme="minorHAnsi"/>
          <w:i w:val="0"/>
          <w:color w:val="auto"/>
          <w:szCs w:val="22"/>
        </w:rPr>
        <w:t>ee</w:t>
      </w:r>
      <w:r>
        <w:rPr>
          <w:rFonts w:asciiTheme="minorHAnsi" w:hAnsiTheme="minorHAnsi" w:cstheme="minorHAnsi"/>
          <w:i w:val="0"/>
          <w:color w:val="auto"/>
          <w:szCs w:val="22"/>
        </w:rPr>
        <w:t xml:space="preserve"> the attachment [</w:t>
      </w:r>
      <w:r w:rsidR="007A3F7C">
        <w:rPr>
          <w:rFonts w:asciiTheme="minorHAnsi" w:hAnsiTheme="minorHAnsi" w:cstheme="minorHAnsi"/>
          <w:i w:val="0"/>
          <w:color w:val="auto"/>
          <w:szCs w:val="22"/>
        </w:rPr>
        <w:t>2</w:t>
      </w:r>
      <w:r>
        <w:rPr>
          <w:rFonts w:asciiTheme="minorHAnsi" w:hAnsiTheme="minorHAnsi" w:cstheme="minorHAnsi"/>
          <w:i w:val="0"/>
          <w:color w:val="auto"/>
          <w:szCs w:val="22"/>
        </w:rPr>
        <w:t>].</w:t>
      </w:r>
    </w:p>
    <w:p w14:paraId="04F2BB7D" w14:textId="77777777" w:rsidR="00274FBE" w:rsidRPr="00500C4E" w:rsidRDefault="00274FBE" w:rsidP="00E16609">
      <w:pPr>
        <w:pStyle w:val="Reminder"/>
        <w:rPr>
          <w:rFonts w:asciiTheme="minorHAnsi" w:hAnsiTheme="minorHAnsi" w:cstheme="minorHAnsi"/>
          <w:i w:val="0"/>
          <w:szCs w:val="22"/>
        </w:rPr>
      </w:pPr>
    </w:p>
    <w:p w14:paraId="6C7EC920" w14:textId="40467FA6" w:rsidR="00E16609" w:rsidRPr="00500C4E" w:rsidRDefault="00E16609" w:rsidP="00E16609">
      <w:pPr>
        <w:pStyle w:val="Heading1"/>
        <w:keepNext w:val="0"/>
        <w:rPr>
          <w:rFonts w:cstheme="minorHAnsi"/>
        </w:rPr>
      </w:pPr>
      <w:bookmarkStart w:id="46" w:name="_Toc214003093"/>
      <w:r w:rsidRPr="00500C4E">
        <w:rPr>
          <w:rFonts w:cstheme="minorHAnsi"/>
        </w:rPr>
        <w:t>Section 3</w:t>
      </w:r>
      <w:r w:rsidR="00317970">
        <w:rPr>
          <w:rFonts w:cstheme="minorHAnsi"/>
        </w:rPr>
        <w:t>.</w:t>
      </w:r>
      <w:r w:rsidR="00317970" w:rsidRPr="00500C4E">
        <w:rPr>
          <w:rFonts w:cstheme="minorHAnsi"/>
        </w:rPr>
        <w:t xml:space="preserve"> </w:t>
      </w:r>
      <w:r w:rsidRPr="00500C4E">
        <w:rPr>
          <w:rFonts w:cstheme="minorHAnsi"/>
        </w:rPr>
        <w:t>Load Shape</w:t>
      </w:r>
      <w:bookmarkEnd w:id="46"/>
      <w:r w:rsidRPr="00500C4E">
        <w:rPr>
          <w:rFonts w:cstheme="minorHAnsi"/>
        </w:rPr>
        <w:t>s</w:t>
      </w:r>
    </w:p>
    <w:p w14:paraId="7449CD6E" w14:textId="3D16E7CF" w:rsidR="000173BF" w:rsidRPr="00500C4E" w:rsidRDefault="008F2167" w:rsidP="00E16609">
      <w:pPr>
        <w:rPr>
          <w:rFonts w:cstheme="minorHAnsi"/>
          <w:szCs w:val="22"/>
        </w:rPr>
      </w:pPr>
      <w:r w:rsidRPr="00500C4E">
        <w:rPr>
          <w:rFonts w:cstheme="minorHAnsi"/>
          <w:szCs w:val="22"/>
        </w:rPr>
        <w:t xml:space="preserve">The ideal load shape for net benefits estimates would represent the difference between the base case and measure case. </w:t>
      </w:r>
      <w:r w:rsidR="00263C1C" w:rsidRPr="00500C4E">
        <w:rPr>
          <w:rFonts w:cstheme="minorHAnsi"/>
          <w:szCs w:val="22"/>
        </w:rPr>
        <w:t>T</w:t>
      </w:r>
      <w:r w:rsidRPr="00500C4E">
        <w:rPr>
          <w:rFonts w:cstheme="minorHAnsi"/>
          <w:szCs w:val="22"/>
        </w:rPr>
        <w:t xml:space="preserve">he closest </w:t>
      </w:r>
      <w:r w:rsidR="000173BF" w:rsidRPr="00500C4E">
        <w:rPr>
          <w:rFonts w:cstheme="minorHAnsi"/>
          <w:szCs w:val="22"/>
        </w:rPr>
        <w:t>load shapes that are applicable to the measures in this work paper are</w:t>
      </w:r>
      <w:r w:rsidR="00E16609" w:rsidRPr="00500C4E">
        <w:rPr>
          <w:rFonts w:cstheme="minorHAnsi"/>
          <w:szCs w:val="22"/>
        </w:rPr>
        <w:t xml:space="preserve"> </w:t>
      </w:r>
      <w:r w:rsidR="000173BF" w:rsidRPr="00500C4E">
        <w:rPr>
          <w:rFonts w:cstheme="minorHAnsi"/>
          <w:szCs w:val="22"/>
        </w:rPr>
        <w:t>listed in the table below.</w:t>
      </w:r>
    </w:p>
    <w:p w14:paraId="4E5AEDD2" w14:textId="331675EA" w:rsidR="00E16609" w:rsidRPr="00500C4E" w:rsidRDefault="002A3D26" w:rsidP="003F0623">
      <w:pPr>
        <w:pStyle w:val="Caption"/>
        <w:jc w:val="center"/>
        <w:rPr>
          <w:rFonts w:cstheme="minorHAnsi"/>
          <w:b w:val="0"/>
          <w:szCs w:val="22"/>
        </w:rPr>
      </w:pPr>
      <w:r w:rsidRPr="00500C4E">
        <w:rPr>
          <w:rFonts w:cstheme="minorHAnsi"/>
          <w:szCs w:val="22"/>
        </w:rPr>
        <w:t>Building Types</w:t>
      </w:r>
      <w:r w:rsidR="00E16609" w:rsidRPr="00500C4E">
        <w:rPr>
          <w:rFonts w:cstheme="minorHAnsi"/>
          <w:szCs w:val="22"/>
        </w:rPr>
        <w:t xml:space="preserve"> and Load Shapes</w:t>
      </w:r>
    </w:p>
    <w:tbl>
      <w:tblPr>
        <w:tblStyle w:val="TableGrid1"/>
        <w:tblW w:w="5000" w:type="pct"/>
        <w:tblLook w:val="01E0" w:firstRow="1" w:lastRow="1" w:firstColumn="1" w:lastColumn="1" w:noHBand="0" w:noVBand="0"/>
      </w:tblPr>
      <w:tblGrid>
        <w:gridCol w:w="3685"/>
        <w:gridCol w:w="2796"/>
        <w:gridCol w:w="2869"/>
      </w:tblGrid>
      <w:tr w:rsidR="00263C1C" w:rsidRPr="00500C4E" w14:paraId="55343A07" w14:textId="77777777" w:rsidTr="00594CBA">
        <w:tc>
          <w:tcPr>
            <w:tcW w:w="1971" w:type="pct"/>
            <w:shd w:val="clear" w:color="auto" w:fill="D9D9D9" w:themeFill="background1" w:themeFillShade="D9"/>
          </w:tcPr>
          <w:p w14:paraId="11626AAF" w14:textId="77777777" w:rsidR="00263C1C" w:rsidRPr="00920905" w:rsidRDefault="00263C1C" w:rsidP="00BA2E7E">
            <w:pPr>
              <w:rPr>
                <w:rFonts w:cstheme="minorHAnsi"/>
                <w:b/>
                <w:szCs w:val="20"/>
                <w:highlight w:val="yellow"/>
              </w:rPr>
            </w:pPr>
            <w:r w:rsidRPr="00920905">
              <w:rPr>
                <w:rFonts w:cstheme="minorHAnsi"/>
                <w:b/>
                <w:szCs w:val="20"/>
              </w:rPr>
              <w:t>Building Type</w:t>
            </w:r>
          </w:p>
        </w:tc>
        <w:tc>
          <w:tcPr>
            <w:tcW w:w="1495" w:type="pct"/>
            <w:shd w:val="clear" w:color="auto" w:fill="D9D9D9" w:themeFill="background1" w:themeFillShade="D9"/>
          </w:tcPr>
          <w:p w14:paraId="07A36371" w14:textId="77777777" w:rsidR="00263C1C" w:rsidRPr="00920905" w:rsidRDefault="00263C1C" w:rsidP="00BA2E7E">
            <w:pPr>
              <w:rPr>
                <w:rFonts w:cstheme="minorHAnsi"/>
                <w:b/>
                <w:szCs w:val="20"/>
              </w:rPr>
            </w:pPr>
            <w:r w:rsidRPr="00920905">
              <w:rPr>
                <w:rFonts w:cstheme="minorHAnsi"/>
                <w:b/>
                <w:szCs w:val="20"/>
              </w:rPr>
              <w:t>Load Shape</w:t>
            </w:r>
          </w:p>
        </w:tc>
        <w:tc>
          <w:tcPr>
            <w:tcW w:w="1534" w:type="pct"/>
            <w:shd w:val="clear" w:color="auto" w:fill="D9D9D9" w:themeFill="background1" w:themeFillShade="D9"/>
          </w:tcPr>
          <w:p w14:paraId="222A8B71" w14:textId="7FB64E65" w:rsidR="00263C1C" w:rsidRPr="00920905" w:rsidRDefault="00263C1C">
            <w:pPr>
              <w:rPr>
                <w:rFonts w:cstheme="minorHAnsi"/>
                <w:b/>
                <w:szCs w:val="20"/>
                <w:highlight w:val="yellow"/>
              </w:rPr>
            </w:pPr>
            <w:r w:rsidRPr="00920905">
              <w:rPr>
                <w:rFonts w:cstheme="minorHAnsi"/>
                <w:b/>
                <w:szCs w:val="20"/>
              </w:rPr>
              <w:t>E3 Alt</w:t>
            </w:r>
            <w:r w:rsidR="00353C49">
              <w:rPr>
                <w:rFonts w:cstheme="minorHAnsi"/>
                <w:b/>
                <w:szCs w:val="20"/>
              </w:rPr>
              <w:t>ernate</w:t>
            </w:r>
            <w:r w:rsidRPr="00920905">
              <w:rPr>
                <w:rFonts w:cstheme="minorHAnsi"/>
                <w:b/>
                <w:szCs w:val="20"/>
              </w:rPr>
              <w:t xml:space="preserve"> Building Type</w:t>
            </w:r>
          </w:p>
        </w:tc>
      </w:tr>
      <w:tr w:rsidR="00BF2AC5" w:rsidRPr="00500C4E" w14:paraId="3D341893" w14:textId="77777777" w:rsidTr="00594CBA">
        <w:tc>
          <w:tcPr>
            <w:tcW w:w="1971" w:type="pct"/>
            <w:vAlign w:val="center"/>
          </w:tcPr>
          <w:p w14:paraId="4FA2FF6D" w14:textId="3E4C3EF0" w:rsidR="00BF2AC5" w:rsidRPr="00920905" w:rsidRDefault="00BF2AC5" w:rsidP="00BF2AC5">
            <w:pPr>
              <w:rPr>
                <w:rFonts w:cstheme="minorHAnsi"/>
                <w:color w:val="FF0000"/>
                <w:szCs w:val="20"/>
              </w:rPr>
            </w:pPr>
            <w:r>
              <w:rPr>
                <w:rFonts w:cstheme="minorHAnsi"/>
                <w:szCs w:val="20"/>
              </w:rPr>
              <w:t>Residential Single Family</w:t>
            </w:r>
          </w:p>
        </w:tc>
        <w:tc>
          <w:tcPr>
            <w:tcW w:w="1495" w:type="pct"/>
            <w:vAlign w:val="center"/>
          </w:tcPr>
          <w:p w14:paraId="3B2DCD1E" w14:textId="1B7ECF89" w:rsidR="00BF2AC5" w:rsidRPr="00B10590" w:rsidRDefault="00BF2AC5" w:rsidP="00BF2AC5">
            <w:pPr>
              <w:rPr>
                <w:rFonts w:cstheme="minorHAnsi"/>
                <w:szCs w:val="20"/>
              </w:rPr>
            </w:pPr>
            <w:proofErr w:type="spellStart"/>
            <w:r w:rsidRPr="00B10590">
              <w:rPr>
                <w:rFonts w:cstheme="minorHAnsi"/>
                <w:szCs w:val="20"/>
              </w:rPr>
              <w:t>Reduce_Cooling_Load</w:t>
            </w:r>
            <w:proofErr w:type="spellEnd"/>
            <w:r w:rsidRPr="00B10590">
              <w:rPr>
                <w:rFonts w:cstheme="minorHAnsi"/>
                <w:szCs w:val="20"/>
              </w:rPr>
              <w:t>-Ret</w:t>
            </w:r>
          </w:p>
        </w:tc>
        <w:tc>
          <w:tcPr>
            <w:tcW w:w="1534" w:type="pct"/>
          </w:tcPr>
          <w:p w14:paraId="6722CD8A" w14:textId="337DA0A3" w:rsidR="00BF2AC5" w:rsidRPr="00B10590" w:rsidRDefault="00734393" w:rsidP="00BF2AC5">
            <w:pPr>
              <w:rPr>
                <w:rFonts w:cstheme="minorHAnsi"/>
                <w:szCs w:val="20"/>
              </w:rPr>
            </w:pPr>
            <w:proofErr w:type="spellStart"/>
            <w:r w:rsidRPr="00734393">
              <w:rPr>
                <w:rFonts w:cstheme="minorHAnsi"/>
                <w:szCs w:val="20"/>
              </w:rPr>
              <w:t>Misc._Commercial</w:t>
            </w:r>
            <w:proofErr w:type="spellEnd"/>
          </w:p>
        </w:tc>
      </w:tr>
      <w:tr w:rsidR="00BF2AC5" w:rsidRPr="00500C4E" w14:paraId="1FB64A38" w14:textId="77777777" w:rsidTr="00594CBA">
        <w:tc>
          <w:tcPr>
            <w:tcW w:w="1971" w:type="pct"/>
            <w:vAlign w:val="center"/>
          </w:tcPr>
          <w:p w14:paraId="129F9965" w14:textId="31866CCD" w:rsidR="00BF2AC5" w:rsidRPr="00920905" w:rsidRDefault="00BF2AC5" w:rsidP="00BF2AC5">
            <w:pPr>
              <w:rPr>
                <w:rFonts w:cstheme="minorHAnsi"/>
                <w:color w:val="FF0000"/>
                <w:szCs w:val="20"/>
              </w:rPr>
            </w:pPr>
            <w:r>
              <w:rPr>
                <w:rFonts w:cstheme="minorHAnsi"/>
                <w:szCs w:val="20"/>
              </w:rPr>
              <w:t>Residential Multi-Family</w:t>
            </w:r>
          </w:p>
        </w:tc>
        <w:tc>
          <w:tcPr>
            <w:tcW w:w="1495" w:type="pct"/>
            <w:vAlign w:val="center"/>
          </w:tcPr>
          <w:p w14:paraId="0FCC70F1" w14:textId="0E5EF542" w:rsidR="00BF2AC5" w:rsidRPr="00B10590" w:rsidRDefault="00BF2AC5" w:rsidP="00BF2AC5">
            <w:pPr>
              <w:rPr>
                <w:rFonts w:cstheme="minorHAnsi"/>
                <w:szCs w:val="20"/>
              </w:rPr>
            </w:pPr>
            <w:proofErr w:type="spellStart"/>
            <w:r w:rsidRPr="00B10590">
              <w:rPr>
                <w:rFonts w:cstheme="minorHAnsi"/>
                <w:szCs w:val="20"/>
              </w:rPr>
              <w:t>Reduce_Cooling_Load</w:t>
            </w:r>
            <w:proofErr w:type="spellEnd"/>
            <w:r w:rsidRPr="00B10590">
              <w:rPr>
                <w:rFonts w:cstheme="minorHAnsi"/>
                <w:szCs w:val="20"/>
              </w:rPr>
              <w:t>-Ret</w:t>
            </w:r>
          </w:p>
        </w:tc>
        <w:tc>
          <w:tcPr>
            <w:tcW w:w="1534" w:type="pct"/>
          </w:tcPr>
          <w:p w14:paraId="31157856" w14:textId="4E5E979C" w:rsidR="00BF2AC5" w:rsidRPr="00B10590" w:rsidRDefault="00734393" w:rsidP="00BF2AC5">
            <w:pPr>
              <w:rPr>
                <w:rFonts w:cstheme="minorHAnsi"/>
                <w:szCs w:val="20"/>
              </w:rPr>
            </w:pPr>
            <w:proofErr w:type="spellStart"/>
            <w:r w:rsidRPr="00734393">
              <w:rPr>
                <w:rFonts w:cstheme="minorHAnsi"/>
                <w:szCs w:val="20"/>
              </w:rPr>
              <w:t>Misc._Commercial</w:t>
            </w:r>
            <w:proofErr w:type="spellEnd"/>
          </w:p>
        </w:tc>
      </w:tr>
      <w:tr w:rsidR="00BF2AC5" w:rsidRPr="00500C4E" w14:paraId="4CFBAD67" w14:textId="77777777" w:rsidTr="00594CBA">
        <w:tc>
          <w:tcPr>
            <w:tcW w:w="1971" w:type="pct"/>
            <w:vAlign w:val="center"/>
          </w:tcPr>
          <w:p w14:paraId="5577DADD" w14:textId="429C92F5" w:rsidR="00BF2AC5" w:rsidRPr="00920905" w:rsidRDefault="00BF2AC5" w:rsidP="00594CBA">
            <w:pPr>
              <w:rPr>
                <w:rFonts w:cstheme="minorHAnsi"/>
                <w:color w:val="FF0000"/>
                <w:szCs w:val="20"/>
              </w:rPr>
            </w:pPr>
            <w:r>
              <w:rPr>
                <w:rFonts w:cstheme="minorHAnsi"/>
                <w:szCs w:val="20"/>
              </w:rPr>
              <w:t>Residential Mobile Home – Double-</w:t>
            </w:r>
            <w:r w:rsidR="00594CBA">
              <w:rPr>
                <w:rFonts w:cstheme="minorHAnsi"/>
                <w:szCs w:val="20"/>
              </w:rPr>
              <w:t>W</w:t>
            </w:r>
            <w:r>
              <w:rPr>
                <w:rFonts w:cstheme="minorHAnsi"/>
                <w:szCs w:val="20"/>
              </w:rPr>
              <w:t>ide</w:t>
            </w:r>
          </w:p>
        </w:tc>
        <w:tc>
          <w:tcPr>
            <w:tcW w:w="1495" w:type="pct"/>
            <w:vAlign w:val="center"/>
          </w:tcPr>
          <w:p w14:paraId="721423AD" w14:textId="6BF38B90" w:rsidR="00BF2AC5" w:rsidRPr="00B10590" w:rsidRDefault="00BF2AC5" w:rsidP="00BF2AC5">
            <w:pPr>
              <w:rPr>
                <w:rFonts w:cstheme="minorHAnsi"/>
                <w:szCs w:val="20"/>
              </w:rPr>
            </w:pPr>
            <w:proofErr w:type="spellStart"/>
            <w:r w:rsidRPr="00B10590">
              <w:rPr>
                <w:rFonts w:cstheme="minorHAnsi"/>
                <w:szCs w:val="20"/>
              </w:rPr>
              <w:t>Reduce_Cooling_Load</w:t>
            </w:r>
            <w:proofErr w:type="spellEnd"/>
            <w:r w:rsidRPr="00B10590">
              <w:rPr>
                <w:rFonts w:cstheme="minorHAnsi"/>
                <w:szCs w:val="20"/>
              </w:rPr>
              <w:t>-Ret</w:t>
            </w:r>
          </w:p>
        </w:tc>
        <w:tc>
          <w:tcPr>
            <w:tcW w:w="1534" w:type="pct"/>
          </w:tcPr>
          <w:p w14:paraId="09A9AA6C" w14:textId="0C82D84E" w:rsidR="00BF2AC5" w:rsidRPr="00B10590" w:rsidRDefault="00734393" w:rsidP="00BF2AC5">
            <w:pPr>
              <w:rPr>
                <w:rFonts w:cstheme="minorHAnsi"/>
                <w:szCs w:val="20"/>
              </w:rPr>
            </w:pPr>
            <w:proofErr w:type="spellStart"/>
            <w:r w:rsidRPr="00734393">
              <w:rPr>
                <w:rFonts w:cstheme="minorHAnsi"/>
                <w:szCs w:val="20"/>
              </w:rPr>
              <w:t>Misc._Commercial</w:t>
            </w:r>
            <w:proofErr w:type="spellEnd"/>
          </w:p>
        </w:tc>
      </w:tr>
    </w:tbl>
    <w:p w14:paraId="30B2255C" w14:textId="77777777" w:rsidR="00594CBA" w:rsidRDefault="00594CBA" w:rsidP="00920905">
      <w:pPr>
        <w:pStyle w:val="Heading1"/>
      </w:pPr>
    </w:p>
    <w:p w14:paraId="43CA2426" w14:textId="77777777" w:rsidR="00594CBA" w:rsidRDefault="00594CBA">
      <w:pPr>
        <w:spacing w:after="200" w:line="276" w:lineRule="auto"/>
        <w:rPr>
          <w:rFonts w:cs="Arial"/>
          <w:b/>
          <w:bCs/>
          <w:smallCaps/>
          <w:kern w:val="32"/>
          <w:sz w:val="36"/>
          <w:szCs w:val="32"/>
        </w:rPr>
      </w:pPr>
      <w:r>
        <w:br w:type="page"/>
      </w:r>
    </w:p>
    <w:p w14:paraId="52C9214C" w14:textId="3D5011DD" w:rsidR="005552C3" w:rsidRDefault="00F95E2F" w:rsidP="00920905">
      <w:pPr>
        <w:pStyle w:val="Heading1"/>
      </w:pPr>
      <w:r>
        <w:lastRenderedPageBreak/>
        <w:t>Section 4. Costs</w:t>
      </w:r>
    </w:p>
    <w:p w14:paraId="4696E137" w14:textId="77777777" w:rsidR="00E16609" w:rsidRDefault="00E16609" w:rsidP="00824F1C">
      <w:pPr>
        <w:pStyle w:val="Heading2"/>
        <w:rPr>
          <w:rFonts w:asciiTheme="minorHAnsi" w:hAnsiTheme="minorHAnsi" w:cstheme="minorHAnsi"/>
        </w:rPr>
      </w:pPr>
      <w:bookmarkStart w:id="47" w:name="_MON_1399297811"/>
      <w:bookmarkStart w:id="48" w:name="_Toc214003097"/>
      <w:bookmarkEnd w:id="47"/>
      <w:r w:rsidRPr="00500C4E">
        <w:rPr>
          <w:rFonts w:asciiTheme="minorHAnsi" w:hAnsiTheme="minorHAnsi" w:cstheme="minorHAnsi"/>
        </w:rPr>
        <w:t>4.1 Base Case Cost</w:t>
      </w:r>
      <w:bookmarkEnd w:id="48"/>
    </w:p>
    <w:p w14:paraId="38175D8C" w14:textId="77777777" w:rsidR="00BF2AC5" w:rsidRPr="00EC4502" w:rsidRDefault="00BF2AC5" w:rsidP="00BF2AC5">
      <w:pPr>
        <w:pStyle w:val="Reminders"/>
        <w:rPr>
          <w:rFonts w:asciiTheme="minorHAnsi" w:hAnsiTheme="minorHAnsi" w:cstheme="minorHAnsi"/>
          <w:i w:val="0"/>
          <w:color w:val="auto"/>
          <w:szCs w:val="22"/>
        </w:rPr>
      </w:pPr>
      <w:bookmarkStart w:id="49" w:name="_Toc214003098"/>
      <w:r>
        <w:rPr>
          <w:rFonts w:asciiTheme="minorHAnsi" w:hAnsiTheme="minorHAnsi" w:cstheme="minorHAnsi"/>
          <w:i w:val="0"/>
          <w:color w:val="auto"/>
          <w:szCs w:val="22"/>
        </w:rPr>
        <w:t xml:space="preserve">The assumed base case has </w:t>
      </w:r>
      <w:r w:rsidRPr="00EC4502">
        <w:rPr>
          <w:rFonts w:asciiTheme="minorHAnsi" w:hAnsiTheme="minorHAnsi" w:cstheme="minorHAnsi"/>
          <w:i w:val="0"/>
          <w:color w:val="auto"/>
          <w:szCs w:val="22"/>
        </w:rPr>
        <w:t>no air filter alarm. Therefore the base case cost is zero.</w:t>
      </w:r>
    </w:p>
    <w:p w14:paraId="44713B57" w14:textId="77777777" w:rsidR="005A0E53" w:rsidRPr="00500C4E" w:rsidRDefault="005A0E53" w:rsidP="005A0E53">
      <w:pPr>
        <w:pStyle w:val="Heading2"/>
        <w:rPr>
          <w:rFonts w:asciiTheme="minorHAnsi" w:hAnsiTheme="minorHAnsi" w:cstheme="minorHAnsi"/>
        </w:rPr>
      </w:pPr>
      <w:r w:rsidRPr="00500C4E">
        <w:rPr>
          <w:rFonts w:asciiTheme="minorHAnsi" w:hAnsiTheme="minorHAnsi" w:cstheme="minorHAnsi"/>
        </w:rPr>
        <w:t>4.2 Measure Case Cost</w:t>
      </w:r>
    </w:p>
    <w:p w14:paraId="28D80DA1" w14:textId="79339A5B" w:rsidR="00BF2AC5" w:rsidRDefault="00BF2AC5" w:rsidP="00BF2AC5">
      <w:pPr>
        <w:rPr>
          <w:rFonts w:cstheme="minorHAnsi"/>
          <w:szCs w:val="22"/>
        </w:rPr>
      </w:pPr>
      <w:r w:rsidRPr="00EC4502">
        <w:rPr>
          <w:rFonts w:cstheme="minorHAnsi"/>
          <w:szCs w:val="22"/>
        </w:rPr>
        <w:t>This work paper assumes that only one air filter alarm is install</w:t>
      </w:r>
      <w:r>
        <w:rPr>
          <w:rFonts w:cstheme="minorHAnsi"/>
          <w:szCs w:val="22"/>
        </w:rPr>
        <w:t xml:space="preserve">ed per home and </w:t>
      </w:r>
      <w:r w:rsidRPr="00EC4502">
        <w:rPr>
          <w:rFonts w:cstheme="minorHAnsi"/>
          <w:szCs w:val="22"/>
        </w:rPr>
        <w:t>tha</w:t>
      </w:r>
      <w:r>
        <w:rPr>
          <w:rFonts w:cstheme="minorHAnsi"/>
          <w:szCs w:val="22"/>
        </w:rPr>
        <w:t xml:space="preserve">t the homeowner will change the </w:t>
      </w:r>
      <w:r w:rsidRPr="00EC4502">
        <w:rPr>
          <w:rFonts w:cstheme="minorHAnsi"/>
          <w:szCs w:val="22"/>
        </w:rPr>
        <w:t>FAU filter</w:t>
      </w:r>
      <w:r>
        <w:rPr>
          <w:rFonts w:cstheme="minorHAnsi"/>
          <w:szCs w:val="22"/>
        </w:rPr>
        <w:t xml:space="preserve"> (or all FAU filters) at the same time.  Additionally</w:t>
      </w:r>
      <w:r w:rsidRPr="00EC4502">
        <w:rPr>
          <w:rFonts w:cstheme="minorHAnsi"/>
          <w:szCs w:val="22"/>
        </w:rPr>
        <w:t>, this work paper assumes that the homeown</w:t>
      </w:r>
      <w:r>
        <w:rPr>
          <w:rFonts w:cstheme="minorHAnsi"/>
          <w:szCs w:val="22"/>
        </w:rPr>
        <w:t xml:space="preserve">er </w:t>
      </w:r>
      <w:r w:rsidRPr="00EC4502">
        <w:rPr>
          <w:rFonts w:cstheme="minorHAnsi"/>
          <w:szCs w:val="22"/>
        </w:rPr>
        <w:t>i</w:t>
      </w:r>
      <w:r>
        <w:rPr>
          <w:rFonts w:cstheme="minorHAnsi"/>
          <w:szCs w:val="22"/>
        </w:rPr>
        <w:t>nstalls the air filter alarm.</w:t>
      </w:r>
      <w:r w:rsidR="009D54E4">
        <w:rPr>
          <w:rFonts w:cstheme="minorHAnsi"/>
          <w:szCs w:val="22"/>
        </w:rPr>
        <w:t xml:space="preserve"> For this reason, the labor cost is assumed to be $0.</w:t>
      </w:r>
    </w:p>
    <w:p w14:paraId="038F94E9" w14:textId="77777777" w:rsidR="00BF2AC5" w:rsidRDefault="00BF2AC5" w:rsidP="00BF2AC5">
      <w:pPr>
        <w:rPr>
          <w:rFonts w:cstheme="minorHAnsi"/>
          <w:szCs w:val="22"/>
        </w:rPr>
      </w:pPr>
    </w:p>
    <w:p w14:paraId="365063B2" w14:textId="0E612CC6" w:rsidR="00BF2AC5" w:rsidRPr="00A144B4" w:rsidRDefault="00BF2AC5" w:rsidP="00BF2AC5">
      <w:pPr>
        <w:rPr>
          <w:rFonts w:cstheme="minorHAnsi"/>
          <w:szCs w:val="22"/>
        </w:rPr>
      </w:pPr>
      <w:r>
        <w:rPr>
          <w:rFonts w:cstheme="minorHAnsi"/>
          <w:szCs w:val="22"/>
        </w:rPr>
        <w:t>Per Measure Case Cost documentation</w:t>
      </w:r>
      <w:r w:rsidR="002C0097">
        <w:rPr>
          <w:rFonts w:cstheme="minorHAnsi"/>
          <w:szCs w:val="22"/>
        </w:rPr>
        <w:t xml:space="preserve"> gathered using 2016 online retail information on air filter alarm providers, t</w:t>
      </w:r>
      <w:r w:rsidRPr="00EC4502">
        <w:rPr>
          <w:rFonts w:cstheme="minorHAnsi"/>
          <w:szCs w:val="22"/>
        </w:rPr>
        <w:t>he averag</w:t>
      </w:r>
      <w:r>
        <w:rPr>
          <w:rFonts w:cstheme="minorHAnsi"/>
          <w:szCs w:val="22"/>
        </w:rPr>
        <w:t xml:space="preserve">e </w:t>
      </w:r>
      <w:r w:rsidR="00F07EC8">
        <w:rPr>
          <w:rFonts w:cstheme="minorHAnsi"/>
          <w:szCs w:val="22"/>
        </w:rPr>
        <w:t xml:space="preserve">of the material </w:t>
      </w:r>
      <w:r w:rsidR="002C0097">
        <w:rPr>
          <w:rFonts w:cstheme="minorHAnsi"/>
          <w:szCs w:val="22"/>
        </w:rPr>
        <w:t>cost was estimated to be in the order of</w:t>
      </w:r>
      <w:r>
        <w:rPr>
          <w:rFonts w:cstheme="minorHAnsi"/>
          <w:szCs w:val="22"/>
        </w:rPr>
        <w:t xml:space="preserve"> $</w:t>
      </w:r>
      <w:r w:rsidR="00F07EC8">
        <w:rPr>
          <w:rFonts w:cstheme="minorHAnsi"/>
          <w:szCs w:val="22"/>
        </w:rPr>
        <w:t>7.17</w:t>
      </w:r>
      <w:r>
        <w:rPr>
          <w:rFonts w:cstheme="minorHAnsi"/>
          <w:szCs w:val="22"/>
        </w:rPr>
        <w:t>. Refer to attachment</w:t>
      </w:r>
      <w:r w:rsidR="00F07EC8">
        <w:rPr>
          <w:rFonts w:cstheme="minorHAnsi"/>
          <w:szCs w:val="22"/>
        </w:rPr>
        <w:t xml:space="preserve"> [3] for more information on the costs</w:t>
      </w:r>
      <w:r w:rsidR="00594CBA">
        <w:rPr>
          <w:rFonts w:cstheme="minorHAnsi"/>
          <w:szCs w:val="22"/>
        </w:rPr>
        <w:t xml:space="preserve"> used</w:t>
      </w:r>
      <w:r>
        <w:rPr>
          <w:rFonts w:cstheme="minorHAnsi"/>
          <w:szCs w:val="22"/>
        </w:rPr>
        <w:t xml:space="preserve">. </w:t>
      </w:r>
    </w:p>
    <w:p w14:paraId="22EA90E7" w14:textId="2A314263" w:rsidR="00E16609" w:rsidRDefault="005A0E53" w:rsidP="00E16609">
      <w:pPr>
        <w:pStyle w:val="Heading2"/>
        <w:keepNext w:val="0"/>
        <w:rPr>
          <w:rFonts w:asciiTheme="minorHAnsi" w:hAnsiTheme="minorHAnsi" w:cstheme="minorHAnsi"/>
        </w:rPr>
      </w:pPr>
      <w:r w:rsidRPr="00500C4E">
        <w:rPr>
          <w:rFonts w:asciiTheme="minorHAnsi" w:hAnsiTheme="minorHAnsi" w:cstheme="minorHAnsi"/>
        </w:rPr>
        <w:t>4.3</w:t>
      </w:r>
      <w:r w:rsidR="00E16609" w:rsidRPr="00500C4E">
        <w:rPr>
          <w:rFonts w:asciiTheme="minorHAnsi" w:hAnsiTheme="minorHAnsi" w:cstheme="minorHAnsi"/>
        </w:rPr>
        <w:t xml:space="preserve"> </w:t>
      </w:r>
      <w:r w:rsidR="002469DD">
        <w:rPr>
          <w:rFonts w:asciiTheme="minorHAnsi" w:hAnsiTheme="minorHAnsi" w:cstheme="minorHAnsi"/>
        </w:rPr>
        <w:t>Full</w:t>
      </w:r>
      <w:r w:rsidR="002469DD" w:rsidRPr="00500C4E">
        <w:rPr>
          <w:rFonts w:asciiTheme="minorHAnsi" w:hAnsiTheme="minorHAnsi" w:cstheme="minorHAnsi"/>
        </w:rPr>
        <w:t xml:space="preserve"> </w:t>
      </w:r>
      <w:r w:rsidRPr="00500C4E">
        <w:rPr>
          <w:rFonts w:asciiTheme="minorHAnsi" w:hAnsiTheme="minorHAnsi" w:cstheme="minorHAnsi"/>
        </w:rPr>
        <w:t>and Incremental</w:t>
      </w:r>
      <w:r w:rsidR="00E16609" w:rsidRPr="00500C4E">
        <w:rPr>
          <w:rFonts w:asciiTheme="minorHAnsi" w:hAnsiTheme="minorHAnsi" w:cstheme="minorHAnsi"/>
        </w:rPr>
        <w:t xml:space="preserve"> Measure Cost</w:t>
      </w:r>
      <w:bookmarkEnd w:id="49"/>
    </w:p>
    <w:p w14:paraId="0402FB1A" w14:textId="4E45A70F" w:rsidR="00A80270" w:rsidRPr="00920905" w:rsidRDefault="004673A2">
      <w:r>
        <w:rPr>
          <w:b/>
        </w:rPr>
        <w:t xml:space="preserve">Full and </w:t>
      </w:r>
      <w:r w:rsidR="006B0F11" w:rsidRPr="00920905">
        <w:rPr>
          <w:b/>
        </w:rPr>
        <w:t xml:space="preserve">Incremental </w:t>
      </w:r>
      <w:r>
        <w:rPr>
          <w:b/>
        </w:rPr>
        <w:t>Measure</w:t>
      </w:r>
      <w:r w:rsidR="006B0F11" w:rsidRPr="00920905">
        <w:rPr>
          <w:b/>
        </w:rPr>
        <w:t xml:space="preserve"> Cost </w:t>
      </w:r>
      <w:r w:rsidR="00FF73B4">
        <w:rPr>
          <w:b/>
        </w:rPr>
        <w:t>Equations</w:t>
      </w:r>
    </w:p>
    <w:tbl>
      <w:tblPr>
        <w:tblStyle w:val="TableGrid1"/>
        <w:tblW w:w="5000" w:type="pct"/>
        <w:tblLook w:val="01E0" w:firstRow="1" w:lastRow="1" w:firstColumn="1" w:lastColumn="1" w:noHBand="0" w:noVBand="0"/>
      </w:tblPr>
      <w:tblGrid>
        <w:gridCol w:w="1257"/>
        <w:gridCol w:w="2698"/>
        <w:gridCol w:w="2611"/>
        <w:gridCol w:w="2784"/>
      </w:tblGrid>
      <w:tr w:rsidR="00211153" w:rsidRPr="00500C4E" w14:paraId="5E427E76" w14:textId="77777777" w:rsidTr="00920905">
        <w:tc>
          <w:tcPr>
            <w:tcW w:w="672" w:type="pct"/>
            <w:vMerge w:val="restart"/>
            <w:shd w:val="clear" w:color="auto" w:fill="D9D9D9" w:themeFill="background1" w:themeFillShade="D9"/>
          </w:tcPr>
          <w:p w14:paraId="07B50028" w14:textId="5CA76C53" w:rsidR="00211153" w:rsidRPr="00DE77D0" w:rsidRDefault="00211153" w:rsidP="00175D14">
            <w:pPr>
              <w:rPr>
                <w:rFonts w:cstheme="minorHAnsi"/>
                <w:b/>
                <w:szCs w:val="20"/>
                <w:highlight w:val="yellow"/>
              </w:rPr>
            </w:pPr>
            <w:r>
              <w:rPr>
                <w:rFonts w:cstheme="minorHAnsi"/>
                <w:b/>
                <w:szCs w:val="20"/>
              </w:rPr>
              <w:t>Installation Type</w:t>
            </w:r>
          </w:p>
        </w:tc>
        <w:tc>
          <w:tcPr>
            <w:tcW w:w="1443" w:type="pct"/>
            <w:vMerge w:val="restart"/>
            <w:shd w:val="clear" w:color="auto" w:fill="D9D9D9" w:themeFill="background1" w:themeFillShade="D9"/>
          </w:tcPr>
          <w:p w14:paraId="45D3B8FA" w14:textId="745B6FF4" w:rsidR="00211153" w:rsidRPr="00DE77D0" w:rsidRDefault="00211153" w:rsidP="00175D14">
            <w:pPr>
              <w:rPr>
                <w:rFonts w:cstheme="minorHAnsi"/>
                <w:b/>
                <w:szCs w:val="20"/>
              </w:rPr>
            </w:pPr>
            <w:r>
              <w:rPr>
                <w:rFonts w:cstheme="minorHAnsi"/>
                <w:b/>
                <w:szCs w:val="20"/>
              </w:rPr>
              <w:t>Incremental Measure Cost</w:t>
            </w:r>
          </w:p>
        </w:tc>
        <w:tc>
          <w:tcPr>
            <w:tcW w:w="2885" w:type="pct"/>
            <w:gridSpan w:val="2"/>
            <w:shd w:val="clear" w:color="auto" w:fill="D9D9D9" w:themeFill="background1" w:themeFillShade="D9"/>
          </w:tcPr>
          <w:p w14:paraId="666C27DF" w14:textId="01834CE3" w:rsidR="00211153" w:rsidRPr="00DE77D0" w:rsidRDefault="00211153" w:rsidP="00175D14">
            <w:pPr>
              <w:rPr>
                <w:rFonts w:cstheme="minorHAnsi"/>
                <w:b/>
                <w:szCs w:val="20"/>
                <w:highlight w:val="yellow"/>
              </w:rPr>
            </w:pPr>
            <w:r>
              <w:rPr>
                <w:rFonts w:cstheme="minorHAnsi"/>
                <w:b/>
                <w:szCs w:val="20"/>
              </w:rPr>
              <w:t>Full Measure Cost</w:t>
            </w:r>
          </w:p>
        </w:tc>
      </w:tr>
      <w:tr w:rsidR="00211153" w:rsidRPr="00500C4E" w14:paraId="40E03EC4" w14:textId="77777777" w:rsidTr="00920905">
        <w:tc>
          <w:tcPr>
            <w:tcW w:w="672" w:type="pct"/>
            <w:vMerge/>
            <w:shd w:val="clear" w:color="auto" w:fill="D9D9D9" w:themeFill="background1" w:themeFillShade="D9"/>
          </w:tcPr>
          <w:p w14:paraId="62480DE8" w14:textId="77777777" w:rsidR="00211153" w:rsidRPr="00DE77D0" w:rsidRDefault="00211153" w:rsidP="00175D14">
            <w:pPr>
              <w:rPr>
                <w:rFonts w:cstheme="minorHAnsi"/>
                <w:b/>
                <w:szCs w:val="20"/>
              </w:rPr>
            </w:pPr>
          </w:p>
        </w:tc>
        <w:tc>
          <w:tcPr>
            <w:tcW w:w="1443" w:type="pct"/>
            <w:vMerge/>
            <w:shd w:val="clear" w:color="auto" w:fill="D9D9D9" w:themeFill="background1" w:themeFillShade="D9"/>
          </w:tcPr>
          <w:p w14:paraId="014A5B8C" w14:textId="77777777" w:rsidR="00211153" w:rsidRPr="00DE77D0" w:rsidRDefault="00211153" w:rsidP="00175D14">
            <w:pPr>
              <w:rPr>
                <w:rFonts w:cstheme="minorHAnsi"/>
                <w:b/>
                <w:szCs w:val="20"/>
              </w:rPr>
            </w:pPr>
          </w:p>
        </w:tc>
        <w:tc>
          <w:tcPr>
            <w:tcW w:w="1396" w:type="pct"/>
            <w:shd w:val="clear" w:color="auto" w:fill="F2F2F2" w:themeFill="background1" w:themeFillShade="F2"/>
          </w:tcPr>
          <w:p w14:paraId="03633BAF" w14:textId="3BE548FA" w:rsidR="00211153" w:rsidRPr="00DE77D0" w:rsidRDefault="00211153" w:rsidP="00175D14">
            <w:pPr>
              <w:rPr>
                <w:rFonts w:cstheme="minorHAnsi"/>
                <w:b/>
                <w:szCs w:val="20"/>
              </w:rPr>
            </w:pPr>
            <w:r>
              <w:rPr>
                <w:rFonts w:cstheme="minorHAnsi"/>
                <w:b/>
                <w:szCs w:val="20"/>
              </w:rPr>
              <w:t>1</w:t>
            </w:r>
            <w:r w:rsidRPr="00920905">
              <w:rPr>
                <w:rFonts w:cstheme="minorHAnsi"/>
                <w:b/>
                <w:szCs w:val="20"/>
                <w:vertAlign w:val="superscript"/>
              </w:rPr>
              <w:t>st</w:t>
            </w:r>
            <w:r>
              <w:rPr>
                <w:rFonts w:cstheme="minorHAnsi"/>
                <w:b/>
                <w:szCs w:val="20"/>
              </w:rPr>
              <w:t xml:space="preserve"> Baseline</w:t>
            </w:r>
          </w:p>
        </w:tc>
        <w:tc>
          <w:tcPr>
            <w:tcW w:w="1489" w:type="pct"/>
            <w:shd w:val="clear" w:color="auto" w:fill="F2F2F2" w:themeFill="background1" w:themeFillShade="F2"/>
          </w:tcPr>
          <w:p w14:paraId="1CA6AA4E" w14:textId="78B2F604" w:rsidR="00211153" w:rsidRPr="00DE77D0" w:rsidRDefault="00211153" w:rsidP="00175D14">
            <w:pPr>
              <w:rPr>
                <w:rFonts w:cstheme="minorHAnsi"/>
                <w:b/>
                <w:szCs w:val="20"/>
              </w:rPr>
            </w:pPr>
            <w:r>
              <w:rPr>
                <w:rFonts w:cstheme="minorHAnsi"/>
                <w:b/>
                <w:szCs w:val="20"/>
              </w:rPr>
              <w:t>2</w:t>
            </w:r>
            <w:r w:rsidRPr="00920905">
              <w:rPr>
                <w:rFonts w:cstheme="minorHAnsi"/>
                <w:b/>
                <w:szCs w:val="20"/>
                <w:vertAlign w:val="superscript"/>
              </w:rPr>
              <w:t>nd</w:t>
            </w:r>
            <w:r>
              <w:rPr>
                <w:rFonts w:cstheme="minorHAnsi"/>
                <w:b/>
                <w:szCs w:val="20"/>
              </w:rPr>
              <w:t xml:space="preserve"> Baseline</w:t>
            </w:r>
          </w:p>
        </w:tc>
      </w:tr>
      <w:tr w:rsidR="00211153" w:rsidRPr="00500C4E" w14:paraId="7626180B" w14:textId="77777777" w:rsidTr="00920905">
        <w:tc>
          <w:tcPr>
            <w:tcW w:w="672" w:type="pct"/>
          </w:tcPr>
          <w:p w14:paraId="05F266C1" w14:textId="40FF5E2E" w:rsidR="00211153" w:rsidRPr="00920905" w:rsidRDefault="00211153" w:rsidP="00175D14">
            <w:pPr>
              <w:rPr>
                <w:rFonts w:cstheme="minorHAnsi"/>
                <w:szCs w:val="20"/>
              </w:rPr>
            </w:pPr>
            <w:r>
              <w:rPr>
                <w:rFonts w:cstheme="minorHAnsi"/>
                <w:szCs w:val="20"/>
              </w:rPr>
              <w:t>REA</w:t>
            </w:r>
            <w:r w:rsidR="002C0097">
              <w:rPr>
                <w:rFonts w:cstheme="minorHAnsi"/>
                <w:szCs w:val="20"/>
              </w:rPr>
              <w:t>/NEW</w:t>
            </w:r>
          </w:p>
        </w:tc>
        <w:tc>
          <w:tcPr>
            <w:tcW w:w="1443" w:type="pct"/>
          </w:tcPr>
          <w:p w14:paraId="3F5CB981" w14:textId="3A64D026" w:rsidR="00211153" w:rsidRPr="00920905" w:rsidRDefault="00211153" w:rsidP="00175D14">
            <w:pPr>
              <w:rPr>
                <w:rFonts w:cstheme="minorHAnsi"/>
                <w:szCs w:val="20"/>
              </w:rPr>
            </w:pPr>
            <w:r>
              <w:rPr>
                <w:rFonts w:cstheme="minorHAnsi"/>
                <w:szCs w:val="20"/>
              </w:rPr>
              <w:t>MEC + MLC</w:t>
            </w:r>
          </w:p>
        </w:tc>
        <w:tc>
          <w:tcPr>
            <w:tcW w:w="1396" w:type="pct"/>
          </w:tcPr>
          <w:p w14:paraId="34A33472" w14:textId="26D40AC8" w:rsidR="00211153" w:rsidRPr="00920905" w:rsidRDefault="00211153" w:rsidP="00175D14">
            <w:pPr>
              <w:rPr>
                <w:rFonts w:cstheme="minorHAnsi"/>
                <w:szCs w:val="20"/>
              </w:rPr>
            </w:pPr>
            <w:r>
              <w:rPr>
                <w:rFonts w:cstheme="minorHAnsi"/>
                <w:szCs w:val="20"/>
              </w:rPr>
              <w:t>MEC + MLC</w:t>
            </w:r>
          </w:p>
        </w:tc>
        <w:tc>
          <w:tcPr>
            <w:tcW w:w="1489" w:type="pct"/>
          </w:tcPr>
          <w:p w14:paraId="634556F6" w14:textId="0463F4F8" w:rsidR="00211153" w:rsidRPr="00920905" w:rsidRDefault="00211153" w:rsidP="00175D14">
            <w:pPr>
              <w:rPr>
                <w:rFonts w:cstheme="minorHAnsi"/>
                <w:szCs w:val="20"/>
              </w:rPr>
            </w:pPr>
            <w:r>
              <w:rPr>
                <w:rFonts w:cstheme="minorHAnsi"/>
                <w:szCs w:val="20"/>
              </w:rPr>
              <w:t>N/A</w:t>
            </w:r>
          </w:p>
        </w:tc>
      </w:tr>
    </w:tbl>
    <w:p w14:paraId="2361DFD7" w14:textId="412181F0" w:rsidR="002405CD" w:rsidRPr="00920905" w:rsidRDefault="002405CD" w:rsidP="00920905">
      <w:pPr>
        <w:rPr>
          <w:sz w:val="20"/>
          <w:szCs w:val="20"/>
        </w:rPr>
      </w:pPr>
      <w:r w:rsidRPr="00920905">
        <w:rPr>
          <w:sz w:val="20"/>
          <w:szCs w:val="20"/>
        </w:rPr>
        <w:t>MEC = Measure Equipment Cost</w:t>
      </w:r>
      <w:r w:rsidR="00594EF5" w:rsidRPr="00920905">
        <w:rPr>
          <w:sz w:val="20"/>
          <w:szCs w:val="20"/>
        </w:rPr>
        <w:t>;</w:t>
      </w:r>
      <w:r w:rsidRPr="00920905">
        <w:rPr>
          <w:sz w:val="20"/>
          <w:szCs w:val="20"/>
        </w:rPr>
        <w:t xml:space="preserve"> MLC = Measure Labor Cost</w:t>
      </w:r>
    </w:p>
    <w:p w14:paraId="1E59F14E" w14:textId="583BA125" w:rsidR="002405CD" w:rsidRPr="00920905" w:rsidRDefault="002405CD" w:rsidP="00920905">
      <w:pPr>
        <w:rPr>
          <w:sz w:val="20"/>
          <w:szCs w:val="20"/>
        </w:rPr>
      </w:pPr>
      <w:r w:rsidRPr="00920905">
        <w:rPr>
          <w:sz w:val="20"/>
          <w:szCs w:val="20"/>
        </w:rPr>
        <w:t>BEC = Base</w:t>
      </w:r>
      <w:r w:rsidR="00F46612" w:rsidRPr="00920905">
        <w:rPr>
          <w:sz w:val="20"/>
          <w:szCs w:val="20"/>
        </w:rPr>
        <w:t xml:space="preserve"> Case</w:t>
      </w:r>
      <w:r w:rsidRPr="00920905">
        <w:rPr>
          <w:sz w:val="20"/>
          <w:szCs w:val="20"/>
        </w:rPr>
        <w:t xml:space="preserve"> Equipment Cost</w:t>
      </w:r>
      <w:r w:rsidR="00594EF5" w:rsidRPr="00920905">
        <w:rPr>
          <w:sz w:val="20"/>
          <w:szCs w:val="20"/>
        </w:rPr>
        <w:t>;</w:t>
      </w:r>
      <w:r w:rsidRPr="00920905">
        <w:rPr>
          <w:sz w:val="20"/>
          <w:szCs w:val="20"/>
        </w:rPr>
        <w:t xml:space="preserve"> BLC = Base</w:t>
      </w:r>
      <w:r w:rsidR="00F46612" w:rsidRPr="00920905">
        <w:rPr>
          <w:sz w:val="20"/>
          <w:szCs w:val="20"/>
        </w:rPr>
        <w:t xml:space="preserve"> Case</w:t>
      </w:r>
      <w:r w:rsidRPr="00920905">
        <w:rPr>
          <w:sz w:val="20"/>
          <w:szCs w:val="20"/>
        </w:rPr>
        <w:t xml:space="preserve"> Labor Cost</w:t>
      </w:r>
    </w:p>
    <w:p w14:paraId="07029849" w14:textId="77777777" w:rsidR="00FF73B4" w:rsidRDefault="00FF73B4">
      <w:pPr>
        <w:rPr>
          <w:rFonts w:cs="Arial"/>
          <w:color w:val="FF0000"/>
          <w:szCs w:val="22"/>
        </w:rPr>
      </w:pPr>
    </w:p>
    <w:p w14:paraId="0AF3F83F" w14:textId="4C5DF69F" w:rsidR="00FF73B4" w:rsidRDefault="00931E45">
      <w:pPr>
        <w:rPr>
          <w:b/>
        </w:rPr>
      </w:pPr>
      <w:r>
        <w:rPr>
          <w:b/>
        </w:rPr>
        <w:t xml:space="preserve">Full and </w:t>
      </w:r>
      <w:r w:rsidR="00FF73B4" w:rsidRPr="00DE77D0">
        <w:rPr>
          <w:b/>
        </w:rPr>
        <w:t>Incremental Cost</w:t>
      </w:r>
      <w:r w:rsidR="00FF73B4">
        <w:rPr>
          <w:b/>
        </w:rPr>
        <w:t>s</w:t>
      </w:r>
    </w:p>
    <w:tbl>
      <w:tblPr>
        <w:tblStyle w:val="TableGrid1"/>
        <w:tblW w:w="5000" w:type="pct"/>
        <w:tblLook w:val="01E0" w:firstRow="1" w:lastRow="1" w:firstColumn="1" w:lastColumn="1" w:noHBand="0" w:noVBand="0"/>
      </w:tblPr>
      <w:tblGrid>
        <w:gridCol w:w="1098"/>
        <w:gridCol w:w="1156"/>
        <w:gridCol w:w="2367"/>
        <w:gridCol w:w="2291"/>
        <w:gridCol w:w="2438"/>
      </w:tblGrid>
      <w:tr w:rsidR="00F474EF" w:rsidRPr="00500C4E" w14:paraId="7122FF83" w14:textId="77777777" w:rsidTr="00F474EF">
        <w:tc>
          <w:tcPr>
            <w:tcW w:w="587" w:type="pct"/>
            <w:vMerge w:val="restart"/>
            <w:shd w:val="clear" w:color="auto" w:fill="D9D9D9" w:themeFill="background1" w:themeFillShade="D9"/>
          </w:tcPr>
          <w:p w14:paraId="1B2725EC" w14:textId="589C410F" w:rsidR="00F474EF" w:rsidRDefault="00F474EF" w:rsidP="00175D14">
            <w:pPr>
              <w:rPr>
                <w:rFonts w:cstheme="minorHAnsi"/>
                <w:b/>
                <w:szCs w:val="20"/>
              </w:rPr>
            </w:pPr>
            <w:r>
              <w:rPr>
                <w:rFonts w:cstheme="minorHAnsi"/>
                <w:b/>
                <w:szCs w:val="20"/>
              </w:rPr>
              <w:t>Measure</w:t>
            </w:r>
          </w:p>
        </w:tc>
        <w:tc>
          <w:tcPr>
            <w:tcW w:w="618" w:type="pct"/>
            <w:vMerge w:val="restart"/>
            <w:shd w:val="clear" w:color="auto" w:fill="D9D9D9" w:themeFill="background1" w:themeFillShade="D9"/>
          </w:tcPr>
          <w:p w14:paraId="51D383F5" w14:textId="5E310F5C" w:rsidR="00F474EF" w:rsidRPr="00DE77D0" w:rsidRDefault="00F474EF" w:rsidP="00175D14">
            <w:pPr>
              <w:rPr>
                <w:rFonts w:cstheme="minorHAnsi"/>
                <w:b/>
                <w:szCs w:val="20"/>
                <w:highlight w:val="yellow"/>
              </w:rPr>
            </w:pPr>
            <w:r>
              <w:rPr>
                <w:rFonts w:cstheme="minorHAnsi"/>
                <w:b/>
                <w:szCs w:val="20"/>
              </w:rPr>
              <w:t>Installation Type</w:t>
            </w:r>
          </w:p>
        </w:tc>
        <w:tc>
          <w:tcPr>
            <w:tcW w:w="1266" w:type="pct"/>
            <w:vMerge w:val="restart"/>
            <w:shd w:val="clear" w:color="auto" w:fill="D9D9D9" w:themeFill="background1" w:themeFillShade="D9"/>
          </w:tcPr>
          <w:p w14:paraId="3A7A2512" w14:textId="77777777" w:rsidR="00F474EF" w:rsidRPr="00DE77D0" w:rsidRDefault="00F474EF" w:rsidP="00175D14">
            <w:pPr>
              <w:rPr>
                <w:rFonts w:cstheme="minorHAnsi"/>
                <w:b/>
                <w:szCs w:val="20"/>
              </w:rPr>
            </w:pPr>
            <w:r>
              <w:rPr>
                <w:rFonts w:cstheme="minorHAnsi"/>
                <w:b/>
                <w:szCs w:val="20"/>
              </w:rPr>
              <w:t>Incremental Measure Cost</w:t>
            </w:r>
          </w:p>
        </w:tc>
        <w:tc>
          <w:tcPr>
            <w:tcW w:w="2529" w:type="pct"/>
            <w:gridSpan w:val="2"/>
            <w:shd w:val="clear" w:color="auto" w:fill="D9D9D9" w:themeFill="background1" w:themeFillShade="D9"/>
          </w:tcPr>
          <w:p w14:paraId="7AECFFEC" w14:textId="77777777" w:rsidR="00F474EF" w:rsidRPr="00DE77D0" w:rsidRDefault="00F474EF" w:rsidP="00175D14">
            <w:pPr>
              <w:rPr>
                <w:rFonts w:cstheme="minorHAnsi"/>
                <w:b/>
                <w:szCs w:val="20"/>
                <w:highlight w:val="yellow"/>
              </w:rPr>
            </w:pPr>
            <w:r>
              <w:rPr>
                <w:rFonts w:cstheme="minorHAnsi"/>
                <w:b/>
                <w:szCs w:val="20"/>
              </w:rPr>
              <w:t>Full Measure Cost</w:t>
            </w:r>
          </w:p>
        </w:tc>
      </w:tr>
      <w:tr w:rsidR="00F474EF" w:rsidRPr="00500C4E" w14:paraId="06496C2D" w14:textId="77777777" w:rsidTr="00F474EF">
        <w:tc>
          <w:tcPr>
            <w:tcW w:w="587" w:type="pct"/>
            <w:vMerge/>
            <w:shd w:val="clear" w:color="auto" w:fill="D9D9D9" w:themeFill="background1" w:themeFillShade="D9"/>
          </w:tcPr>
          <w:p w14:paraId="756DF1A0" w14:textId="77777777" w:rsidR="00F474EF" w:rsidRPr="00DE77D0" w:rsidRDefault="00F474EF" w:rsidP="00175D14">
            <w:pPr>
              <w:rPr>
                <w:rFonts w:cstheme="minorHAnsi"/>
                <w:b/>
                <w:szCs w:val="20"/>
              </w:rPr>
            </w:pPr>
          </w:p>
        </w:tc>
        <w:tc>
          <w:tcPr>
            <w:tcW w:w="618" w:type="pct"/>
            <w:vMerge/>
            <w:shd w:val="clear" w:color="auto" w:fill="D9D9D9" w:themeFill="background1" w:themeFillShade="D9"/>
          </w:tcPr>
          <w:p w14:paraId="66B12B51" w14:textId="47E69EFB" w:rsidR="00F474EF" w:rsidRPr="00DE77D0" w:rsidRDefault="00F474EF" w:rsidP="00175D14">
            <w:pPr>
              <w:rPr>
                <w:rFonts w:cstheme="minorHAnsi"/>
                <w:b/>
                <w:szCs w:val="20"/>
              </w:rPr>
            </w:pPr>
          </w:p>
        </w:tc>
        <w:tc>
          <w:tcPr>
            <w:tcW w:w="1266" w:type="pct"/>
            <w:vMerge/>
            <w:shd w:val="clear" w:color="auto" w:fill="D9D9D9" w:themeFill="background1" w:themeFillShade="D9"/>
          </w:tcPr>
          <w:p w14:paraId="35D79D77" w14:textId="77777777" w:rsidR="00F474EF" w:rsidRPr="00DE77D0" w:rsidRDefault="00F474EF" w:rsidP="00175D14">
            <w:pPr>
              <w:rPr>
                <w:rFonts w:cstheme="minorHAnsi"/>
                <w:b/>
                <w:szCs w:val="20"/>
              </w:rPr>
            </w:pPr>
          </w:p>
        </w:tc>
        <w:tc>
          <w:tcPr>
            <w:tcW w:w="1225" w:type="pct"/>
            <w:shd w:val="clear" w:color="auto" w:fill="F2F2F2" w:themeFill="background1" w:themeFillShade="F2"/>
          </w:tcPr>
          <w:p w14:paraId="2BC0AC4F" w14:textId="77777777" w:rsidR="00F474EF" w:rsidRPr="00DE77D0" w:rsidRDefault="00F474EF" w:rsidP="00175D14">
            <w:pPr>
              <w:rPr>
                <w:rFonts w:cstheme="minorHAnsi"/>
                <w:b/>
                <w:szCs w:val="20"/>
              </w:rPr>
            </w:pPr>
            <w:r>
              <w:rPr>
                <w:rFonts w:cstheme="minorHAnsi"/>
                <w:b/>
                <w:szCs w:val="20"/>
              </w:rPr>
              <w:t>1</w:t>
            </w:r>
            <w:r w:rsidRPr="00DE77D0">
              <w:rPr>
                <w:rFonts w:cstheme="minorHAnsi"/>
                <w:b/>
                <w:szCs w:val="20"/>
                <w:vertAlign w:val="superscript"/>
              </w:rPr>
              <w:t>st</w:t>
            </w:r>
            <w:r>
              <w:rPr>
                <w:rFonts w:cstheme="minorHAnsi"/>
                <w:b/>
                <w:szCs w:val="20"/>
              </w:rPr>
              <w:t xml:space="preserve"> Baseline</w:t>
            </w:r>
          </w:p>
        </w:tc>
        <w:tc>
          <w:tcPr>
            <w:tcW w:w="1304" w:type="pct"/>
            <w:shd w:val="clear" w:color="auto" w:fill="F2F2F2" w:themeFill="background1" w:themeFillShade="F2"/>
          </w:tcPr>
          <w:p w14:paraId="199F1085" w14:textId="77777777" w:rsidR="00F474EF" w:rsidRPr="00DE77D0" w:rsidRDefault="00F474EF" w:rsidP="00175D14">
            <w:pPr>
              <w:rPr>
                <w:rFonts w:cstheme="minorHAnsi"/>
                <w:b/>
                <w:szCs w:val="20"/>
              </w:rPr>
            </w:pPr>
            <w:r>
              <w:rPr>
                <w:rFonts w:cstheme="minorHAnsi"/>
                <w:b/>
                <w:szCs w:val="20"/>
              </w:rPr>
              <w:t>2</w:t>
            </w:r>
            <w:r w:rsidRPr="00DE77D0">
              <w:rPr>
                <w:rFonts w:cstheme="minorHAnsi"/>
                <w:b/>
                <w:szCs w:val="20"/>
                <w:vertAlign w:val="superscript"/>
              </w:rPr>
              <w:t>nd</w:t>
            </w:r>
            <w:r>
              <w:rPr>
                <w:rFonts w:cstheme="minorHAnsi"/>
                <w:b/>
                <w:szCs w:val="20"/>
              </w:rPr>
              <w:t xml:space="preserve"> Baseline</w:t>
            </w:r>
          </w:p>
        </w:tc>
      </w:tr>
      <w:tr w:rsidR="00F474EF" w:rsidRPr="00500C4E" w14:paraId="31204A9D" w14:textId="77777777" w:rsidTr="00F474EF">
        <w:tc>
          <w:tcPr>
            <w:tcW w:w="587" w:type="pct"/>
          </w:tcPr>
          <w:p w14:paraId="20624498" w14:textId="65ADBAA6" w:rsidR="00F474EF" w:rsidRPr="00872290" w:rsidRDefault="00CD514C" w:rsidP="00175D14">
            <w:pPr>
              <w:rPr>
                <w:rFonts w:cstheme="minorHAnsi"/>
                <w:szCs w:val="20"/>
              </w:rPr>
            </w:pPr>
            <w:r>
              <w:rPr>
                <w:rFonts w:cstheme="minorHAnsi"/>
                <w:szCs w:val="20"/>
              </w:rPr>
              <w:t>AC-98098</w:t>
            </w:r>
          </w:p>
        </w:tc>
        <w:tc>
          <w:tcPr>
            <w:tcW w:w="618" w:type="pct"/>
          </w:tcPr>
          <w:p w14:paraId="1B8D4FEE" w14:textId="2F4A29EB" w:rsidR="00F474EF" w:rsidRPr="00872290" w:rsidRDefault="00BF2AC5" w:rsidP="00175D14">
            <w:pPr>
              <w:rPr>
                <w:rFonts w:cstheme="minorHAnsi"/>
                <w:szCs w:val="20"/>
              </w:rPr>
            </w:pPr>
            <w:r w:rsidRPr="00872290">
              <w:rPr>
                <w:rFonts w:cstheme="minorHAnsi"/>
                <w:szCs w:val="20"/>
              </w:rPr>
              <w:t>REA</w:t>
            </w:r>
          </w:p>
        </w:tc>
        <w:tc>
          <w:tcPr>
            <w:tcW w:w="1266" w:type="pct"/>
          </w:tcPr>
          <w:p w14:paraId="17400ED7" w14:textId="3F0CA403" w:rsidR="00F474EF" w:rsidRPr="00872290" w:rsidRDefault="00630AC5" w:rsidP="009D54E4">
            <w:pPr>
              <w:rPr>
                <w:rFonts w:cstheme="minorHAnsi"/>
                <w:szCs w:val="20"/>
              </w:rPr>
            </w:pPr>
            <w:r w:rsidRPr="00872290">
              <w:rPr>
                <w:rFonts w:cstheme="minorHAnsi"/>
                <w:szCs w:val="20"/>
              </w:rPr>
              <w:t>$</w:t>
            </w:r>
            <w:r w:rsidR="009D54E4">
              <w:rPr>
                <w:rFonts w:cstheme="minorHAnsi"/>
                <w:szCs w:val="20"/>
              </w:rPr>
              <w:t>7.17</w:t>
            </w:r>
          </w:p>
        </w:tc>
        <w:tc>
          <w:tcPr>
            <w:tcW w:w="1225" w:type="pct"/>
          </w:tcPr>
          <w:p w14:paraId="0F861C7C" w14:textId="4A855131" w:rsidR="00F474EF" w:rsidRPr="00872290" w:rsidRDefault="00872290" w:rsidP="009D54E4">
            <w:pPr>
              <w:rPr>
                <w:rFonts w:cstheme="minorHAnsi"/>
                <w:szCs w:val="20"/>
              </w:rPr>
            </w:pPr>
            <w:r w:rsidRPr="00872290">
              <w:rPr>
                <w:rFonts w:cstheme="minorHAnsi"/>
                <w:szCs w:val="20"/>
              </w:rPr>
              <w:t>$</w:t>
            </w:r>
            <w:r w:rsidR="009D54E4">
              <w:rPr>
                <w:rFonts w:cstheme="minorHAnsi"/>
                <w:szCs w:val="20"/>
              </w:rPr>
              <w:t>7.17</w:t>
            </w:r>
          </w:p>
        </w:tc>
        <w:tc>
          <w:tcPr>
            <w:tcW w:w="1304" w:type="pct"/>
          </w:tcPr>
          <w:p w14:paraId="26FF7460" w14:textId="77777777" w:rsidR="00F474EF" w:rsidRPr="00872290" w:rsidRDefault="00F474EF" w:rsidP="00175D14">
            <w:pPr>
              <w:rPr>
                <w:rFonts w:cstheme="minorHAnsi"/>
                <w:szCs w:val="20"/>
              </w:rPr>
            </w:pPr>
            <w:r w:rsidRPr="00872290">
              <w:rPr>
                <w:rFonts w:cstheme="minorHAnsi"/>
                <w:szCs w:val="20"/>
              </w:rPr>
              <w:t>N/A</w:t>
            </w:r>
          </w:p>
        </w:tc>
      </w:tr>
    </w:tbl>
    <w:p w14:paraId="46244F25" w14:textId="77777777" w:rsidR="00630AC5" w:rsidRDefault="00630AC5">
      <w:pPr>
        <w:rPr>
          <w:rFonts w:cstheme="minorHAnsi"/>
          <w:sz w:val="20"/>
          <w:szCs w:val="20"/>
        </w:rPr>
      </w:pPr>
      <w:bookmarkStart w:id="50" w:name="_Toc214003099"/>
    </w:p>
    <w:p w14:paraId="37E9FBDB" w14:textId="0C240E19" w:rsidR="00E16609" w:rsidRPr="00920905" w:rsidRDefault="00E16609">
      <w:pPr>
        <w:rPr>
          <w:rFonts w:cstheme="minorHAnsi"/>
          <w:sz w:val="20"/>
          <w:szCs w:val="20"/>
        </w:rPr>
      </w:pPr>
      <w:r w:rsidRPr="00920905">
        <w:rPr>
          <w:rFonts w:cstheme="minorHAnsi"/>
          <w:sz w:val="20"/>
          <w:szCs w:val="20"/>
        </w:rPr>
        <w:br w:type="page"/>
      </w:r>
    </w:p>
    <w:bookmarkEnd w:id="50"/>
    <w:p w14:paraId="25389023" w14:textId="42149347" w:rsidR="00630AC5" w:rsidRDefault="00E16609" w:rsidP="00630AC5">
      <w:pPr>
        <w:pStyle w:val="Heading1"/>
        <w:rPr>
          <w:rFonts w:cstheme="minorHAnsi"/>
        </w:rPr>
      </w:pPr>
      <w:r w:rsidRPr="00500C4E">
        <w:rPr>
          <w:rFonts w:cstheme="minorHAnsi"/>
        </w:rPr>
        <w:lastRenderedPageBreak/>
        <w:t>Attachments</w:t>
      </w:r>
    </w:p>
    <w:p w14:paraId="05FE4438" w14:textId="77777777" w:rsidR="00630AC5" w:rsidRDefault="00630AC5" w:rsidP="00630AC5"/>
    <w:p w14:paraId="068BBFFC" w14:textId="391DF8C4" w:rsidR="00630AC5" w:rsidRPr="001A34B7" w:rsidRDefault="008F65F4" w:rsidP="00630AC5">
      <w:pPr>
        <w:pStyle w:val="ListParagraph"/>
        <w:numPr>
          <w:ilvl w:val="0"/>
          <w:numId w:val="39"/>
        </w:numPr>
      </w:pPr>
      <w:r>
        <w:object w:dxaOrig="1513" w:dyaOrig="985" w14:anchorId="4DDD3731">
          <v:shape id="_x0000_i1041" type="#_x0000_t75" style="width:75.6pt;height:49.2pt" o:ole="">
            <v:imagedata r:id="rId30" o:title=""/>
          </v:shape>
          <o:OLEObject Type="Embed" ProgID="Excel.SheetMacroEnabled.12" ShapeID="_x0000_i1041" DrawAspect="Icon" ObjectID="_1544446582" r:id="rId31"/>
        </w:object>
      </w:r>
      <w:bookmarkStart w:id="51" w:name="_GoBack"/>
      <w:bookmarkEnd w:id="51"/>
    </w:p>
    <w:p w14:paraId="3A50DD65" w14:textId="77777777" w:rsidR="00630AC5" w:rsidRDefault="00630AC5" w:rsidP="00630AC5">
      <w:pPr>
        <w:rPr>
          <w:rFonts w:cstheme="minorHAnsi"/>
        </w:rPr>
      </w:pPr>
    </w:p>
    <w:p w14:paraId="58D83944" w14:textId="77777777" w:rsidR="005869DC" w:rsidRPr="005869DC" w:rsidRDefault="005869DC" w:rsidP="005869DC">
      <w:pPr>
        <w:pStyle w:val="ListParagraph"/>
        <w:rPr>
          <w:rFonts w:cstheme="minorHAnsi"/>
        </w:rPr>
      </w:pPr>
    </w:p>
    <w:bookmarkStart w:id="52" w:name="_MON_1542038560"/>
    <w:bookmarkEnd w:id="52"/>
    <w:p w14:paraId="75547F0E" w14:textId="6F213A03" w:rsidR="00594CBA" w:rsidRDefault="009D4E4C" w:rsidP="00DF4C61">
      <w:pPr>
        <w:pStyle w:val="ListParagraph"/>
        <w:numPr>
          <w:ilvl w:val="0"/>
          <w:numId w:val="39"/>
        </w:numPr>
        <w:rPr>
          <w:rFonts w:cstheme="minorHAnsi"/>
        </w:rPr>
      </w:pPr>
      <w:r>
        <w:rPr>
          <w:rFonts w:cstheme="minorHAnsi"/>
        </w:rPr>
        <w:object w:dxaOrig="2520" w:dyaOrig="1640" w14:anchorId="6B3276A8">
          <v:shape id="_x0000_i1035" type="#_x0000_t75" style="width:129.6pt;height:79.8pt" o:ole="">
            <v:imagedata r:id="rId32" o:title=""/>
          </v:shape>
          <o:OLEObject Type="Embed" ProgID="Excel.Sheet.12" ShapeID="_x0000_i1035" DrawAspect="Icon" ObjectID="_1544446583" r:id="rId33"/>
        </w:object>
      </w:r>
    </w:p>
    <w:p w14:paraId="63F52882" w14:textId="77777777" w:rsidR="005869DC" w:rsidRPr="005869DC" w:rsidRDefault="005869DC" w:rsidP="005869DC">
      <w:pPr>
        <w:pStyle w:val="ListParagraph"/>
        <w:rPr>
          <w:rFonts w:cstheme="minorHAnsi"/>
        </w:rPr>
      </w:pPr>
    </w:p>
    <w:p w14:paraId="565A5ED6" w14:textId="77777777" w:rsidR="005869DC" w:rsidRDefault="005869DC" w:rsidP="005869DC">
      <w:pPr>
        <w:pStyle w:val="ListParagraph"/>
        <w:rPr>
          <w:rFonts w:cstheme="minorHAnsi"/>
        </w:rPr>
      </w:pPr>
    </w:p>
    <w:bookmarkStart w:id="53" w:name="_MON_1540377657"/>
    <w:bookmarkEnd w:id="53"/>
    <w:p w14:paraId="2AE7722E" w14:textId="6D598C2A" w:rsidR="00594CBA" w:rsidRPr="00594CBA" w:rsidRDefault="008800B1" w:rsidP="00DF4C61">
      <w:pPr>
        <w:pStyle w:val="ListParagraph"/>
        <w:numPr>
          <w:ilvl w:val="0"/>
          <w:numId w:val="39"/>
        </w:numPr>
        <w:rPr>
          <w:rFonts w:cstheme="minorHAnsi"/>
        </w:rPr>
      </w:pPr>
      <w:r>
        <w:rPr>
          <w:rFonts w:cstheme="minorHAnsi"/>
        </w:rPr>
        <w:object w:dxaOrig="2520" w:dyaOrig="1640" w14:anchorId="1F631CBF">
          <v:shape id="_x0000_i1036" type="#_x0000_t75" style="width:132pt;height:84pt" o:ole="">
            <v:imagedata r:id="rId34" o:title=""/>
          </v:shape>
          <o:OLEObject Type="Embed" ProgID="Excel.Sheet.12" ShapeID="_x0000_i1036" DrawAspect="Icon" ObjectID="_1544446584" r:id="rId35"/>
        </w:object>
      </w:r>
    </w:p>
    <w:p w14:paraId="0C141320" w14:textId="77777777" w:rsidR="00594CBA" w:rsidRPr="00500C4E" w:rsidRDefault="00594CBA" w:rsidP="00594CBA">
      <w:pPr>
        <w:spacing w:after="200" w:line="276" w:lineRule="auto"/>
        <w:rPr>
          <w:rFonts w:cstheme="minorHAnsi"/>
        </w:rPr>
      </w:pPr>
      <w:r w:rsidRPr="00500C4E">
        <w:rPr>
          <w:rFonts w:cstheme="minorHAnsi"/>
        </w:rPr>
        <w:br w:type="page"/>
      </w:r>
    </w:p>
    <w:p w14:paraId="2ED4FFF5" w14:textId="77777777" w:rsidR="00C54EFF" w:rsidRPr="00500C4E" w:rsidRDefault="00C54EFF">
      <w:pPr>
        <w:spacing w:after="200" w:line="276" w:lineRule="auto"/>
        <w:rPr>
          <w:rFonts w:cstheme="minorHAnsi"/>
        </w:rPr>
      </w:pPr>
    </w:p>
    <w:p w14:paraId="2056CCC9" w14:textId="7E647E21" w:rsidR="00872290" w:rsidRDefault="00C54EFF" w:rsidP="00872290">
      <w:pPr>
        <w:pStyle w:val="Heading1"/>
        <w:rPr>
          <w:rFonts w:cstheme="minorHAnsi"/>
        </w:rPr>
      </w:pPr>
      <w:r w:rsidRPr="00500C4E">
        <w:rPr>
          <w:rFonts w:cstheme="minorHAnsi"/>
        </w:rPr>
        <w:t>References</w:t>
      </w:r>
    </w:p>
    <w:p w14:paraId="3CFB0832" w14:textId="51380218" w:rsidR="00872290" w:rsidRDefault="000C1714" w:rsidP="00872290">
      <w:pPr>
        <w:rPr>
          <w:rFonts w:cstheme="minorHAnsi"/>
        </w:rPr>
      </w:pPr>
      <w:r>
        <w:rPr>
          <w:rFonts w:cstheme="minorHAnsi"/>
        </w:rPr>
        <w:object w:dxaOrig="1513" w:dyaOrig="985" w14:anchorId="6CB533F9">
          <v:shape id="_x0000_i1039" type="#_x0000_t75" style="width:75.6pt;height:49.2pt" o:ole="">
            <v:imagedata r:id="rId36" o:title=""/>
          </v:shape>
          <o:OLEObject Type="Embed" ProgID="Excel.Sheet.12" ShapeID="_x0000_i1039" DrawAspect="Icon" ObjectID="_1544446585" r:id="rId37"/>
        </w:object>
      </w:r>
    </w:p>
    <w:p w14:paraId="555475E6" w14:textId="44373284" w:rsidR="0061760A" w:rsidRDefault="0061760A" w:rsidP="00872290">
      <w:pPr>
        <w:rPr>
          <w:rFonts w:cstheme="minorHAnsi"/>
        </w:rPr>
      </w:pPr>
    </w:p>
    <w:p w14:paraId="73951E68" w14:textId="77777777" w:rsidR="00594CBA" w:rsidRDefault="00594CBA" w:rsidP="00872290">
      <w:pPr>
        <w:rPr>
          <w:rFonts w:cstheme="minorHAnsi"/>
        </w:rPr>
      </w:pPr>
    </w:p>
    <w:p w14:paraId="25067217" w14:textId="1B6570D0" w:rsidR="00872290" w:rsidRDefault="00594CBA" w:rsidP="00872290">
      <w:pPr>
        <w:rPr>
          <w:rFonts w:cstheme="minorHAnsi"/>
        </w:rPr>
      </w:pPr>
      <w:r>
        <w:rPr>
          <w:rFonts w:cstheme="minorHAnsi"/>
        </w:rPr>
        <w:t>[49]</w:t>
      </w:r>
    </w:p>
    <w:p w14:paraId="7EDA6519" w14:textId="73C9402A" w:rsidR="00594CBA" w:rsidRDefault="00594CBA" w:rsidP="00872290">
      <w:pPr>
        <w:rPr>
          <w:rFonts w:cstheme="minorHAnsi"/>
        </w:rPr>
      </w:pPr>
      <w:r>
        <w:rPr>
          <w:rFonts w:cstheme="minorHAnsi"/>
        </w:rPr>
        <w:t>[195]</w:t>
      </w:r>
    </w:p>
    <w:p w14:paraId="1DA59170" w14:textId="08F0DD5D" w:rsidR="00594CBA" w:rsidRDefault="00594CBA" w:rsidP="00872290">
      <w:pPr>
        <w:rPr>
          <w:rFonts w:cstheme="minorHAnsi"/>
        </w:rPr>
      </w:pPr>
      <w:r>
        <w:rPr>
          <w:rFonts w:cstheme="minorHAnsi"/>
        </w:rPr>
        <w:t>[411]</w:t>
      </w:r>
    </w:p>
    <w:p w14:paraId="3F1DB6DA" w14:textId="125F6BEE" w:rsidR="00872290" w:rsidRDefault="00594CBA" w:rsidP="00594CBA">
      <w:pPr>
        <w:rPr>
          <w:rFonts w:cstheme="minorHAnsi"/>
        </w:rPr>
      </w:pPr>
      <w:r>
        <w:rPr>
          <w:rFonts w:cstheme="minorHAnsi"/>
        </w:rPr>
        <w:t>[412]</w:t>
      </w:r>
    </w:p>
    <w:p w14:paraId="71BC410E" w14:textId="77777777" w:rsidR="00594CBA" w:rsidRDefault="00594CBA" w:rsidP="00594CBA">
      <w:pPr>
        <w:rPr>
          <w:rFonts w:cstheme="minorHAnsi"/>
        </w:rPr>
      </w:pPr>
    </w:p>
    <w:p w14:paraId="5E18ADBF" w14:textId="77777777" w:rsidR="00594CBA" w:rsidRPr="00594CBA" w:rsidRDefault="00594CBA" w:rsidP="00594CBA">
      <w:pPr>
        <w:rPr>
          <w:rFonts w:cstheme="minorHAnsi"/>
        </w:rPr>
      </w:pPr>
    </w:p>
    <w:sectPr w:rsidR="00594CBA" w:rsidRPr="00594CBA" w:rsidSect="00E87C8F">
      <w:footerReference w:type="default" r:id="rId38"/>
      <w:pgSz w:w="12240" w:h="15840"/>
      <w:pgMar w:top="1440" w:right="1440" w:bottom="1557"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502D4C0" w14:textId="77777777" w:rsidR="001348A4" w:rsidRDefault="001348A4" w:rsidP="00447D6E">
      <w:r>
        <w:separator/>
      </w:r>
    </w:p>
    <w:p w14:paraId="78A89F9D" w14:textId="77777777" w:rsidR="001348A4" w:rsidRDefault="001348A4"/>
  </w:endnote>
  <w:endnote w:type="continuationSeparator" w:id="0">
    <w:p w14:paraId="3F188D4D" w14:textId="77777777" w:rsidR="001348A4" w:rsidRDefault="001348A4" w:rsidP="00447D6E">
      <w:r>
        <w:continuationSeparator/>
      </w:r>
    </w:p>
    <w:p w14:paraId="2BF1AAC0" w14:textId="77777777" w:rsidR="001348A4" w:rsidRDefault="001348A4"/>
  </w:endnote>
  <w:endnote w:id="1">
    <w:p w14:paraId="130C165E" w14:textId="46E25F6E" w:rsidR="00945630" w:rsidRPr="00872290" w:rsidRDefault="00945630" w:rsidP="00872290">
      <w:pPr>
        <w:pStyle w:val="EndnoteText"/>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Wingdings 2">
    <w:panose1 w:val="050201020105070707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8EBE53" w14:textId="64703711" w:rsidR="00945630" w:rsidRDefault="008F65F4" w:rsidP="00F571A6">
    <w:pPr>
      <w:pStyle w:val="Footer"/>
      <w:jc w:val="right"/>
      <w:rPr>
        <w:rFonts w:cstheme="minorHAnsi"/>
        <w:b/>
        <w:sz w:val="36"/>
        <w:szCs w:val="36"/>
      </w:rPr>
    </w:pPr>
    <w:sdt>
      <w:sdtPr>
        <w:rPr>
          <w:rFonts w:cstheme="minorHAnsi"/>
          <w:b/>
          <w:sz w:val="36"/>
          <w:szCs w:val="36"/>
        </w:rPr>
        <w:alias w:val="Date"/>
        <w:tag w:val=""/>
        <w:id w:val="911198128"/>
        <w:placeholder>
          <w:docPart w:val="F35B0C5DED46403682E831B0B6DC2920"/>
        </w:placeholder>
        <w:dataBinding w:prefixMappings="xmlns:ns0='http://schemas.microsoft.com/office/2006/coverPageProps' " w:xpath="/ns0:CoverPageProperties[1]/ns0:PublishDate[1]" w:storeItemID="{55AF091B-3C7A-41E3-B477-F2FDAA23CFDA}"/>
        <w:date w:fullDate="2016-12-02T00:00:00Z">
          <w:dateFormat w:val="MMMM d, yyyy"/>
          <w:lid w:val="en-US"/>
          <w:storeMappedDataAs w:val="dateTime"/>
          <w:calendar w:val="gregorian"/>
        </w:date>
      </w:sdtPr>
      <w:sdtEndPr/>
      <w:sdtContent>
        <w:r w:rsidR="00945630">
          <w:rPr>
            <w:rFonts w:cstheme="minorHAnsi"/>
            <w:b/>
            <w:sz w:val="36"/>
            <w:szCs w:val="36"/>
          </w:rPr>
          <w:t>December 2, 2016</w:t>
        </w:r>
      </w:sdtContent>
    </w:sdt>
  </w:p>
  <w:p w14:paraId="650DB54B" w14:textId="670C7D5C" w:rsidR="00945630" w:rsidRPr="009500DC" w:rsidRDefault="00945630" w:rsidP="00447D6E">
    <w:pPr>
      <w:pStyle w:val="Footer"/>
      <w:jc w:val="right"/>
      <w:rPr>
        <w:rFonts w:cstheme="minorHAnsi"/>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293419" w14:textId="6F66B608" w:rsidR="00945630" w:rsidRPr="009500DC" w:rsidRDefault="008F65F4" w:rsidP="009500DC">
    <w:pPr>
      <w:pStyle w:val="Footer"/>
      <w:pBdr>
        <w:top w:val="single" w:sz="4" w:space="1" w:color="auto"/>
      </w:pBdr>
      <w:rPr>
        <w:rFonts w:cstheme="minorHAnsi"/>
        <w:b/>
        <w:sz w:val="20"/>
        <w:szCs w:val="20"/>
      </w:rPr>
    </w:pPr>
    <w:sdt>
      <w:sdtPr>
        <w:rPr>
          <w:rFonts w:cstheme="minorHAnsi"/>
          <w:b/>
          <w:sz w:val="20"/>
          <w:szCs w:val="20"/>
        </w:rPr>
        <w:alias w:val="Title"/>
        <w:tag w:val=""/>
        <w:id w:val="753098394"/>
        <w:dataBinding w:prefixMappings="xmlns:ns0='http://purl.org/dc/elements/1.1/' xmlns:ns1='http://schemas.openxmlformats.org/package/2006/metadata/core-properties' " w:xpath="/ns1:coreProperties[1]/ns0:title[1]" w:storeItemID="{6C3C8BC8-F283-45AE-878A-BAB7291924A1}"/>
        <w:text/>
      </w:sdtPr>
      <w:sdtEndPr/>
      <w:sdtContent>
        <w:r w:rsidR="00945630">
          <w:rPr>
            <w:rFonts w:cstheme="minorHAnsi"/>
            <w:b/>
            <w:sz w:val="20"/>
            <w:szCs w:val="20"/>
          </w:rPr>
          <w:t>SCE17HC011</w:t>
        </w:r>
      </w:sdtContent>
    </w:sdt>
    <w:r w:rsidR="00945630">
      <w:rPr>
        <w:rFonts w:cstheme="minorHAnsi"/>
        <w:b/>
        <w:sz w:val="20"/>
        <w:szCs w:val="20"/>
      </w:rPr>
      <w:t xml:space="preserve">, </w:t>
    </w:r>
    <w:sdt>
      <w:sdtPr>
        <w:rPr>
          <w:rFonts w:cstheme="minorHAnsi"/>
          <w:b/>
          <w:sz w:val="20"/>
          <w:szCs w:val="20"/>
        </w:rPr>
        <w:alias w:val="Revision"/>
        <w:tag w:val=""/>
        <w:id w:val="-2113278608"/>
        <w:dataBinding w:prefixMappings="xmlns:ns0='http://purl.org/dc/elements/1.1/' xmlns:ns1='http://schemas.openxmlformats.org/package/2006/metadata/core-properties' " w:xpath="/ns1:coreProperties[1]/ns1:contentStatus[1]" w:storeItemID="{6C3C8BC8-F283-45AE-878A-BAB7291924A1}"/>
        <w:text/>
      </w:sdtPr>
      <w:sdtEndPr/>
      <w:sdtContent>
        <w:r w:rsidR="00945630">
          <w:rPr>
            <w:rFonts w:cstheme="minorHAnsi"/>
            <w:b/>
            <w:sz w:val="20"/>
            <w:szCs w:val="20"/>
          </w:rPr>
          <w:t>Revision 0</w:t>
        </w:r>
      </w:sdtContent>
    </w:sdt>
    <w:r w:rsidR="00945630" w:rsidRPr="009500DC">
      <w:rPr>
        <w:rFonts w:cstheme="minorHAnsi"/>
        <w:b/>
        <w:sz w:val="20"/>
        <w:szCs w:val="20"/>
      </w:rPr>
      <w:tab/>
    </w:r>
    <w:r w:rsidR="00945630" w:rsidRPr="009500DC">
      <w:rPr>
        <w:rFonts w:cstheme="minorHAnsi"/>
        <w:b/>
        <w:sz w:val="20"/>
        <w:szCs w:val="20"/>
      </w:rPr>
      <w:fldChar w:fldCharType="begin"/>
    </w:r>
    <w:r w:rsidR="00945630" w:rsidRPr="009500DC">
      <w:rPr>
        <w:rFonts w:cstheme="minorHAnsi"/>
        <w:b/>
        <w:sz w:val="20"/>
        <w:szCs w:val="20"/>
      </w:rPr>
      <w:instrText xml:space="preserve"> PAGE   \* MERGEFORMAT </w:instrText>
    </w:r>
    <w:r w:rsidR="00945630" w:rsidRPr="009500DC">
      <w:rPr>
        <w:rFonts w:cstheme="minorHAnsi"/>
        <w:b/>
        <w:sz w:val="20"/>
        <w:szCs w:val="20"/>
      </w:rPr>
      <w:fldChar w:fldCharType="separate"/>
    </w:r>
    <w:r>
      <w:rPr>
        <w:rFonts w:cstheme="minorHAnsi"/>
        <w:b/>
        <w:noProof/>
        <w:sz w:val="20"/>
        <w:szCs w:val="20"/>
      </w:rPr>
      <w:t>14</w:t>
    </w:r>
    <w:r w:rsidR="00945630" w:rsidRPr="009500DC">
      <w:rPr>
        <w:rFonts w:cstheme="minorHAnsi"/>
        <w:b/>
        <w:noProof/>
        <w:sz w:val="20"/>
        <w:szCs w:val="20"/>
      </w:rPr>
      <w:fldChar w:fldCharType="end"/>
    </w:r>
    <w:r w:rsidR="00945630" w:rsidRPr="009500DC">
      <w:rPr>
        <w:rFonts w:cstheme="minorHAnsi"/>
        <w:b/>
        <w:sz w:val="20"/>
        <w:szCs w:val="20"/>
      </w:rPr>
      <w:tab/>
    </w:r>
    <w:sdt>
      <w:sdtPr>
        <w:rPr>
          <w:rFonts w:cstheme="minorHAnsi"/>
          <w:b/>
          <w:sz w:val="20"/>
          <w:szCs w:val="20"/>
        </w:rPr>
        <w:alias w:val="Date"/>
        <w:tag w:val=""/>
        <w:id w:val="1618402214"/>
        <w:dataBinding w:prefixMappings="xmlns:ns0='http://schemas.microsoft.com/office/2006/coverPageProps' " w:xpath="/ns0:CoverPageProperties[1]/ns0:PublishDate[1]" w:storeItemID="{55AF091B-3C7A-41E3-B477-F2FDAA23CFDA}"/>
        <w:date w:fullDate="2016-12-02T00:00:00Z">
          <w:dateFormat w:val="MMMM d, yyyy"/>
          <w:lid w:val="en-US"/>
          <w:storeMappedDataAs w:val="dateTime"/>
          <w:calendar w:val="gregorian"/>
        </w:date>
      </w:sdtPr>
      <w:sdtEndPr/>
      <w:sdtContent>
        <w:r w:rsidR="00945630">
          <w:rPr>
            <w:rFonts w:cstheme="minorHAnsi"/>
            <w:b/>
            <w:sz w:val="20"/>
            <w:szCs w:val="20"/>
          </w:rPr>
          <w:t>December 2, 2016</w:t>
        </w:r>
      </w:sdtContent>
    </w:sdt>
  </w:p>
  <w:p w14:paraId="43C07EA5" w14:textId="544E4323" w:rsidR="00945630" w:rsidRPr="009500DC" w:rsidRDefault="008F65F4" w:rsidP="009500DC">
    <w:pPr>
      <w:pStyle w:val="Footer"/>
      <w:pBdr>
        <w:top w:val="single" w:sz="4" w:space="1" w:color="auto"/>
      </w:pBdr>
      <w:rPr>
        <w:rFonts w:cstheme="minorHAnsi"/>
      </w:rPr>
    </w:pPr>
    <w:sdt>
      <w:sdtPr>
        <w:rPr>
          <w:rFonts w:cstheme="minorHAnsi"/>
          <w:b/>
          <w:sz w:val="20"/>
          <w:szCs w:val="20"/>
        </w:rPr>
        <w:alias w:val="Company"/>
        <w:tag w:val=""/>
        <w:id w:val="-368612514"/>
        <w:dataBinding w:prefixMappings="xmlns:ns0='http://schemas.openxmlformats.org/officeDocument/2006/extended-properties' " w:xpath="/ns0:Properties[1]/ns0:Company[1]" w:storeItemID="{6668398D-A668-4E3E-A5EB-62B293D839F1}"/>
        <w:text/>
      </w:sdtPr>
      <w:sdtEndPr/>
      <w:sdtContent>
        <w:r w:rsidR="00945630">
          <w:rPr>
            <w:rFonts w:cstheme="minorHAnsi"/>
            <w:b/>
            <w:sz w:val="20"/>
            <w:szCs w:val="20"/>
          </w:rPr>
          <w:t>Southern California Edison</w:t>
        </w:r>
      </w:sdtContent>
    </w:sdt>
  </w:p>
  <w:p w14:paraId="4AC7586E" w14:textId="77777777" w:rsidR="00945630" w:rsidRDefault="00945630"/>
  <w:p w14:paraId="5C9861A8" w14:textId="77777777" w:rsidR="00945630" w:rsidRDefault="00945630"/>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0BCD597" w14:textId="77777777" w:rsidR="001348A4" w:rsidRDefault="001348A4" w:rsidP="00447D6E">
      <w:r>
        <w:separator/>
      </w:r>
    </w:p>
    <w:p w14:paraId="375ABE19" w14:textId="77777777" w:rsidR="001348A4" w:rsidRDefault="001348A4"/>
  </w:footnote>
  <w:footnote w:type="continuationSeparator" w:id="0">
    <w:p w14:paraId="1D8612D2" w14:textId="77777777" w:rsidR="001348A4" w:rsidRDefault="001348A4" w:rsidP="00447D6E">
      <w:r>
        <w:continuationSeparator/>
      </w:r>
    </w:p>
    <w:p w14:paraId="3B8CD5FC" w14:textId="77777777" w:rsidR="001348A4" w:rsidRDefault="001348A4"/>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4E3825C6"/>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1FD74AD"/>
    <w:multiLevelType w:val="hybridMultilevel"/>
    <w:tmpl w:val="B9BCD416"/>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4FC59A5"/>
    <w:multiLevelType w:val="hybridMultilevel"/>
    <w:tmpl w:val="B6D23B28"/>
    <w:lvl w:ilvl="0" w:tplc="0409000F">
      <w:start w:val="1"/>
      <w:numFmt w:val="decimal"/>
      <w:lvlText w:val="%1."/>
      <w:lvlJc w:val="left"/>
      <w:pPr>
        <w:tabs>
          <w:tab w:val="num" w:pos="-720"/>
        </w:tabs>
        <w:ind w:left="-720" w:hanging="360"/>
      </w:pPr>
      <w:rPr>
        <w:rFonts w:hint="default"/>
      </w:rPr>
    </w:lvl>
    <w:lvl w:ilvl="1" w:tplc="04090003">
      <w:start w:val="1"/>
      <w:numFmt w:val="bullet"/>
      <w:lvlText w:val="o"/>
      <w:lvlJc w:val="left"/>
      <w:pPr>
        <w:tabs>
          <w:tab w:val="num" w:pos="0"/>
        </w:tabs>
        <w:ind w:left="0" w:hanging="360"/>
      </w:pPr>
      <w:rPr>
        <w:rFonts w:ascii="Courier New" w:hAnsi="Courier New" w:cs="Courier New" w:hint="default"/>
      </w:rPr>
    </w:lvl>
    <w:lvl w:ilvl="2" w:tplc="04090005" w:tentative="1">
      <w:start w:val="1"/>
      <w:numFmt w:val="bullet"/>
      <w:lvlText w:val=""/>
      <w:lvlJc w:val="left"/>
      <w:pPr>
        <w:tabs>
          <w:tab w:val="num" w:pos="720"/>
        </w:tabs>
        <w:ind w:left="720" w:hanging="360"/>
      </w:pPr>
      <w:rPr>
        <w:rFonts w:ascii="Wingdings" w:hAnsi="Wingdings" w:hint="default"/>
      </w:rPr>
    </w:lvl>
    <w:lvl w:ilvl="3" w:tplc="04090001" w:tentative="1">
      <w:start w:val="1"/>
      <w:numFmt w:val="bullet"/>
      <w:lvlText w:val=""/>
      <w:lvlJc w:val="left"/>
      <w:pPr>
        <w:tabs>
          <w:tab w:val="num" w:pos="1440"/>
        </w:tabs>
        <w:ind w:left="1440" w:hanging="360"/>
      </w:pPr>
      <w:rPr>
        <w:rFonts w:ascii="Symbol" w:hAnsi="Symbol" w:hint="default"/>
      </w:rPr>
    </w:lvl>
    <w:lvl w:ilvl="4" w:tplc="04090003" w:tentative="1">
      <w:start w:val="1"/>
      <w:numFmt w:val="bullet"/>
      <w:lvlText w:val="o"/>
      <w:lvlJc w:val="left"/>
      <w:pPr>
        <w:tabs>
          <w:tab w:val="num" w:pos="2160"/>
        </w:tabs>
        <w:ind w:left="2160" w:hanging="360"/>
      </w:pPr>
      <w:rPr>
        <w:rFonts w:ascii="Courier New" w:hAnsi="Courier New" w:cs="Courier New" w:hint="default"/>
      </w:rPr>
    </w:lvl>
    <w:lvl w:ilvl="5" w:tplc="04090005" w:tentative="1">
      <w:start w:val="1"/>
      <w:numFmt w:val="bullet"/>
      <w:lvlText w:val=""/>
      <w:lvlJc w:val="left"/>
      <w:pPr>
        <w:tabs>
          <w:tab w:val="num" w:pos="2880"/>
        </w:tabs>
        <w:ind w:left="2880" w:hanging="360"/>
      </w:pPr>
      <w:rPr>
        <w:rFonts w:ascii="Wingdings" w:hAnsi="Wingdings" w:hint="default"/>
      </w:rPr>
    </w:lvl>
    <w:lvl w:ilvl="6" w:tplc="04090001" w:tentative="1">
      <w:start w:val="1"/>
      <w:numFmt w:val="bullet"/>
      <w:lvlText w:val=""/>
      <w:lvlJc w:val="left"/>
      <w:pPr>
        <w:tabs>
          <w:tab w:val="num" w:pos="3600"/>
        </w:tabs>
        <w:ind w:left="3600" w:hanging="360"/>
      </w:pPr>
      <w:rPr>
        <w:rFonts w:ascii="Symbol" w:hAnsi="Symbol" w:hint="default"/>
      </w:rPr>
    </w:lvl>
    <w:lvl w:ilvl="7" w:tplc="04090003" w:tentative="1">
      <w:start w:val="1"/>
      <w:numFmt w:val="bullet"/>
      <w:lvlText w:val="o"/>
      <w:lvlJc w:val="left"/>
      <w:pPr>
        <w:tabs>
          <w:tab w:val="num" w:pos="4320"/>
        </w:tabs>
        <w:ind w:left="4320" w:hanging="360"/>
      </w:pPr>
      <w:rPr>
        <w:rFonts w:ascii="Courier New" w:hAnsi="Courier New" w:cs="Courier New" w:hint="default"/>
      </w:rPr>
    </w:lvl>
    <w:lvl w:ilvl="8" w:tplc="04090005" w:tentative="1">
      <w:start w:val="1"/>
      <w:numFmt w:val="bullet"/>
      <w:lvlText w:val=""/>
      <w:lvlJc w:val="left"/>
      <w:pPr>
        <w:tabs>
          <w:tab w:val="num" w:pos="5040"/>
        </w:tabs>
        <w:ind w:left="5040" w:hanging="360"/>
      </w:pPr>
      <w:rPr>
        <w:rFonts w:ascii="Wingdings" w:hAnsi="Wingdings" w:hint="default"/>
      </w:rPr>
    </w:lvl>
  </w:abstractNum>
  <w:abstractNum w:abstractNumId="3" w15:restartNumberingAfterBreak="0">
    <w:nsid w:val="08C348B7"/>
    <w:multiLevelType w:val="hybridMultilevel"/>
    <w:tmpl w:val="A4BC2E3C"/>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4" w15:restartNumberingAfterBreak="0">
    <w:nsid w:val="09F35DC0"/>
    <w:multiLevelType w:val="hybridMultilevel"/>
    <w:tmpl w:val="850CBFCA"/>
    <w:lvl w:ilvl="0" w:tplc="BB82EB5A">
      <w:start w:val="4"/>
      <w:numFmt w:val="bullet"/>
      <w:lvlText w:val="-"/>
      <w:lvlJc w:val="left"/>
      <w:pPr>
        <w:ind w:left="720" w:hanging="360"/>
      </w:pPr>
      <w:rPr>
        <w:rFonts w:ascii="Calibri" w:eastAsiaTheme="minorHAnsi" w:hAnsi="Calibri"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48E47C5"/>
    <w:multiLevelType w:val="hybridMultilevel"/>
    <w:tmpl w:val="1D940A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52B3B2D"/>
    <w:multiLevelType w:val="hybridMultilevel"/>
    <w:tmpl w:val="E32A616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7F70A78"/>
    <w:multiLevelType w:val="hybridMultilevel"/>
    <w:tmpl w:val="23BA0F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A892702"/>
    <w:multiLevelType w:val="hybridMultilevel"/>
    <w:tmpl w:val="85684AB6"/>
    <w:lvl w:ilvl="0" w:tplc="04090001">
      <w:start w:val="1"/>
      <w:numFmt w:val="bullet"/>
      <w:lvlText w:val=""/>
      <w:lvlJc w:val="left"/>
      <w:pPr>
        <w:ind w:left="432" w:hanging="360"/>
      </w:pPr>
      <w:rPr>
        <w:rFonts w:ascii="Symbol" w:hAnsi="Symbol" w:hint="default"/>
      </w:rPr>
    </w:lvl>
    <w:lvl w:ilvl="1" w:tplc="04090003" w:tentative="1">
      <w:start w:val="1"/>
      <w:numFmt w:val="bullet"/>
      <w:lvlText w:val="o"/>
      <w:lvlJc w:val="left"/>
      <w:pPr>
        <w:ind w:left="1152" w:hanging="360"/>
      </w:pPr>
      <w:rPr>
        <w:rFonts w:ascii="Courier New" w:hAnsi="Courier New" w:cs="Courier New" w:hint="default"/>
      </w:rPr>
    </w:lvl>
    <w:lvl w:ilvl="2" w:tplc="04090005" w:tentative="1">
      <w:start w:val="1"/>
      <w:numFmt w:val="bullet"/>
      <w:lvlText w:val=""/>
      <w:lvlJc w:val="left"/>
      <w:pPr>
        <w:ind w:left="1872" w:hanging="360"/>
      </w:pPr>
      <w:rPr>
        <w:rFonts w:ascii="Wingdings" w:hAnsi="Wingdings" w:hint="default"/>
      </w:rPr>
    </w:lvl>
    <w:lvl w:ilvl="3" w:tplc="04090001" w:tentative="1">
      <w:start w:val="1"/>
      <w:numFmt w:val="bullet"/>
      <w:lvlText w:val=""/>
      <w:lvlJc w:val="left"/>
      <w:pPr>
        <w:ind w:left="2592" w:hanging="360"/>
      </w:pPr>
      <w:rPr>
        <w:rFonts w:ascii="Symbol" w:hAnsi="Symbol" w:hint="default"/>
      </w:rPr>
    </w:lvl>
    <w:lvl w:ilvl="4" w:tplc="04090003" w:tentative="1">
      <w:start w:val="1"/>
      <w:numFmt w:val="bullet"/>
      <w:lvlText w:val="o"/>
      <w:lvlJc w:val="left"/>
      <w:pPr>
        <w:ind w:left="3312" w:hanging="360"/>
      </w:pPr>
      <w:rPr>
        <w:rFonts w:ascii="Courier New" w:hAnsi="Courier New" w:cs="Courier New" w:hint="default"/>
      </w:rPr>
    </w:lvl>
    <w:lvl w:ilvl="5" w:tplc="04090005" w:tentative="1">
      <w:start w:val="1"/>
      <w:numFmt w:val="bullet"/>
      <w:lvlText w:val=""/>
      <w:lvlJc w:val="left"/>
      <w:pPr>
        <w:ind w:left="4032" w:hanging="360"/>
      </w:pPr>
      <w:rPr>
        <w:rFonts w:ascii="Wingdings" w:hAnsi="Wingdings" w:hint="default"/>
      </w:rPr>
    </w:lvl>
    <w:lvl w:ilvl="6" w:tplc="04090001" w:tentative="1">
      <w:start w:val="1"/>
      <w:numFmt w:val="bullet"/>
      <w:lvlText w:val=""/>
      <w:lvlJc w:val="left"/>
      <w:pPr>
        <w:ind w:left="4752" w:hanging="360"/>
      </w:pPr>
      <w:rPr>
        <w:rFonts w:ascii="Symbol" w:hAnsi="Symbol" w:hint="default"/>
      </w:rPr>
    </w:lvl>
    <w:lvl w:ilvl="7" w:tplc="04090003" w:tentative="1">
      <w:start w:val="1"/>
      <w:numFmt w:val="bullet"/>
      <w:lvlText w:val="o"/>
      <w:lvlJc w:val="left"/>
      <w:pPr>
        <w:ind w:left="5472" w:hanging="360"/>
      </w:pPr>
      <w:rPr>
        <w:rFonts w:ascii="Courier New" w:hAnsi="Courier New" w:cs="Courier New" w:hint="default"/>
      </w:rPr>
    </w:lvl>
    <w:lvl w:ilvl="8" w:tplc="04090005" w:tentative="1">
      <w:start w:val="1"/>
      <w:numFmt w:val="bullet"/>
      <w:lvlText w:val=""/>
      <w:lvlJc w:val="left"/>
      <w:pPr>
        <w:ind w:left="6192" w:hanging="360"/>
      </w:pPr>
      <w:rPr>
        <w:rFonts w:ascii="Wingdings" w:hAnsi="Wingdings" w:hint="default"/>
      </w:rPr>
    </w:lvl>
  </w:abstractNum>
  <w:abstractNum w:abstractNumId="9" w15:restartNumberingAfterBreak="0">
    <w:nsid w:val="1D9F21F6"/>
    <w:multiLevelType w:val="hybridMultilevel"/>
    <w:tmpl w:val="181A0B8E"/>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DF74D6A"/>
    <w:multiLevelType w:val="hybridMultilevel"/>
    <w:tmpl w:val="49E421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0B862A7"/>
    <w:multiLevelType w:val="hybridMultilevel"/>
    <w:tmpl w:val="F1C828D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15:restartNumberingAfterBreak="0">
    <w:nsid w:val="20D545BB"/>
    <w:multiLevelType w:val="hybridMultilevel"/>
    <w:tmpl w:val="9DAE85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1031577"/>
    <w:multiLevelType w:val="hybridMultilevel"/>
    <w:tmpl w:val="3732D3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1091ED8"/>
    <w:multiLevelType w:val="hybridMultilevel"/>
    <w:tmpl w:val="DC5C6E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44359AD"/>
    <w:multiLevelType w:val="hybridMultilevel"/>
    <w:tmpl w:val="058E9634"/>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4D47FD2"/>
    <w:multiLevelType w:val="hybridMultilevel"/>
    <w:tmpl w:val="EDAA4A9C"/>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7B619B9"/>
    <w:multiLevelType w:val="hybridMultilevel"/>
    <w:tmpl w:val="138EA3A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B73035A"/>
    <w:multiLevelType w:val="hybridMultilevel"/>
    <w:tmpl w:val="A84CD4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21" w15:restartNumberingAfterBreak="0">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2" w15:restartNumberingAfterBreak="0">
    <w:nsid w:val="34A274E0"/>
    <w:multiLevelType w:val="hybridMultilevel"/>
    <w:tmpl w:val="6AB4151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35512294"/>
    <w:multiLevelType w:val="hybridMultilevel"/>
    <w:tmpl w:val="7EC23788"/>
    <w:lvl w:ilvl="0" w:tplc="1512A7B6">
      <w:start w:val="1"/>
      <w:numFmt w:val="bullet"/>
      <w:lvlText w:val=""/>
      <w:lvlJc w:val="left"/>
      <w:pPr>
        <w:tabs>
          <w:tab w:val="num" w:pos="1080"/>
        </w:tabs>
        <w:ind w:left="1080" w:hanging="360"/>
      </w:pPr>
      <w:rPr>
        <w:rFonts w:ascii="Symbol" w:hAnsi="Symbol" w:hint="default"/>
        <w:sz w:val="22"/>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8444676"/>
    <w:multiLevelType w:val="hybridMultilevel"/>
    <w:tmpl w:val="C3E0EB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446D579D"/>
    <w:multiLevelType w:val="hybridMultilevel"/>
    <w:tmpl w:val="BA40DA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46002EED"/>
    <w:multiLevelType w:val="hybridMultilevel"/>
    <w:tmpl w:val="08C862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471C31CB"/>
    <w:multiLevelType w:val="hybridMultilevel"/>
    <w:tmpl w:val="70A6EEB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4AEE4522"/>
    <w:multiLevelType w:val="hybridMultilevel"/>
    <w:tmpl w:val="DCA2BF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57081C3C"/>
    <w:multiLevelType w:val="hybridMultilevel"/>
    <w:tmpl w:val="B8425F62"/>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73A61D0"/>
    <w:multiLevelType w:val="hybridMultilevel"/>
    <w:tmpl w:val="50CC32B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3" w15:restartNumberingAfterBreak="0">
    <w:nsid w:val="68D21835"/>
    <w:multiLevelType w:val="hybridMultilevel"/>
    <w:tmpl w:val="AD6814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72C96767"/>
    <w:multiLevelType w:val="hybridMultilevel"/>
    <w:tmpl w:val="463AB1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783E3253"/>
    <w:multiLevelType w:val="hybridMultilevel"/>
    <w:tmpl w:val="B61622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785F16AE"/>
    <w:multiLevelType w:val="hybridMultilevel"/>
    <w:tmpl w:val="AE7AFC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7B3211DF"/>
    <w:multiLevelType w:val="hybridMultilevel"/>
    <w:tmpl w:val="724E749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9"/>
  </w:num>
  <w:num w:numId="2">
    <w:abstractNumId w:val="23"/>
  </w:num>
  <w:num w:numId="3">
    <w:abstractNumId w:val="21"/>
  </w:num>
  <w:num w:numId="4">
    <w:abstractNumId w:val="19"/>
  </w:num>
  <w:num w:numId="5">
    <w:abstractNumId w:val="19"/>
  </w:num>
  <w:num w:numId="6">
    <w:abstractNumId w:val="2"/>
  </w:num>
  <w:num w:numId="7">
    <w:abstractNumId w:val="25"/>
  </w:num>
  <w:num w:numId="8">
    <w:abstractNumId w:val="20"/>
  </w:num>
  <w:num w:numId="9">
    <w:abstractNumId w:val="13"/>
  </w:num>
  <w:num w:numId="10">
    <w:abstractNumId w:val="8"/>
  </w:num>
  <w:num w:numId="11">
    <w:abstractNumId w:val="26"/>
  </w:num>
  <w:num w:numId="12">
    <w:abstractNumId w:val="18"/>
  </w:num>
  <w:num w:numId="13">
    <w:abstractNumId w:val="12"/>
  </w:num>
  <w:num w:numId="14">
    <w:abstractNumId w:val="35"/>
  </w:num>
  <w:num w:numId="15">
    <w:abstractNumId w:val="10"/>
  </w:num>
  <w:num w:numId="16">
    <w:abstractNumId w:val="14"/>
  </w:num>
  <w:num w:numId="17">
    <w:abstractNumId w:val="7"/>
  </w:num>
  <w:num w:numId="18">
    <w:abstractNumId w:val="0"/>
  </w:num>
  <w:num w:numId="19">
    <w:abstractNumId w:val="34"/>
  </w:num>
  <w:num w:numId="20">
    <w:abstractNumId w:val="5"/>
  </w:num>
  <w:num w:numId="21">
    <w:abstractNumId w:val="28"/>
  </w:num>
  <w:num w:numId="22">
    <w:abstractNumId w:val="30"/>
  </w:num>
  <w:num w:numId="23">
    <w:abstractNumId w:val="36"/>
  </w:num>
  <w:num w:numId="24">
    <w:abstractNumId w:val="33"/>
  </w:num>
  <w:num w:numId="25">
    <w:abstractNumId w:val="15"/>
  </w:num>
  <w:num w:numId="26">
    <w:abstractNumId w:val="17"/>
  </w:num>
  <w:num w:numId="27">
    <w:abstractNumId w:val="31"/>
  </w:num>
  <w:num w:numId="28">
    <w:abstractNumId w:val="16"/>
  </w:num>
  <w:num w:numId="29">
    <w:abstractNumId w:val="9"/>
  </w:num>
  <w:num w:numId="30">
    <w:abstractNumId w:val="1"/>
  </w:num>
  <w:num w:numId="31">
    <w:abstractNumId w:val="37"/>
  </w:num>
  <w:num w:numId="32">
    <w:abstractNumId w:val="27"/>
  </w:num>
  <w:num w:numId="33">
    <w:abstractNumId w:val="32"/>
  </w:num>
  <w:num w:numId="34">
    <w:abstractNumId w:val="11"/>
  </w:num>
  <w:num w:numId="35">
    <w:abstractNumId w:val="24"/>
  </w:num>
  <w:num w:numId="36">
    <w:abstractNumId w:val="22"/>
  </w:num>
  <w:num w:numId="37">
    <w:abstractNumId w:val="6"/>
  </w:num>
  <w:num w:numId="38">
    <w:abstractNumId w:val="3"/>
  </w:num>
  <w:num w:numId="39">
    <w:abstractNumId w:val="29"/>
  </w:num>
  <w:num w:numId="4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16609"/>
    <w:rsid w:val="000016DB"/>
    <w:rsid w:val="0000366D"/>
    <w:rsid w:val="00005902"/>
    <w:rsid w:val="0001002B"/>
    <w:rsid w:val="00010806"/>
    <w:rsid w:val="00013F71"/>
    <w:rsid w:val="000173BF"/>
    <w:rsid w:val="00021BE2"/>
    <w:rsid w:val="00024252"/>
    <w:rsid w:val="00024433"/>
    <w:rsid w:val="000245B5"/>
    <w:rsid w:val="00027183"/>
    <w:rsid w:val="00033EA1"/>
    <w:rsid w:val="00034D48"/>
    <w:rsid w:val="0003746D"/>
    <w:rsid w:val="0004020F"/>
    <w:rsid w:val="000436CB"/>
    <w:rsid w:val="00044881"/>
    <w:rsid w:val="00052E17"/>
    <w:rsid w:val="00056947"/>
    <w:rsid w:val="00061A8E"/>
    <w:rsid w:val="00063706"/>
    <w:rsid w:val="00064CB3"/>
    <w:rsid w:val="00070BEE"/>
    <w:rsid w:val="00072040"/>
    <w:rsid w:val="00076DF4"/>
    <w:rsid w:val="00076F51"/>
    <w:rsid w:val="0008524C"/>
    <w:rsid w:val="00086F7F"/>
    <w:rsid w:val="0009074D"/>
    <w:rsid w:val="0009592B"/>
    <w:rsid w:val="000968C6"/>
    <w:rsid w:val="000A63C9"/>
    <w:rsid w:val="000B3765"/>
    <w:rsid w:val="000B655B"/>
    <w:rsid w:val="000C0000"/>
    <w:rsid w:val="000C1714"/>
    <w:rsid w:val="000C18CC"/>
    <w:rsid w:val="000C687D"/>
    <w:rsid w:val="000C7ED1"/>
    <w:rsid w:val="000D789A"/>
    <w:rsid w:val="000E4B5F"/>
    <w:rsid w:val="000E6B42"/>
    <w:rsid w:val="000E706D"/>
    <w:rsid w:val="000F130A"/>
    <w:rsid w:val="000F4FD8"/>
    <w:rsid w:val="00107242"/>
    <w:rsid w:val="00111CC5"/>
    <w:rsid w:val="00117F18"/>
    <w:rsid w:val="001206F7"/>
    <w:rsid w:val="001236C1"/>
    <w:rsid w:val="001266E8"/>
    <w:rsid w:val="00133EE8"/>
    <w:rsid w:val="001348A4"/>
    <w:rsid w:val="00140B30"/>
    <w:rsid w:val="00147155"/>
    <w:rsid w:val="00153CB3"/>
    <w:rsid w:val="00154C3B"/>
    <w:rsid w:val="00160158"/>
    <w:rsid w:val="00165357"/>
    <w:rsid w:val="001722B7"/>
    <w:rsid w:val="001727D9"/>
    <w:rsid w:val="00174BB4"/>
    <w:rsid w:val="00175D14"/>
    <w:rsid w:val="001811EE"/>
    <w:rsid w:val="00185AD4"/>
    <w:rsid w:val="00191AD9"/>
    <w:rsid w:val="001944AE"/>
    <w:rsid w:val="001979AF"/>
    <w:rsid w:val="001A0EB4"/>
    <w:rsid w:val="001A1A86"/>
    <w:rsid w:val="001A5F62"/>
    <w:rsid w:val="001B015E"/>
    <w:rsid w:val="001B2301"/>
    <w:rsid w:val="001B618B"/>
    <w:rsid w:val="001C1338"/>
    <w:rsid w:val="001C4140"/>
    <w:rsid w:val="001C5A94"/>
    <w:rsid w:val="001D12D4"/>
    <w:rsid w:val="001D2317"/>
    <w:rsid w:val="001D3223"/>
    <w:rsid w:val="001D33EF"/>
    <w:rsid w:val="001D5AB3"/>
    <w:rsid w:val="001E0519"/>
    <w:rsid w:val="001E0829"/>
    <w:rsid w:val="001E1320"/>
    <w:rsid w:val="001E556A"/>
    <w:rsid w:val="001F05CE"/>
    <w:rsid w:val="001F1905"/>
    <w:rsid w:val="001F4A65"/>
    <w:rsid w:val="00205C45"/>
    <w:rsid w:val="0021035B"/>
    <w:rsid w:val="00211153"/>
    <w:rsid w:val="00221689"/>
    <w:rsid w:val="0023254A"/>
    <w:rsid w:val="002344FB"/>
    <w:rsid w:val="00236216"/>
    <w:rsid w:val="002405CD"/>
    <w:rsid w:val="00240B74"/>
    <w:rsid w:val="00243B62"/>
    <w:rsid w:val="0024675B"/>
    <w:rsid w:val="002469DD"/>
    <w:rsid w:val="00247180"/>
    <w:rsid w:val="00254671"/>
    <w:rsid w:val="00257D36"/>
    <w:rsid w:val="00263C1C"/>
    <w:rsid w:val="00271415"/>
    <w:rsid w:val="002728E5"/>
    <w:rsid w:val="00274FBE"/>
    <w:rsid w:val="002762E1"/>
    <w:rsid w:val="002811BC"/>
    <w:rsid w:val="00283DE8"/>
    <w:rsid w:val="00285552"/>
    <w:rsid w:val="00285966"/>
    <w:rsid w:val="00285A0D"/>
    <w:rsid w:val="00290ED8"/>
    <w:rsid w:val="00296014"/>
    <w:rsid w:val="00296B49"/>
    <w:rsid w:val="002A03FC"/>
    <w:rsid w:val="002A1843"/>
    <w:rsid w:val="002A3D26"/>
    <w:rsid w:val="002A523E"/>
    <w:rsid w:val="002B0FCA"/>
    <w:rsid w:val="002B1ADF"/>
    <w:rsid w:val="002B502E"/>
    <w:rsid w:val="002B657B"/>
    <w:rsid w:val="002C0097"/>
    <w:rsid w:val="002C2853"/>
    <w:rsid w:val="002C444C"/>
    <w:rsid w:val="002C458F"/>
    <w:rsid w:val="002C464A"/>
    <w:rsid w:val="002C6C20"/>
    <w:rsid w:val="002C6C7A"/>
    <w:rsid w:val="002C7F78"/>
    <w:rsid w:val="002D2C4A"/>
    <w:rsid w:val="002D5277"/>
    <w:rsid w:val="002D71FA"/>
    <w:rsid w:val="002D73AF"/>
    <w:rsid w:val="002E4FD9"/>
    <w:rsid w:val="002E5B58"/>
    <w:rsid w:val="002F1437"/>
    <w:rsid w:val="002F165D"/>
    <w:rsid w:val="002F3943"/>
    <w:rsid w:val="002F4E34"/>
    <w:rsid w:val="002F6A42"/>
    <w:rsid w:val="002F79E7"/>
    <w:rsid w:val="003003EC"/>
    <w:rsid w:val="003035E3"/>
    <w:rsid w:val="0030363A"/>
    <w:rsid w:val="003078D0"/>
    <w:rsid w:val="003124DB"/>
    <w:rsid w:val="00313F8C"/>
    <w:rsid w:val="00317970"/>
    <w:rsid w:val="00317EB0"/>
    <w:rsid w:val="00332700"/>
    <w:rsid w:val="003358BD"/>
    <w:rsid w:val="00337E96"/>
    <w:rsid w:val="00344E88"/>
    <w:rsid w:val="00345D80"/>
    <w:rsid w:val="003471D4"/>
    <w:rsid w:val="00350BF1"/>
    <w:rsid w:val="00353C49"/>
    <w:rsid w:val="003540B1"/>
    <w:rsid w:val="003557E9"/>
    <w:rsid w:val="003560BA"/>
    <w:rsid w:val="00364CC6"/>
    <w:rsid w:val="003650F6"/>
    <w:rsid w:val="0036726C"/>
    <w:rsid w:val="003832D2"/>
    <w:rsid w:val="003845E5"/>
    <w:rsid w:val="003860E9"/>
    <w:rsid w:val="00393137"/>
    <w:rsid w:val="0039615F"/>
    <w:rsid w:val="00397406"/>
    <w:rsid w:val="003A3170"/>
    <w:rsid w:val="003A360E"/>
    <w:rsid w:val="003B6B56"/>
    <w:rsid w:val="003C7601"/>
    <w:rsid w:val="003D17FF"/>
    <w:rsid w:val="003D2871"/>
    <w:rsid w:val="003D2981"/>
    <w:rsid w:val="003D5B83"/>
    <w:rsid w:val="003E6E47"/>
    <w:rsid w:val="003F0623"/>
    <w:rsid w:val="003F33DE"/>
    <w:rsid w:val="003F3A41"/>
    <w:rsid w:val="003F67E9"/>
    <w:rsid w:val="00401031"/>
    <w:rsid w:val="004023B7"/>
    <w:rsid w:val="004045A0"/>
    <w:rsid w:val="00413CDB"/>
    <w:rsid w:val="00416E34"/>
    <w:rsid w:val="00417919"/>
    <w:rsid w:val="004200FE"/>
    <w:rsid w:val="00420449"/>
    <w:rsid w:val="00421183"/>
    <w:rsid w:val="00421BA6"/>
    <w:rsid w:val="00421C17"/>
    <w:rsid w:val="00426CDE"/>
    <w:rsid w:val="00433EA1"/>
    <w:rsid w:val="00441957"/>
    <w:rsid w:val="00443D32"/>
    <w:rsid w:val="004469DD"/>
    <w:rsid w:val="004476B2"/>
    <w:rsid w:val="00447CE5"/>
    <w:rsid w:val="00447D6E"/>
    <w:rsid w:val="0045048F"/>
    <w:rsid w:val="0045181B"/>
    <w:rsid w:val="00452133"/>
    <w:rsid w:val="00452C7A"/>
    <w:rsid w:val="00456B53"/>
    <w:rsid w:val="0046286E"/>
    <w:rsid w:val="004673A2"/>
    <w:rsid w:val="00471234"/>
    <w:rsid w:val="00472250"/>
    <w:rsid w:val="0047437C"/>
    <w:rsid w:val="00477522"/>
    <w:rsid w:val="00480AB1"/>
    <w:rsid w:val="00480E7B"/>
    <w:rsid w:val="004843E5"/>
    <w:rsid w:val="00484BF6"/>
    <w:rsid w:val="0049052C"/>
    <w:rsid w:val="00493457"/>
    <w:rsid w:val="00494628"/>
    <w:rsid w:val="0049566B"/>
    <w:rsid w:val="00497338"/>
    <w:rsid w:val="004A1650"/>
    <w:rsid w:val="004B1184"/>
    <w:rsid w:val="004B4A3A"/>
    <w:rsid w:val="004B5C29"/>
    <w:rsid w:val="004B5CE5"/>
    <w:rsid w:val="004B750E"/>
    <w:rsid w:val="004C2244"/>
    <w:rsid w:val="004C23F1"/>
    <w:rsid w:val="004D069A"/>
    <w:rsid w:val="004E01F5"/>
    <w:rsid w:val="004E297E"/>
    <w:rsid w:val="004E76CA"/>
    <w:rsid w:val="004F1698"/>
    <w:rsid w:val="00500C4E"/>
    <w:rsid w:val="00503D79"/>
    <w:rsid w:val="00505CEC"/>
    <w:rsid w:val="0051020F"/>
    <w:rsid w:val="005125D4"/>
    <w:rsid w:val="00513CAB"/>
    <w:rsid w:val="00516CF5"/>
    <w:rsid w:val="00523597"/>
    <w:rsid w:val="00523736"/>
    <w:rsid w:val="005255B5"/>
    <w:rsid w:val="00532530"/>
    <w:rsid w:val="00535CA4"/>
    <w:rsid w:val="005476F6"/>
    <w:rsid w:val="00551D72"/>
    <w:rsid w:val="005540B6"/>
    <w:rsid w:val="005552C3"/>
    <w:rsid w:val="00560934"/>
    <w:rsid w:val="005621BE"/>
    <w:rsid w:val="00563E58"/>
    <w:rsid w:val="00564960"/>
    <w:rsid w:val="00570654"/>
    <w:rsid w:val="00570F38"/>
    <w:rsid w:val="005720F2"/>
    <w:rsid w:val="005729C8"/>
    <w:rsid w:val="00572D2F"/>
    <w:rsid w:val="005734A4"/>
    <w:rsid w:val="00576572"/>
    <w:rsid w:val="005869DC"/>
    <w:rsid w:val="00594CBA"/>
    <w:rsid w:val="00594EF5"/>
    <w:rsid w:val="005A0BDD"/>
    <w:rsid w:val="005A0E53"/>
    <w:rsid w:val="005A1078"/>
    <w:rsid w:val="005A29BF"/>
    <w:rsid w:val="005A4658"/>
    <w:rsid w:val="005A496B"/>
    <w:rsid w:val="005B28C1"/>
    <w:rsid w:val="005B57A8"/>
    <w:rsid w:val="005B6344"/>
    <w:rsid w:val="005C1C74"/>
    <w:rsid w:val="005C2E48"/>
    <w:rsid w:val="005C3F23"/>
    <w:rsid w:val="005C5512"/>
    <w:rsid w:val="005D133B"/>
    <w:rsid w:val="005D2368"/>
    <w:rsid w:val="005D4AF9"/>
    <w:rsid w:val="005D4DD7"/>
    <w:rsid w:val="005E12A9"/>
    <w:rsid w:val="005E1997"/>
    <w:rsid w:val="005F139E"/>
    <w:rsid w:val="005F69D5"/>
    <w:rsid w:val="00602799"/>
    <w:rsid w:val="00602F18"/>
    <w:rsid w:val="00607C30"/>
    <w:rsid w:val="006110F3"/>
    <w:rsid w:val="00612041"/>
    <w:rsid w:val="00614AFF"/>
    <w:rsid w:val="0061760A"/>
    <w:rsid w:val="00621ABA"/>
    <w:rsid w:val="0062322A"/>
    <w:rsid w:val="00625B2D"/>
    <w:rsid w:val="00630AC5"/>
    <w:rsid w:val="00631157"/>
    <w:rsid w:val="006404E6"/>
    <w:rsid w:val="0064680F"/>
    <w:rsid w:val="0064729D"/>
    <w:rsid w:val="00647ABE"/>
    <w:rsid w:val="006516BA"/>
    <w:rsid w:val="00664B05"/>
    <w:rsid w:val="00665C04"/>
    <w:rsid w:val="0066682D"/>
    <w:rsid w:val="006746FE"/>
    <w:rsid w:val="00676E9F"/>
    <w:rsid w:val="00680934"/>
    <w:rsid w:val="00685D5C"/>
    <w:rsid w:val="0069264D"/>
    <w:rsid w:val="0069578B"/>
    <w:rsid w:val="00697868"/>
    <w:rsid w:val="006A055F"/>
    <w:rsid w:val="006A126F"/>
    <w:rsid w:val="006A14E9"/>
    <w:rsid w:val="006A2A65"/>
    <w:rsid w:val="006A5293"/>
    <w:rsid w:val="006A67E4"/>
    <w:rsid w:val="006A6D15"/>
    <w:rsid w:val="006B0DF3"/>
    <w:rsid w:val="006B0F11"/>
    <w:rsid w:val="006B27FA"/>
    <w:rsid w:val="006B4A48"/>
    <w:rsid w:val="006C2C55"/>
    <w:rsid w:val="006C430A"/>
    <w:rsid w:val="006D2123"/>
    <w:rsid w:val="006D2809"/>
    <w:rsid w:val="006E27A3"/>
    <w:rsid w:val="006E3342"/>
    <w:rsid w:val="006E4B12"/>
    <w:rsid w:val="006E65D0"/>
    <w:rsid w:val="006F1B21"/>
    <w:rsid w:val="006F21E8"/>
    <w:rsid w:val="006F78D5"/>
    <w:rsid w:val="0070091B"/>
    <w:rsid w:val="007048AC"/>
    <w:rsid w:val="00726338"/>
    <w:rsid w:val="00726AD5"/>
    <w:rsid w:val="00733C7D"/>
    <w:rsid w:val="00734393"/>
    <w:rsid w:val="007377AE"/>
    <w:rsid w:val="00740761"/>
    <w:rsid w:val="00740F9C"/>
    <w:rsid w:val="00745F77"/>
    <w:rsid w:val="007464DE"/>
    <w:rsid w:val="007529EA"/>
    <w:rsid w:val="00755A45"/>
    <w:rsid w:val="00760CDC"/>
    <w:rsid w:val="00764D0D"/>
    <w:rsid w:val="00777C53"/>
    <w:rsid w:val="00786E92"/>
    <w:rsid w:val="007933F1"/>
    <w:rsid w:val="007A2062"/>
    <w:rsid w:val="007A3F7C"/>
    <w:rsid w:val="007A4C10"/>
    <w:rsid w:val="007A5F52"/>
    <w:rsid w:val="007B090A"/>
    <w:rsid w:val="007C2F72"/>
    <w:rsid w:val="007E43F8"/>
    <w:rsid w:val="007E5076"/>
    <w:rsid w:val="007E656B"/>
    <w:rsid w:val="007F2997"/>
    <w:rsid w:val="007F50E8"/>
    <w:rsid w:val="007F54E2"/>
    <w:rsid w:val="007F5E65"/>
    <w:rsid w:val="007F7FBA"/>
    <w:rsid w:val="00800319"/>
    <w:rsid w:val="0080044E"/>
    <w:rsid w:val="00800706"/>
    <w:rsid w:val="0080189A"/>
    <w:rsid w:val="00801F7F"/>
    <w:rsid w:val="00803C2B"/>
    <w:rsid w:val="00811945"/>
    <w:rsid w:val="00820EE5"/>
    <w:rsid w:val="00824F1C"/>
    <w:rsid w:val="00826688"/>
    <w:rsid w:val="0083369B"/>
    <w:rsid w:val="00835D38"/>
    <w:rsid w:val="00843763"/>
    <w:rsid w:val="00847815"/>
    <w:rsid w:val="00847A4E"/>
    <w:rsid w:val="008672AD"/>
    <w:rsid w:val="00871D79"/>
    <w:rsid w:val="00872290"/>
    <w:rsid w:val="0087393E"/>
    <w:rsid w:val="008800B1"/>
    <w:rsid w:val="00881A42"/>
    <w:rsid w:val="00882386"/>
    <w:rsid w:val="0088361D"/>
    <w:rsid w:val="00885171"/>
    <w:rsid w:val="00885E0A"/>
    <w:rsid w:val="0088603B"/>
    <w:rsid w:val="008877AF"/>
    <w:rsid w:val="00893FC3"/>
    <w:rsid w:val="0089577B"/>
    <w:rsid w:val="008A2672"/>
    <w:rsid w:val="008A5697"/>
    <w:rsid w:val="008B1024"/>
    <w:rsid w:val="008B1357"/>
    <w:rsid w:val="008B2DF3"/>
    <w:rsid w:val="008C2E0E"/>
    <w:rsid w:val="008C4DE0"/>
    <w:rsid w:val="008D3930"/>
    <w:rsid w:val="008D4374"/>
    <w:rsid w:val="008D67F9"/>
    <w:rsid w:val="008E17CC"/>
    <w:rsid w:val="008E25B1"/>
    <w:rsid w:val="008E56FB"/>
    <w:rsid w:val="008F2167"/>
    <w:rsid w:val="008F33B4"/>
    <w:rsid w:val="008F6298"/>
    <w:rsid w:val="008F65F4"/>
    <w:rsid w:val="0090077A"/>
    <w:rsid w:val="00900F47"/>
    <w:rsid w:val="00904ADA"/>
    <w:rsid w:val="00907697"/>
    <w:rsid w:val="00910A69"/>
    <w:rsid w:val="009138A0"/>
    <w:rsid w:val="0091424C"/>
    <w:rsid w:val="00914E42"/>
    <w:rsid w:val="00917DE4"/>
    <w:rsid w:val="00920905"/>
    <w:rsid w:val="00922B85"/>
    <w:rsid w:val="00930CDC"/>
    <w:rsid w:val="00931E45"/>
    <w:rsid w:val="00933188"/>
    <w:rsid w:val="00935AF9"/>
    <w:rsid w:val="009403A5"/>
    <w:rsid w:val="00945630"/>
    <w:rsid w:val="009500DC"/>
    <w:rsid w:val="00951923"/>
    <w:rsid w:val="009577F7"/>
    <w:rsid w:val="0096048A"/>
    <w:rsid w:val="00972C81"/>
    <w:rsid w:val="009824E9"/>
    <w:rsid w:val="009826E5"/>
    <w:rsid w:val="009844A1"/>
    <w:rsid w:val="00986E20"/>
    <w:rsid w:val="00995479"/>
    <w:rsid w:val="00995CB0"/>
    <w:rsid w:val="00997E77"/>
    <w:rsid w:val="009A2734"/>
    <w:rsid w:val="009B20DD"/>
    <w:rsid w:val="009B2A02"/>
    <w:rsid w:val="009B2B61"/>
    <w:rsid w:val="009B5B7B"/>
    <w:rsid w:val="009C1777"/>
    <w:rsid w:val="009C2C05"/>
    <w:rsid w:val="009C2C86"/>
    <w:rsid w:val="009C6FE0"/>
    <w:rsid w:val="009D0753"/>
    <w:rsid w:val="009D10A4"/>
    <w:rsid w:val="009D4E4C"/>
    <w:rsid w:val="009D5131"/>
    <w:rsid w:val="009D54E4"/>
    <w:rsid w:val="009D6F71"/>
    <w:rsid w:val="009E1802"/>
    <w:rsid w:val="009E1CDE"/>
    <w:rsid w:val="009E2B06"/>
    <w:rsid w:val="009E3829"/>
    <w:rsid w:val="009E51E2"/>
    <w:rsid w:val="009F1455"/>
    <w:rsid w:val="009F7A61"/>
    <w:rsid w:val="00A11800"/>
    <w:rsid w:val="00A118E3"/>
    <w:rsid w:val="00A11C16"/>
    <w:rsid w:val="00A1423E"/>
    <w:rsid w:val="00A17664"/>
    <w:rsid w:val="00A20FAF"/>
    <w:rsid w:val="00A24520"/>
    <w:rsid w:val="00A3164A"/>
    <w:rsid w:val="00A36A55"/>
    <w:rsid w:val="00A37F42"/>
    <w:rsid w:val="00A4411F"/>
    <w:rsid w:val="00A500D6"/>
    <w:rsid w:val="00A51270"/>
    <w:rsid w:val="00A523FF"/>
    <w:rsid w:val="00A54756"/>
    <w:rsid w:val="00A54C66"/>
    <w:rsid w:val="00A57D36"/>
    <w:rsid w:val="00A61BB6"/>
    <w:rsid w:val="00A65734"/>
    <w:rsid w:val="00A6687F"/>
    <w:rsid w:val="00A67907"/>
    <w:rsid w:val="00A73CC1"/>
    <w:rsid w:val="00A80270"/>
    <w:rsid w:val="00A82DB1"/>
    <w:rsid w:val="00A84127"/>
    <w:rsid w:val="00A84BF9"/>
    <w:rsid w:val="00A86DA2"/>
    <w:rsid w:val="00A90DFC"/>
    <w:rsid w:val="00A90F1A"/>
    <w:rsid w:val="00A91BF3"/>
    <w:rsid w:val="00A96D01"/>
    <w:rsid w:val="00AA0A9C"/>
    <w:rsid w:val="00AA16C0"/>
    <w:rsid w:val="00AA4CDC"/>
    <w:rsid w:val="00AB21D4"/>
    <w:rsid w:val="00AB21F5"/>
    <w:rsid w:val="00AB3386"/>
    <w:rsid w:val="00AB36DB"/>
    <w:rsid w:val="00AC0B1D"/>
    <w:rsid w:val="00AC2F5B"/>
    <w:rsid w:val="00AC3DAD"/>
    <w:rsid w:val="00AC5309"/>
    <w:rsid w:val="00AC5B97"/>
    <w:rsid w:val="00AD4DD0"/>
    <w:rsid w:val="00AD7C39"/>
    <w:rsid w:val="00AE0A8D"/>
    <w:rsid w:val="00AF6342"/>
    <w:rsid w:val="00B053FB"/>
    <w:rsid w:val="00B05647"/>
    <w:rsid w:val="00B07EE5"/>
    <w:rsid w:val="00B10590"/>
    <w:rsid w:val="00B21CC5"/>
    <w:rsid w:val="00B26778"/>
    <w:rsid w:val="00B26B83"/>
    <w:rsid w:val="00B26BEA"/>
    <w:rsid w:val="00B27537"/>
    <w:rsid w:val="00B32479"/>
    <w:rsid w:val="00B33FE2"/>
    <w:rsid w:val="00B403ED"/>
    <w:rsid w:val="00B4065F"/>
    <w:rsid w:val="00B45091"/>
    <w:rsid w:val="00B45447"/>
    <w:rsid w:val="00B614F1"/>
    <w:rsid w:val="00B83B40"/>
    <w:rsid w:val="00B866B4"/>
    <w:rsid w:val="00B94226"/>
    <w:rsid w:val="00BA0A8C"/>
    <w:rsid w:val="00BA0CEB"/>
    <w:rsid w:val="00BA2383"/>
    <w:rsid w:val="00BA2E7E"/>
    <w:rsid w:val="00BA590A"/>
    <w:rsid w:val="00BA5FE4"/>
    <w:rsid w:val="00BB0B39"/>
    <w:rsid w:val="00BB30D1"/>
    <w:rsid w:val="00BB39D8"/>
    <w:rsid w:val="00BB5F75"/>
    <w:rsid w:val="00BC6524"/>
    <w:rsid w:val="00BD3931"/>
    <w:rsid w:val="00BD5B88"/>
    <w:rsid w:val="00BD5F58"/>
    <w:rsid w:val="00BE0AEB"/>
    <w:rsid w:val="00BE2A50"/>
    <w:rsid w:val="00BF2AC5"/>
    <w:rsid w:val="00C018E0"/>
    <w:rsid w:val="00C05AAF"/>
    <w:rsid w:val="00C118C7"/>
    <w:rsid w:val="00C17693"/>
    <w:rsid w:val="00C20877"/>
    <w:rsid w:val="00C20E7B"/>
    <w:rsid w:val="00C21456"/>
    <w:rsid w:val="00C24D03"/>
    <w:rsid w:val="00C25E61"/>
    <w:rsid w:val="00C25F06"/>
    <w:rsid w:val="00C32497"/>
    <w:rsid w:val="00C35A1B"/>
    <w:rsid w:val="00C413F3"/>
    <w:rsid w:val="00C54EFF"/>
    <w:rsid w:val="00C55D03"/>
    <w:rsid w:val="00C63548"/>
    <w:rsid w:val="00C63F96"/>
    <w:rsid w:val="00C64F08"/>
    <w:rsid w:val="00C64F6E"/>
    <w:rsid w:val="00C65450"/>
    <w:rsid w:val="00C677AF"/>
    <w:rsid w:val="00C67E59"/>
    <w:rsid w:val="00C70F56"/>
    <w:rsid w:val="00C72B8B"/>
    <w:rsid w:val="00C72CB5"/>
    <w:rsid w:val="00C76D4F"/>
    <w:rsid w:val="00C805BC"/>
    <w:rsid w:val="00C959CA"/>
    <w:rsid w:val="00C95D16"/>
    <w:rsid w:val="00CA2AB4"/>
    <w:rsid w:val="00CB0100"/>
    <w:rsid w:val="00CB04D2"/>
    <w:rsid w:val="00CB1A11"/>
    <w:rsid w:val="00CC2D4F"/>
    <w:rsid w:val="00CD514C"/>
    <w:rsid w:val="00CD7EFE"/>
    <w:rsid w:val="00CE0C66"/>
    <w:rsid w:val="00CE28CF"/>
    <w:rsid w:val="00CE4386"/>
    <w:rsid w:val="00CE4CDC"/>
    <w:rsid w:val="00CE5BEB"/>
    <w:rsid w:val="00CE69E9"/>
    <w:rsid w:val="00CE71F2"/>
    <w:rsid w:val="00CF3F65"/>
    <w:rsid w:val="00CF464D"/>
    <w:rsid w:val="00CF6B1A"/>
    <w:rsid w:val="00D17EF4"/>
    <w:rsid w:val="00D2253B"/>
    <w:rsid w:val="00D23770"/>
    <w:rsid w:val="00D25074"/>
    <w:rsid w:val="00D34517"/>
    <w:rsid w:val="00D36798"/>
    <w:rsid w:val="00D47E80"/>
    <w:rsid w:val="00D621F0"/>
    <w:rsid w:val="00D70563"/>
    <w:rsid w:val="00D70D89"/>
    <w:rsid w:val="00D72051"/>
    <w:rsid w:val="00D7380B"/>
    <w:rsid w:val="00D75D77"/>
    <w:rsid w:val="00D7639E"/>
    <w:rsid w:val="00D80609"/>
    <w:rsid w:val="00D835EF"/>
    <w:rsid w:val="00D85F09"/>
    <w:rsid w:val="00D86A9D"/>
    <w:rsid w:val="00DA089A"/>
    <w:rsid w:val="00DA11A0"/>
    <w:rsid w:val="00DA2822"/>
    <w:rsid w:val="00DA690B"/>
    <w:rsid w:val="00DA7225"/>
    <w:rsid w:val="00DA79BD"/>
    <w:rsid w:val="00DB44E9"/>
    <w:rsid w:val="00DC1966"/>
    <w:rsid w:val="00DC2E09"/>
    <w:rsid w:val="00DC3259"/>
    <w:rsid w:val="00DD0523"/>
    <w:rsid w:val="00DE4FCF"/>
    <w:rsid w:val="00DE5758"/>
    <w:rsid w:val="00DE5DBC"/>
    <w:rsid w:val="00DE5FCF"/>
    <w:rsid w:val="00DE7409"/>
    <w:rsid w:val="00DF0D19"/>
    <w:rsid w:val="00DF2EE9"/>
    <w:rsid w:val="00DF4C61"/>
    <w:rsid w:val="00DF6FD8"/>
    <w:rsid w:val="00E00010"/>
    <w:rsid w:val="00E05A80"/>
    <w:rsid w:val="00E06A37"/>
    <w:rsid w:val="00E071A5"/>
    <w:rsid w:val="00E07752"/>
    <w:rsid w:val="00E16609"/>
    <w:rsid w:val="00E16F08"/>
    <w:rsid w:val="00E233F3"/>
    <w:rsid w:val="00E26B34"/>
    <w:rsid w:val="00E314BA"/>
    <w:rsid w:val="00E325BE"/>
    <w:rsid w:val="00E326BA"/>
    <w:rsid w:val="00E34202"/>
    <w:rsid w:val="00E37F72"/>
    <w:rsid w:val="00E40BE5"/>
    <w:rsid w:val="00E40CF9"/>
    <w:rsid w:val="00E42604"/>
    <w:rsid w:val="00E42A30"/>
    <w:rsid w:val="00E5269C"/>
    <w:rsid w:val="00E55634"/>
    <w:rsid w:val="00E5625D"/>
    <w:rsid w:val="00E648BB"/>
    <w:rsid w:val="00E67ACA"/>
    <w:rsid w:val="00E75C43"/>
    <w:rsid w:val="00E76B31"/>
    <w:rsid w:val="00E81F3E"/>
    <w:rsid w:val="00E844BB"/>
    <w:rsid w:val="00E84C48"/>
    <w:rsid w:val="00E859BD"/>
    <w:rsid w:val="00E86B70"/>
    <w:rsid w:val="00E87C8F"/>
    <w:rsid w:val="00E924C3"/>
    <w:rsid w:val="00E954EE"/>
    <w:rsid w:val="00E96759"/>
    <w:rsid w:val="00EA4437"/>
    <w:rsid w:val="00EA4D87"/>
    <w:rsid w:val="00EB34FC"/>
    <w:rsid w:val="00EB76E1"/>
    <w:rsid w:val="00EC2499"/>
    <w:rsid w:val="00EE29DF"/>
    <w:rsid w:val="00EE4120"/>
    <w:rsid w:val="00EF2E8A"/>
    <w:rsid w:val="00EF341E"/>
    <w:rsid w:val="00EF4E6B"/>
    <w:rsid w:val="00EF5416"/>
    <w:rsid w:val="00F01DE0"/>
    <w:rsid w:val="00F06CCF"/>
    <w:rsid w:val="00F07EC8"/>
    <w:rsid w:val="00F1053D"/>
    <w:rsid w:val="00F110D5"/>
    <w:rsid w:val="00F11122"/>
    <w:rsid w:val="00F11E63"/>
    <w:rsid w:val="00F12733"/>
    <w:rsid w:val="00F171E1"/>
    <w:rsid w:val="00F20DCF"/>
    <w:rsid w:val="00F25B36"/>
    <w:rsid w:val="00F3052A"/>
    <w:rsid w:val="00F341E3"/>
    <w:rsid w:val="00F35D09"/>
    <w:rsid w:val="00F40D3F"/>
    <w:rsid w:val="00F4304D"/>
    <w:rsid w:val="00F46612"/>
    <w:rsid w:val="00F474EF"/>
    <w:rsid w:val="00F4752B"/>
    <w:rsid w:val="00F476E8"/>
    <w:rsid w:val="00F541AE"/>
    <w:rsid w:val="00F56792"/>
    <w:rsid w:val="00F571A6"/>
    <w:rsid w:val="00F6018B"/>
    <w:rsid w:val="00F60265"/>
    <w:rsid w:val="00F60E32"/>
    <w:rsid w:val="00F63861"/>
    <w:rsid w:val="00F644FF"/>
    <w:rsid w:val="00F65ABA"/>
    <w:rsid w:val="00F65E15"/>
    <w:rsid w:val="00F7242E"/>
    <w:rsid w:val="00F74B33"/>
    <w:rsid w:val="00F810DD"/>
    <w:rsid w:val="00F9280C"/>
    <w:rsid w:val="00F95E2F"/>
    <w:rsid w:val="00F96DEB"/>
    <w:rsid w:val="00FA1872"/>
    <w:rsid w:val="00FA4F34"/>
    <w:rsid w:val="00FB2590"/>
    <w:rsid w:val="00FC3205"/>
    <w:rsid w:val="00FC677C"/>
    <w:rsid w:val="00FD5A8C"/>
    <w:rsid w:val="00FE286E"/>
    <w:rsid w:val="00FE3233"/>
    <w:rsid w:val="00FE4C68"/>
    <w:rsid w:val="00FE5FAF"/>
    <w:rsid w:val="00FE6D74"/>
    <w:rsid w:val="00FF73B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5F77E0EA"/>
  <w15:docId w15:val="{31F5FEE9-A998-4EF3-998D-E51E44CF2E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iPriority="0"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33188"/>
    <w:pPr>
      <w:spacing w:after="0" w:line="240" w:lineRule="auto"/>
    </w:pPr>
    <w:rPr>
      <w:rFonts w:eastAsia="Times New Roman" w:cs="Times New Roman"/>
      <w:szCs w:val="24"/>
    </w:rPr>
  </w:style>
  <w:style w:type="paragraph" w:styleId="Heading1">
    <w:name w:val="heading 1"/>
    <w:basedOn w:val="Normal"/>
    <w:next w:val="Normal"/>
    <w:link w:val="Heading1Char"/>
    <w:qFormat/>
    <w:rsid w:val="00933188"/>
    <w:pPr>
      <w:keepNext/>
      <w:spacing w:before="240" w:after="120"/>
      <w:outlineLvl w:val="0"/>
    </w:pPr>
    <w:rPr>
      <w:rFonts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933188"/>
    <w:rPr>
      <w:rFonts w:eastAsia="Times New Roman"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aliases w:val="WP Table"/>
    <w:basedOn w:val="TableNormal"/>
    <w:rsid w:val="00076F51"/>
    <w:pPr>
      <w:spacing w:after="0" w:line="240" w:lineRule="auto"/>
    </w:pPr>
    <w:rPr>
      <w:rFonts w:ascii="Calibri" w:eastAsia="Times New Roman" w:hAnsi="Calibri"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PlaceholderText">
    <w:name w:val="Placeholder Text"/>
    <w:basedOn w:val="DefaultParagraphFont"/>
    <w:uiPriority w:val="99"/>
    <w:semiHidden/>
    <w:rsid w:val="00DE5758"/>
    <w:rPr>
      <w:color w:val="808080"/>
    </w:rPr>
  </w:style>
  <w:style w:type="character" w:customStyle="1" w:styleId="apple-converted-space">
    <w:name w:val="apple-converted-space"/>
    <w:basedOn w:val="DefaultParagraphFont"/>
    <w:rsid w:val="008D3930"/>
  </w:style>
  <w:style w:type="paragraph" w:customStyle="1" w:styleId="WPnumber">
    <w:name w:val="WPnumber"/>
    <w:basedOn w:val="Normal"/>
    <w:link w:val="WPnumberChar"/>
    <w:rsid w:val="00024252"/>
    <w:pPr>
      <w:jc w:val="right"/>
    </w:pPr>
    <w:rPr>
      <w:rFonts w:cstheme="minorHAnsi"/>
      <w:b/>
      <w:sz w:val="48"/>
      <w:szCs w:val="48"/>
    </w:rPr>
  </w:style>
  <w:style w:type="character" w:customStyle="1" w:styleId="WPnumberChar">
    <w:name w:val="WPnumber Char"/>
    <w:basedOn w:val="DefaultParagraphFont"/>
    <w:link w:val="WPnumber"/>
    <w:rsid w:val="00024252"/>
    <w:rPr>
      <w:rFonts w:eastAsia="Times New Roman" w:cstheme="minorHAnsi"/>
      <w:b/>
      <w:sz w:val="48"/>
      <w:szCs w:val="48"/>
    </w:rPr>
  </w:style>
  <w:style w:type="paragraph" w:customStyle="1" w:styleId="Revnumber">
    <w:name w:val="Revnumber"/>
    <w:basedOn w:val="WPnumber"/>
    <w:link w:val="RevnumberChar"/>
    <w:rsid w:val="00285A0D"/>
  </w:style>
  <w:style w:type="paragraph" w:customStyle="1" w:styleId="Datenumber">
    <w:name w:val="Datenumber"/>
    <w:basedOn w:val="Revnumber"/>
    <w:link w:val="DatenumberChar"/>
    <w:rsid w:val="00285A0D"/>
  </w:style>
  <w:style w:type="character" w:customStyle="1" w:styleId="RevnumberChar">
    <w:name w:val="Revnumber Char"/>
    <w:basedOn w:val="WPnumberChar"/>
    <w:link w:val="Revnumber"/>
    <w:rsid w:val="00285A0D"/>
    <w:rPr>
      <w:rFonts w:eastAsia="Times New Roman" w:cstheme="minorHAnsi"/>
      <w:b/>
      <w:sz w:val="48"/>
      <w:szCs w:val="48"/>
    </w:rPr>
  </w:style>
  <w:style w:type="character" w:customStyle="1" w:styleId="DatenumberChar">
    <w:name w:val="Datenumber Char"/>
    <w:basedOn w:val="RevnumberChar"/>
    <w:link w:val="Datenumber"/>
    <w:rsid w:val="00285A0D"/>
    <w:rPr>
      <w:rFonts w:eastAsia="Times New Roman" w:cstheme="minorHAnsi"/>
      <w:b/>
      <w:sz w:val="48"/>
      <w:szCs w:val="48"/>
    </w:rPr>
  </w:style>
  <w:style w:type="paragraph" w:styleId="ListParagraph">
    <w:name w:val="List Paragraph"/>
    <w:basedOn w:val="Normal"/>
    <w:uiPriority w:val="34"/>
    <w:qFormat/>
    <w:rsid w:val="00AC0B1D"/>
    <w:pPr>
      <w:ind w:left="720"/>
      <w:contextualSpacing/>
    </w:pPr>
  </w:style>
  <w:style w:type="table" w:customStyle="1" w:styleId="TableGrid1">
    <w:name w:val="Table Grid1"/>
    <w:basedOn w:val="TableNormal"/>
    <w:next w:val="TableGrid"/>
    <w:rsid w:val="00CE4CDC"/>
    <w:pPr>
      <w:spacing w:after="0" w:line="240" w:lineRule="auto"/>
    </w:pPr>
    <w:rPr>
      <w:rFonts w:eastAsia="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uiPriority w:val="99"/>
    <w:semiHidden/>
    <w:rsid w:val="00572D2F"/>
    <w:rPr>
      <w:rFonts w:ascii="Arial" w:hAnsi="Arial"/>
      <w:sz w:val="20"/>
      <w:szCs w:val="20"/>
    </w:rPr>
  </w:style>
  <w:style w:type="character" w:customStyle="1" w:styleId="EndnoteTextChar">
    <w:name w:val="Endnote Text Char"/>
    <w:basedOn w:val="DefaultParagraphFont"/>
    <w:link w:val="EndnoteText"/>
    <w:uiPriority w:val="99"/>
    <w:semiHidden/>
    <w:rsid w:val="00572D2F"/>
    <w:rPr>
      <w:rFonts w:ascii="Arial" w:eastAsia="Times New Roman" w:hAnsi="Arial" w:cs="Times New Roman"/>
      <w:sz w:val="20"/>
      <w:szCs w:val="20"/>
    </w:rPr>
  </w:style>
  <w:style w:type="character" w:styleId="EndnoteReference">
    <w:name w:val="endnote reference"/>
    <w:uiPriority w:val="99"/>
    <w:semiHidden/>
    <w:rsid w:val="00572D2F"/>
    <w:rPr>
      <w:vertAlign w:val="superscript"/>
    </w:rPr>
  </w:style>
  <w:style w:type="table" w:customStyle="1" w:styleId="TableContemporary1">
    <w:name w:val="Table Contemporary1"/>
    <w:basedOn w:val="TableNormal"/>
    <w:next w:val="TableContemporary"/>
    <w:rsid w:val="00E326BA"/>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GridLight">
    <w:name w:val="Grid Table Light"/>
    <w:basedOn w:val="TableNormal"/>
    <w:uiPriority w:val="40"/>
    <w:rsid w:val="0064680F"/>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InfoExpander">
    <w:name w:val="InfoExpander"/>
    <w:basedOn w:val="Heading3"/>
    <w:link w:val="InfoExpanderChar"/>
    <w:qFormat/>
    <w:rsid w:val="00C05AAF"/>
    <w:pPr>
      <w:tabs>
        <w:tab w:val="num" w:pos="360"/>
      </w:tabs>
      <w:spacing w:before="0" w:after="0"/>
    </w:pPr>
    <w:rPr>
      <w:rFonts w:asciiTheme="minorHAnsi" w:hAnsiTheme="minorHAnsi" w:cstheme="minorHAnsi"/>
      <w:b w:val="0"/>
      <w:sz w:val="22"/>
      <w:szCs w:val="22"/>
      <w:u w:val="single"/>
    </w:rPr>
  </w:style>
  <w:style w:type="character" w:customStyle="1" w:styleId="InfoExpanderChar">
    <w:name w:val="InfoExpander Char"/>
    <w:basedOn w:val="RemindersChar"/>
    <w:link w:val="InfoExpander"/>
    <w:rsid w:val="00C05AAF"/>
    <w:rPr>
      <w:rFonts w:ascii="Trebuchet MS" w:eastAsia="Times New Roman" w:hAnsi="Trebuchet MS" w:cstheme="minorHAnsi"/>
      <w:bCs/>
      <w:i w:val="0"/>
      <w:color w:val="FF0000"/>
      <w:sz w:val="24"/>
      <w:szCs w:val="24"/>
      <w:u w:val="single"/>
    </w:rPr>
  </w:style>
  <w:style w:type="paragraph" w:styleId="NoSpacing">
    <w:name w:val="No Spacing"/>
    <w:uiPriority w:val="1"/>
    <w:qFormat/>
    <w:rsid w:val="00C05AAF"/>
    <w:pPr>
      <w:spacing w:after="0" w:line="240" w:lineRule="auto"/>
    </w:pPr>
  </w:style>
  <w:style w:type="paragraph" w:styleId="ListBullet">
    <w:name w:val="List Bullet"/>
    <w:basedOn w:val="Normal"/>
    <w:uiPriority w:val="99"/>
    <w:unhideWhenUsed/>
    <w:rsid w:val="00A54C66"/>
    <w:pPr>
      <w:numPr>
        <w:numId w:val="18"/>
      </w:numPr>
      <w:contextualSpacing/>
    </w:pPr>
  </w:style>
  <w:style w:type="character" w:styleId="FootnoteReference">
    <w:name w:val="footnote reference"/>
    <w:basedOn w:val="DefaultParagraphFont"/>
    <w:uiPriority w:val="99"/>
    <w:unhideWhenUsed/>
    <w:rsid w:val="00484BF6"/>
    <w:rPr>
      <w:vertAlign w:val="superscript"/>
    </w:rPr>
  </w:style>
  <w:style w:type="paragraph" w:styleId="FootnoteText">
    <w:name w:val="footnote text"/>
    <w:basedOn w:val="Normal"/>
    <w:link w:val="FootnoteTextChar"/>
    <w:uiPriority w:val="99"/>
    <w:semiHidden/>
    <w:unhideWhenUsed/>
    <w:rsid w:val="008877AF"/>
    <w:rPr>
      <w:sz w:val="20"/>
      <w:szCs w:val="20"/>
    </w:rPr>
  </w:style>
  <w:style w:type="character" w:customStyle="1" w:styleId="FootnoteTextChar">
    <w:name w:val="Footnote Text Char"/>
    <w:basedOn w:val="DefaultParagraphFont"/>
    <w:link w:val="FootnoteText"/>
    <w:uiPriority w:val="99"/>
    <w:semiHidden/>
    <w:rsid w:val="008877AF"/>
    <w:rPr>
      <w:rFonts w:eastAsia="Times New Roman" w:cs="Times New Roman"/>
      <w:sz w:val="20"/>
      <w:szCs w:val="20"/>
    </w:rPr>
  </w:style>
  <w:style w:type="paragraph" w:customStyle="1" w:styleId="Default">
    <w:name w:val="Default"/>
    <w:rsid w:val="00820EE5"/>
    <w:pPr>
      <w:autoSpaceDE w:val="0"/>
      <w:autoSpaceDN w:val="0"/>
      <w:adjustRightInd w:val="0"/>
      <w:spacing w:after="0" w:line="240" w:lineRule="auto"/>
    </w:pPr>
    <w:rPr>
      <w:rFonts w:ascii="Times New Roman" w:hAnsi="Times New Roman" w:cs="Times New Roman"/>
      <w:color w:val="000000"/>
      <w:sz w:val="24"/>
      <w:szCs w:val="24"/>
    </w:rPr>
  </w:style>
  <w:style w:type="character" w:styleId="FollowedHyperlink">
    <w:name w:val="FollowedHyperlink"/>
    <w:basedOn w:val="DefaultParagraphFont"/>
    <w:uiPriority w:val="99"/>
    <w:semiHidden/>
    <w:unhideWhenUsed/>
    <w:rsid w:val="00594CBA"/>
    <w:rPr>
      <w:color w:val="800080" w:themeColor="followedHyperlink"/>
      <w:u w:val="single"/>
    </w:rPr>
  </w:style>
  <w:style w:type="paragraph" w:styleId="Revision">
    <w:name w:val="Revision"/>
    <w:hidden/>
    <w:uiPriority w:val="99"/>
    <w:semiHidden/>
    <w:rsid w:val="00576572"/>
    <w:pPr>
      <w:spacing w:after="0" w:line="240" w:lineRule="auto"/>
    </w:pPr>
    <w:rPr>
      <w:rFonts w:eastAsia="Times New Roman" w:cs="Times New Roman"/>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40911702">
      <w:bodyDiv w:val="1"/>
      <w:marLeft w:val="0"/>
      <w:marRight w:val="0"/>
      <w:marTop w:val="0"/>
      <w:marBottom w:val="0"/>
      <w:divBdr>
        <w:top w:val="none" w:sz="0" w:space="0" w:color="auto"/>
        <w:left w:val="none" w:sz="0" w:space="0" w:color="auto"/>
        <w:bottom w:val="none" w:sz="0" w:space="0" w:color="auto"/>
        <w:right w:val="none" w:sz="0" w:space="0" w:color="auto"/>
      </w:divBdr>
    </w:div>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wmf"/><Relationship Id="rId18" Type="http://schemas.openxmlformats.org/officeDocument/2006/relationships/image" Target="media/image4.wmf"/><Relationship Id="rId26" Type="http://schemas.openxmlformats.org/officeDocument/2006/relationships/image" Target="media/image8.wmf"/><Relationship Id="rId39" Type="http://schemas.openxmlformats.org/officeDocument/2006/relationships/fontTable" Target="fontTable.xml"/><Relationship Id="rId3" Type="http://schemas.openxmlformats.org/officeDocument/2006/relationships/numbering" Target="numbering.xml"/><Relationship Id="rId21" Type="http://schemas.openxmlformats.org/officeDocument/2006/relationships/oleObject" Target="embeddings/oleObject5.bin"/><Relationship Id="rId34" Type="http://schemas.openxmlformats.org/officeDocument/2006/relationships/image" Target="media/image12.emf"/><Relationship Id="rId7" Type="http://schemas.openxmlformats.org/officeDocument/2006/relationships/footnotes" Target="footnotes.xml"/><Relationship Id="rId12" Type="http://schemas.openxmlformats.org/officeDocument/2006/relationships/oleObject" Target="embeddings/oleObject1.bin"/><Relationship Id="rId17" Type="http://schemas.openxmlformats.org/officeDocument/2006/relationships/image" Target="media/image4.gif"/><Relationship Id="rId25" Type="http://schemas.openxmlformats.org/officeDocument/2006/relationships/oleObject" Target="embeddings/oleObject7.bin"/><Relationship Id="rId33" Type="http://schemas.openxmlformats.org/officeDocument/2006/relationships/package" Target="embeddings/Microsoft_Excel_Worksheet2.xlsx"/><Relationship Id="rId38"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oleObject" Target="embeddings/oleObject3.bin"/><Relationship Id="rId20" Type="http://schemas.openxmlformats.org/officeDocument/2006/relationships/image" Target="media/image5.wmf"/><Relationship Id="rId29" Type="http://schemas.openxmlformats.org/officeDocument/2006/relationships/oleObject" Target="embeddings/oleObject9.bin"/><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wmf"/><Relationship Id="rId24" Type="http://schemas.openxmlformats.org/officeDocument/2006/relationships/image" Target="media/image7.wmf"/><Relationship Id="rId32" Type="http://schemas.openxmlformats.org/officeDocument/2006/relationships/image" Target="media/image11.emf"/><Relationship Id="rId37" Type="http://schemas.openxmlformats.org/officeDocument/2006/relationships/package" Target="embeddings/Microsoft_Excel_Worksheet4.xlsx"/><Relationship Id="rId40" Type="http://schemas.openxmlformats.org/officeDocument/2006/relationships/glossaryDocument" Target="glossary/document.xml"/><Relationship Id="rId5" Type="http://schemas.openxmlformats.org/officeDocument/2006/relationships/settings" Target="settings.xml"/><Relationship Id="rId15" Type="http://schemas.openxmlformats.org/officeDocument/2006/relationships/image" Target="media/image3.wmf"/><Relationship Id="rId23" Type="http://schemas.openxmlformats.org/officeDocument/2006/relationships/oleObject" Target="embeddings/oleObject6.bin"/><Relationship Id="rId28" Type="http://schemas.openxmlformats.org/officeDocument/2006/relationships/image" Target="media/image9.wmf"/><Relationship Id="rId36" Type="http://schemas.openxmlformats.org/officeDocument/2006/relationships/image" Target="media/image13.emf"/><Relationship Id="rId10" Type="http://schemas.openxmlformats.org/officeDocument/2006/relationships/hyperlink" Target="http://www.caltf.org/" TargetMode="External"/><Relationship Id="rId19" Type="http://schemas.openxmlformats.org/officeDocument/2006/relationships/oleObject" Target="embeddings/oleObject4.bin"/><Relationship Id="rId31" Type="http://schemas.openxmlformats.org/officeDocument/2006/relationships/package" Target="embeddings/Microsoft_Excel_Macro-Enabled_Worksheet1.xlsm"/><Relationship Id="rId4" Type="http://schemas.openxmlformats.org/officeDocument/2006/relationships/styles" Target="styles.xml"/><Relationship Id="rId9" Type="http://schemas.openxmlformats.org/officeDocument/2006/relationships/footer" Target="footer1.xml"/><Relationship Id="rId14" Type="http://schemas.openxmlformats.org/officeDocument/2006/relationships/oleObject" Target="embeddings/oleObject2.bin"/><Relationship Id="rId22" Type="http://schemas.openxmlformats.org/officeDocument/2006/relationships/image" Target="media/image6.wmf"/><Relationship Id="rId27" Type="http://schemas.openxmlformats.org/officeDocument/2006/relationships/oleObject" Target="embeddings/oleObject8.bin"/><Relationship Id="rId30" Type="http://schemas.openxmlformats.org/officeDocument/2006/relationships/image" Target="media/image10.emf"/><Relationship Id="rId35" Type="http://schemas.openxmlformats.org/officeDocument/2006/relationships/package" Target="embeddings/Microsoft_Excel_Worksheet3.xlsx"/></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8AF76D4BA89F40508BA1A114A8B4767F"/>
        <w:category>
          <w:name w:val="General"/>
          <w:gallery w:val="placeholder"/>
        </w:category>
        <w:types>
          <w:type w:val="bbPlcHdr"/>
        </w:types>
        <w:behaviors>
          <w:behavior w:val="content"/>
        </w:behaviors>
        <w:guid w:val="{D9212476-36C1-46C6-9BBF-7FC8C09E36C8}"/>
      </w:docPartPr>
      <w:docPartBody>
        <w:p w:rsidR="00F7350A" w:rsidRDefault="00F7350A">
          <w:r w:rsidRPr="0033327F">
            <w:rPr>
              <w:rStyle w:val="PlaceholderText"/>
            </w:rPr>
            <w:t>[Title]</w:t>
          </w:r>
        </w:p>
      </w:docPartBody>
    </w:docPart>
    <w:docPart>
      <w:docPartPr>
        <w:name w:val="96BEE5C1219847A898CB0CD2E0B5BB49"/>
        <w:category>
          <w:name w:val="General"/>
          <w:gallery w:val="placeholder"/>
        </w:category>
        <w:types>
          <w:type w:val="bbPlcHdr"/>
        </w:types>
        <w:behaviors>
          <w:behavior w:val="content"/>
        </w:behaviors>
        <w:guid w:val="{3C72B563-D91D-4B97-B5A9-042CAE314B12}"/>
      </w:docPartPr>
      <w:docPartBody>
        <w:p w:rsidR="00F7350A" w:rsidRDefault="00F7350A">
          <w:r w:rsidRPr="0033327F">
            <w:rPr>
              <w:rStyle w:val="PlaceholderText"/>
            </w:rPr>
            <w:t>[Status]</w:t>
          </w:r>
        </w:p>
      </w:docPartBody>
    </w:docPart>
    <w:docPart>
      <w:docPartPr>
        <w:name w:val="031487B9D5364842B3F71E059B0301DC"/>
        <w:category>
          <w:name w:val="General"/>
          <w:gallery w:val="placeholder"/>
        </w:category>
        <w:types>
          <w:type w:val="bbPlcHdr"/>
        </w:types>
        <w:behaviors>
          <w:behavior w:val="content"/>
        </w:behaviors>
        <w:guid w:val="{DD44B3E5-F6FB-44D4-830B-6091C72982EE}"/>
      </w:docPartPr>
      <w:docPartBody>
        <w:p w:rsidR="00F7350A" w:rsidRDefault="00F7350A">
          <w:r w:rsidRPr="0033327F">
            <w:rPr>
              <w:rStyle w:val="PlaceholderText"/>
            </w:rPr>
            <w:t>[Company]</w:t>
          </w:r>
        </w:p>
      </w:docPartBody>
    </w:docPart>
    <w:docPart>
      <w:docPartPr>
        <w:name w:val="F35B0C5DED46403682E831B0B6DC2920"/>
        <w:category>
          <w:name w:val="General"/>
          <w:gallery w:val="placeholder"/>
        </w:category>
        <w:types>
          <w:type w:val="bbPlcHdr"/>
        </w:types>
        <w:behaviors>
          <w:behavior w:val="content"/>
        </w:behaviors>
        <w:guid w:val="{3A94A3CC-A5DD-4501-A19C-1D08C776C6B5}"/>
      </w:docPartPr>
      <w:docPartBody>
        <w:p w:rsidR="00874653" w:rsidRDefault="006B7FA8" w:rsidP="006B7FA8">
          <w:pPr>
            <w:pStyle w:val="F35B0C5DED46403682E831B0B6DC2920"/>
          </w:pPr>
          <w:r w:rsidRPr="0033327F">
            <w:rPr>
              <w:rStyle w:val="PlaceholderText"/>
            </w:rPr>
            <w:t>[Publish Date]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Wingdings 2">
    <w:panose1 w:val="050201020105070707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7350A"/>
    <w:rsid w:val="00146151"/>
    <w:rsid w:val="00204A7F"/>
    <w:rsid w:val="002B514B"/>
    <w:rsid w:val="002C0C03"/>
    <w:rsid w:val="00311B0D"/>
    <w:rsid w:val="00363636"/>
    <w:rsid w:val="003A131F"/>
    <w:rsid w:val="004651F0"/>
    <w:rsid w:val="00547175"/>
    <w:rsid w:val="00560392"/>
    <w:rsid w:val="00614D4A"/>
    <w:rsid w:val="006614E5"/>
    <w:rsid w:val="006B7FA8"/>
    <w:rsid w:val="006F5136"/>
    <w:rsid w:val="0080169D"/>
    <w:rsid w:val="008211B5"/>
    <w:rsid w:val="00874653"/>
    <w:rsid w:val="00886EF0"/>
    <w:rsid w:val="00A5022A"/>
    <w:rsid w:val="00AE4C28"/>
    <w:rsid w:val="00AF2C4B"/>
    <w:rsid w:val="00B51915"/>
    <w:rsid w:val="00B73964"/>
    <w:rsid w:val="00B74704"/>
    <w:rsid w:val="00C66044"/>
    <w:rsid w:val="00C947B8"/>
    <w:rsid w:val="00CB2627"/>
    <w:rsid w:val="00CC3400"/>
    <w:rsid w:val="00D0496D"/>
    <w:rsid w:val="00D051F5"/>
    <w:rsid w:val="00EC59D9"/>
    <w:rsid w:val="00F7350A"/>
    <w:rsid w:val="00FA6FE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2B514B"/>
    <w:rPr>
      <w:color w:val="808080"/>
    </w:rPr>
  </w:style>
  <w:style w:type="paragraph" w:customStyle="1" w:styleId="F35B0C5DED46403682E831B0B6DC2920">
    <w:name w:val="F35B0C5DED46403682E831B0B6DC2920"/>
    <w:rsid w:val="006B7FA8"/>
    <w:pPr>
      <w:spacing w:after="160" w:line="259" w:lineRule="auto"/>
    </w:pPr>
  </w:style>
  <w:style w:type="paragraph" w:customStyle="1" w:styleId="F4F72F71CE83490A85DD03B36E552E1D">
    <w:name w:val="F4F72F71CE83490A85DD03B36E552E1D"/>
    <w:rsid w:val="00D051F5"/>
    <w:pPr>
      <w:spacing w:after="160" w:line="259" w:lineRule="auto"/>
    </w:pPr>
  </w:style>
  <w:style w:type="paragraph" w:customStyle="1" w:styleId="CA45D373B496491FAC135DEBCDD45FB2">
    <w:name w:val="CA45D373B496491FAC135DEBCDD45FB2"/>
    <w:rsid w:val="002B514B"/>
    <w:pPr>
      <w:spacing w:after="160" w:line="259" w:lineRule="auto"/>
    </w:pPr>
  </w:style>
  <w:style w:type="paragraph" w:customStyle="1" w:styleId="98241B5D33574DD88B37D7D7DB9C42F2">
    <w:name w:val="98241B5D33574DD88B37D7D7DB9C42F2"/>
    <w:rsid w:val="002B514B"/>
    <w:pPr>
      <w:spacing w:after="160" w:line="259" w:lineRule="auto"/>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2016-12-02T00:00:00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F1B31C37-E55F-46C9-A1A2-38A61750509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15</Pages>
  <Words>2408</Words>
  <Characters>13732</Characters>
  <Application>Microsoft Office Word</Application>
  <DocSecurity>0</DocSecurity>
  <Lines>114</Lines>
  <Paragraphs>32</Paragraphs>
  <ScaleCrop>false</ScaleCrop>
  <HeadingPairs>
    <vt:vector size="2" baseType="variant">
      <vt:variant>
        <vt:lpstr>Title</vt:lpstr>
      </vt:variant>
      <vt:variant>
        <vt:i4>1</vt:i4>
      </vt:variant>
    </vt:vector>
  </HeadingPairs>
  <TitlesOfParts>
    <vt:vector size="1" baseType="lpstr">
      <vt:lpstr>SCE17HC011</vt:lpstr>
    </vt:vector>
  </TitlesOfParts>
  <Company>Southern California Edison</Company>
  <LinksUpToDate>false</LinksUpToDate>
  <CharactersWithSpaces>16108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SCE17HC011</dc:title>
  <dc:creator>Jim Wyatt (PG&amp;E);Jason Wang (SCE)</dc:creator>
  <cp:lastModifiedBy>Scott Mitchell</cp:lastModifiedBy>
  <cp:revision>3</cp:revision>
  <dcterms:created xsi:type="dcterms:W3CDTF">2016-12-29T00:00:00Z</dcterms:created>
  <dcterms:modified xsi:type="dcterms:W3CDTF">2016-12-29T00:01:00Z</dcterms:modified>
  <cp:contentStatus>Revision 0</cp:contentStatus>
</cp:coreProperties>
</file>