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13894401" w:rsidR="003F3A41" w:rsidRPr="00500C4E" w:rsidRDefault="00A57D36" w:rsidP="00A57D36">
      <w:pPr>
        <w:pStyle w:val="WPnumber"/>
      </w:pPr>
      <w:bookmarkStart w:id="0" w:name="_Toc153189647"/>
      <w:bookmarkStart w:id="1" w:name="_Toc214003082"/>
      <w:bookmarkStart w:id="2" w:name="_GoBack"/>
      <w:bookmarkEnd w:id="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8E365E" w:rsidRPr="008E365E">
            <w:t>SCE17AP009</w:t>
          </w:r>
        </w:sdtContent>
      </w:sdt>
    </w:p>
    <w:bookmarkEnd w:id="0"/>
    <w:p w14:paraId="7601CE2F" w14:textId="3968C019" w:rsidR="00DA690B" w:rsidRPr="00500C4E" w:rsidRDefault="0009763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8E365E">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79948BB8" w:rsidR="00DA690B" w:rsidRPr="00500C4E" w:rsidRDefault="0009763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316630C8" w:rsidR="00E76B31" w:rsidRPr="002E18C0" w:rsidRDefault="00DD5307" w:rsidP="00E76B31">
      <w:pPr>
        <w:pStyle w:val="Reminders"/>
        <w:rPr>
          <w:rFonts w:asciiTheme="minorHAnsi" w:hAnsiTheme="minorHAnsi" w:cstheme="minorHAnsi"/>
          <w:i w:val="0"/>
          <w:color w:val="auto"/>
          <w:szCs w:val="22"/>
        </w:rPr>
      </w:pPr>
      <w:r w:rsidRPr="003421FE">
        <w:rPr>
          <w:rFonts w:cstheme="minorHAnsi"/>
          <w:b/>
          <w:i w:val="0"/>
          <w:color w:val="auto"/>
          <w:sz w:val="72"/>
          <w:szCs w:val="72"/>
        </w:rPr>
        <w:t>Smart/Connected Refrigerator</w:t>
      </w: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0E4AAC64" w:rsidR="00AC5309" w:rsidRPr="00807415" w:rsidRDefault="00807415">
            <w:pPr>
              <w:rPr>
                <w:rFonts w:cs="Arial"/>
                <w:bCs/>
                <w:szCs w:val="20"/>
              </w:rPr>
            </w:pPr>
            <w:r w:rsidRPr="00807415">
              <w:rPr>
                <w:rFonts w:cs="Arial"/>
                <w:szCs w:val="20"/>
              </w:rPr>
              <w:t>See Section 1.</w:t>
            </w:r>
            <w:r w:rsidR="00AC5309" w:rsidRPr="00807415">
              <w:rPr>
                <w:rFonts w:cs="Arial"/>
                <w:szCs w:val="20"/>
              </w:rPr>
              <w:t xml:space="preserve"> </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250862DE" w:rsidR="00290ED8" w:rsidRPr="00887084" w:rsidRDefault="00D55DEE" w:rsidP="00796454">
            <w:pPr>
              <w:rPr>
                <w:rFonts w:cs="Arial"/>
                <w:szCs w:val="20"/>
                <w:highlight w:val="yellow"/>
              </w:rPr>
            </w:pPr>
            <w:r w:rsidRPr="00777202">
              <w:rPr>
                <w:rFonts w:cs="Arial"/>
                <w:szCs w:val="20"/>
              </w:rPr>
              <w:t xml:space="preserve">Refrigerator listed by Energy Star with </w:t>
            </w:r>
            <w:r w:rsidR="00796454">
              <w:rPr>
                <w:rFonts w:cs="Arial"/>
                <w:szCs w:val="20"/>
              </w:rPr>
              <w:t>C</w:t>
            </w:r>
            <w:r w:rsidRPr="00777202">
              <w:rPr>
                <w:rFonts w:cs="Arial"/>
                <w:szCs w:val="20"/>
              </w:rPr>
              <w:t>onnected fu</w:t>
            </w:r>
            <w:r>
              <w:rPr>
                <w:rFonts w:cs="Arial"/>
                <w:szCs w:val="20"/>
              </w:rPr>
              <w:t>nctionality</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58DD1C84" w:rsidR="00290ED8" w:rsidRPr="00807415" w:rsidRDefault="00807415">
            <w:pPr>
              <w:rPr>
                <w:rFonts w:cs="Arial"/>
                <w:szCs w:val="20"/>
              </w:rPr>
            </w:pPr>
            <w:r w:rsidRPr="00807415">
              <w:rPr>
                <w:rFonts w:cs="Arial"/>
                <w:szCs w:val="20"/>
              </w:rPr>
              <w:t>Refrigerator that meets the federal efficiency standards</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5085C46E" w:rsidR="00D36798" w:rsidRPr="00807415" w:rsidRDefault="00807415">
            <w:pPr>
              <w:rPr>
                <w:rFonts w:cs="Arial"/>
                <w:szCs w:val="20"/>
              </w:rPr>
            </w:pPr>
            <w:r w:rsidRPr="00807415">
              <w:rPr>
                <w:rFonts w:cs="Arial"/>
                <w:szCs w:val="20"/>
              </w:rPr>
              <w:t>Refrigerator</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314D6E42" w:rsidR="00290ED8" w:rsidRPr="00807415" w:rsidRDefault="00D36798">
            <w:pPr>
              <w:rPr>
                <w:rFonts w:cs="Arial"/>
                <w:szCs w:val="20"/>
              </w:rPr>
            </w:pPr>
            <w:r w:rsidRPr="00807415">
              <w:rPr>
                <w:rFonts w:cs="Arial"/>
                <w:szCs w:val="20"/>
              </w:rPr>
              <w:t>Refer to Excel Calculation Attachment</w:t>
            </w:r>
            <w:r w:rsidR="004E0223">
              <w:rPr>
                <w:rFonts w:cs="Arial"/>
                <w:szCs w:val="20"/>
              </w:rPr>
              <w:t xml:space="preserve"> 2</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028B9E78" w:rsidR="00290ED8" w:rsidRPr="00807415" w:rsidRDefault="00AC2F5B" w:rsidP="00AC2F5B">
            <w:pPr>
              <w:rPr>
                <w:rFonts w:cs="Arial"/>
                <w:szCs w:val="20"/>
              </w:rPr>
            </w:pPr>
            <w:r w:rsidRPr="00807415">
              <w:rPr>
                <w:rFonts w:cs="Arial"/>
                <w:szCs w:val="20"/>
              </w:rPr>
              <w:t>Refer to Excel Calculation Attachment</w:t>
            </w:r>
            <w:r w:rsidR="004E0223">
              <w:rPr>
                <w:rFonts w:cs="Arial"/>
                <w:szCs w:val="20"/>
              </w:rPr>
              <w:t xml:space="preserve"> 3</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414B0675" w:rsidR="00290ED8" w:rsidRPr="00807415" w:rsidRDefault="00AC2F5B" w:rsidP="00AC2F5B">
            <w:pPr>
              <w:rPr>
                <w:rFonts w:cs="Arial"/>
                <w:szCs w:val="20"/>
              </w:rPr>
            </w:pPr>
            <w:r w:rsidRPr="00807415">
              <w:rPr>
                <w:rFonts w:cs="Arial"/>
                <w:szCs w:val="20"/>
              </w:rPr>
              <w:t>Refer to Excel Calculation Attachment</w:t>
            </w:r>
            <w:r w:rsidR="004E0223">
              <w:rPr>
                <w:rFonts w:cs="Arial"/>
                <w:szCs w:val="20"/>
              </w:rPr>
              <w:t xml:space="preserve"> 3</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58D1E85E" w:rsidR="00290ED8" w:rsidRPr="00807415" w:rsidRDefault="00807415">
            <w:pPr>
              <w:rPr>
                <w:rFonts w:cs="Arial"/>
                <w:szCs w:val="20"/>
              </w:rPr>
            </w:pPr>
            <w:proofErr w:type="spellStart"/>
            <w:r w:rsidRPr="00807415">
              <w:rPr>
                <w:rFonts w:cs="Arial"/>
                <w:szCs w:val="20"/>
              </w:rPr>
              <w:t>Appl-ESRefg</w:t>
            </w:r>
            <w:proofErr w:type="spellEnd"/>
            <w:r w:rsidRPr="00807415">
              <w:rPr>
                <w:rFonts w:cs="Arial"/>
                <w:szCs w:val="20"/>
              </w:rPr>
              <w:t>: 14 years</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0C4FA345" w:rsidR="00290ED8" w:rsidRPr="00807415" w:rsidRDefault="00807415" w:rsidP="00807415">
            <w:pPr>
              <w:rPr>
                <w:rFonts w:cs="Arial"/>
                <w:szCs w:val="20"/>
              </w:rPr>
            </w:pPr>
            <w:r w:rsidRPr="00807415">
              <w:rPr>
                <w:szCs w:val="20"/>
              </w:rPr>
              <w:t>Replace on Burnout (ROB)</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5EF61049" w:rsidR="00290ED8" w:rsidRPr="00887084" w:rsidRDefault="000952E2" w:rsidP="00807415">
            <w:pPr>
              <w:rPr>
                <w:rFonts w:cs="Arial"/>
                <w:szCs w:val="20"/>
                <w:highlight w:val="yellow"/>
              </w:rPr>
            </w:pPr>
            <w:r>
              <w:rPr>
                <w:szCs w:val="20"/>
              </w:rPr>
              <w:t>All</w:t>
            </w:r>
            <w:r w:rsidRPr="005009A8">
              <w:rPr>
                <w:szCs w:val="20"/>
              </w:rPr>
              <w:t>-Default</w:t>
            </w:r>
            <w:r>
              <w:rPr>
                <w:szCs w:val="20"/>
              </w:rPr>
              <w:t>&lt;=</w:t>
            </w:r>
            <w:r w:rsidRPr="005009A8">
              <w:rPr>
                <w:szCs w:val="20"/>
              </w:rPr>
              <w:t>2</w:t>
            </w:r>
            <w:r>
              <w:rPr>
                <w:szCs w:val="20"/>
              </w:rPr>
              <w:t>yrs</w:t>
            </w:r>
            <w:r>
              <w:rPr>
                <w:rFonts w:cs="Arial"/>
                <w:szCs w:val="20"/>
              </w:rPr>
              <w:t>: 0.7</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sidRPr="0060443E">
              <w:rPr>
                <w:rFonts w:cs="Arial"/>
                <w:szCs w:val="20"/>
              </w:rPr>
              <w:t xml:space="preserve">This work paper has a complementary </w:t>
            </w:r>
            <w:r w:rsidR="00A84127" w:rsidRPr="0060443E">
              <w:rPr>
                <w:rFonts w:cs="Arial"/>
                <w:szCs w:val="20"/>
              </w:rPr>
              <w:t>Ex Ante Data</w:t>
            </w:r>
            <w:r w:rsidR="00317EB0" w:rsidRPr="0060443E">
              <w:rPr>
                <w:rFonts w:cs="Arial"/>
                <w:szCs w:val="20"/>
              </w:rPr>
              <w:t>base</w:t>
            </w:r>
            <w:r w:rsidR="00A84127" w:rsidRPr="0060443E">
              <w:rPr>
                <w:rFonts w:cs="Arial"/>
                <w:szCs w:val="20"/>
              </w:rPr>
              <w:t xml:space="preserve"> </w:t>
            </w:r>
            <w:r w:rsidR="00A6687F" w:rsidRPr="0060443E">
              <w:rPr>
                <w:rFonts w:cs="Arial"/>
                <w:szCs w:val="20"/>
              </w:rPr>
              <w:t>data</w:t>
            </w:r>
            <w:r w:rsidRPr="0060443E">
              <w:rPr>
                <w:rFonts w:cs="Arial"/>
                <w:szCs w:val="20"/>
              </w:rPr>
              <w:t xml:space="preserve"> set</w:t>
            </w:r>
            <w:r w:rsidR="00A6687F" w:rsidRPr="0060443E">
              <w:rPr>
                <w:rFonts w:cs="Arial"/>
                <w:szCs w:val="20"/>
              </w:rPr>
              <w:t xml:space="preserve"> that will be </w:t>
            </w:r>
            <w:r w:rsidR="001B2301" w:rsidRPr="0060443E">
              <w:rPr>
                <w:rFonts w:cs="Arial"/>
                <w:szCs w:val="20"/>
              </w:rPr>
              <w:t xml:space="preserve">provided </w:t>
            </w:r>
            <w:r w:rsidR="00A6687F" w:rsidRPr="0060443E">
              <w:rPr>
                <w:rFonts w:cs="Arial"/>
                <w:szCs w:val="20"/>
              </w:rPr>
              <w:t>in a separate submission to the California Public Utilities Commission (CPUC)</w:t>
            </w:r>
            <w:r w:rsidR="00A84127" w:rsidRPr="0060443E">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980"/>
        <w:gridCol w:w="1378"/>
        <w:gridCol w:w="6468"/>
      </w:tblGrid>
      <w:tr w:rsidR="003845E5" w:rsidRPr="00500C4E" w14:paraId="5AFD7FBC" w14:textId="77777777" w:rsidTr="00AF1FBF">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3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59"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AF1FBF" w:rsidRPr="00500C4E" w14:paraId="62DC1728" w14:textId="77777777" w:rsidTr="00AF1FBF">
        <w:trPr>
          <w:trHeight w:val="20"/>
        </w:trPr>
        <w:tc>
          <w:tcPr>
            <w:tcW w:w="280" w:type="pct"/>
          </w:tcPr>
          <w:p w14:paraId="3E501C93" w14:textId="6F8E8B4A" w:rsidR="00AF1FBF" w:rsidRPr="00500C4E" w:rsidRDefault="00AF1FBF" w:rsidP="00AF1FBF">
            <w:pPr>
              <w:rPr>
                <w:rFonts w:cstheme="minorHAnsi"/>
                <w:szCs w:val="20"/>
              </w:rPr>
            </w:pPr>
            <w:r>
              <w:rPr>
                <w:rFonts w:cstheme="minorHAnsi"/>
                <w:szCs w:val="20"/>
              </w:rPr>
              <w:t>0</w:t>
            </w:r>
          </w:p>
        </w:tc>
        <w:tc>
          <w:tcPr>
            <w:tcW w:w="524" w:type="pct"/>
          </w:tcPr>
          <w:p w14:paraId="2265169C" w14:textId="2163D389" w:rsidR="00AF1FBF" w:rsidRPr="00500C4E" w:rsidRDefault="00847CB2" w:rsidP="00AF1FBF">
            <w:pPr>
              <w:rPr>
                <w:rFonts w:cstheme="minorHAnsi"/>
                <w:szCs w:val="20"/>
              </w:rPr>
            </w:pPr>
            <w:r>
              <w:rPr>
                <w:rFonts w:cstheme="minorHAnsi"/>
                <w:szCs w:val="20"/>
              </w:rPr>
              <w:t>12/21</w:t>
            </w:r>
            <w:r w:rsidR="001A74DB">
              <w:rPr>
                <w:rFonts w:cstheme="minorHAnsi"/>
                <w:szCs w:val="20"/>
              </w:rPr>
              <w:t>/16</w:t>
            </w:r>
          </w:p>
        </w:tc>
        <w:tc>
          <w:tcPr>
            <w:tcW w:w="737" w:type="pct"/>
          </w:tcPr>
          <w:p w14:paraId="1B212508" w14:textId="26527C2E" w:rsidR="00AF1FBF" w:rsidRPr="00500C4E" w:rsidRDefault="001A74DB" w:rsidP="00AF1FBF">
            <w:pPr>
              <w:rPr>
                <w:rFonts w:cstheme="minorHAnsi"/>
                <w:szCs w:val="20"/>
              </w:rPr>
            </w:pPr>
            <w:r>
              <w:rPr>
                <w:rFonts w:cstheme="minorHAnsi"/>
                <w:szCs w:val="20"/>
              </w:rPr>
              <w:t xml:space="preserve">Colman </w:t>
            </w:r>
            <w:proofErr w:type="spellStart"/>
            <w:r>
              <w:rPr>
                <w:rFonts w:cstheme="minorHAnsi"/>
                <w:szCs w:val="20"/>
              </w:rPr>
              <w:t>Snaith</w:t>
            </w:r>
            <w:proofErr w:type="spellEnd"/>
            <w:r>
              <w:rPr>
                <w:rFonts w:cstheme="minorHAnsi"/>
                <w:szCs w:val="20"/>
              </w:rPr>
              <w:t>, TRC</w:t>
            </w:r>
          </w:p>
        </w:tc>
        <w:tc>
          <w:tcPr>
            <w:tcW w:w="3459" w:type="pct"/>
          </w:tcPr>
          <w:p w14:paraId="6D1753FA" w14:textId="77777777" w:rsidR="001A74DB" w:rsidRPr="001A74DB" w:rsidRDefault="001A74DB" w:rsidP="001A74DB">
            <w:pPr>
              <w:pStyle w:val="ListParagraph"/>
              <w:numPr>
                <w:ilvl w:val="0"/>
                <w:numId w:val="41"/>
              </w:numPr>
              <w:rPr>
                <w:rFonts w:cstheme="minorHAnsi"/>
                <w:bCs/>
                <w:szCs w:val="20"/>
              </w:rPr>
            </w:pPr>
            <w:r w:rsidRPr="001A74DB">
              <w:rPr>
                <w:rFonts w:cstheme="minorHAnsi"/>
                <w:bCs/>
                <w:szCs w:val="20"/>
              </w:rPr>
              <w:t>New calculation template for 2017 program year</w:t>
            </w:r>
          </w:p>
          <w:p w14:paraId="38688C05" w14:textId="77777777" w:rsidR="00AF1FBF" w:rsidRDefault="001A74DB" w:rsidP="0060443E">
            <w:pPr>
              <w:pStyle w:val="ListParagraph"/>
              <w:numPr>
                <w:ilvl w:val="0"/>
                <w:numId w:val="41"/>
              </w:numPr>
              <w:rPr>
                <w:rFonts w:cstheme="minorHAnsi"/>
                <w:bCs/>
                <w:szCs w:val="20"/>
              </w:rPr>
            </w:pPr>
            <w:r w:rsidRPr="001A74DB">
              <w:rPr>
                <w:rFonts w:cstheme="minorHAnsi"/>
                <w:bCs/>
                <w:szCs w:val="20"/>
              </w:rPr>
              <w:t xml:space="preserve">This </w:t>
            </w:r>
            <w:r w:rsidR="00E3039B">
              <w:rPr>
                <w:rFonts w:cstheme="minorHAnsi"/>
                <w:bCs/>
                <w:szCs w:val="20"/>
              </w:rPr>
              <w:t xml:space="preserve">is a new </w:t>
            </w:r>
            <w:r w:rsidRPr="001A74DB">
              <w:rPr>
                <w:rFonts w:cstheme="minorHAnsi"/>
                <w:bCs/>
                <w:szCs w:val="20"/>
              </w:rPr>
              <w:t xml:space="preserve">work paper </w:t>
            </w:r>
            <w:r w:rsidR="00E3039B">
              <w:rPr>
                <w:rFonts w:cstheme="minorHAnsi"/>
                <w:bCs/>
                <w:szCs w:val="20"/>
              </w:rPr>
              <w:t xml:space="preserve">based on </w:t>
            </w:r>
            <w:r w:rsidRPr="001A74DB">
              <w:rPr>
                <w:rFonts w:cstheme="minorHAnsi"/>
                <w:bCs/>
                <w:szCs w:val="20"/>
              </w:rPr>
              <w:t>SCE13AP001.3</w:t>
            </w:r>
          </w:p>
          <w:p w14:paraId="3C76A678" w14:textId="4DC5A262" w:rsidR="00DA21B5" w:rsidRDefault="00DA21B5" w:rsidP="0060443E">
            <w:pPr>
              <w:pStyle w:val="ListParagraph"/>
              <w:numPr>
                <w:ilvl w:val="0"/>
                <w:numId w:val="41"/>
              </w:numPr>
              <w:rPr>
                <w:rFonts w:cstheme="minorHAnsi"/>
                <w:bCs/>
                <w:szCs w:val="20"/>
              </w:rPr>
            </w:pPr>
            <w:r>
              <w:rPr>
                <w:rFonts w:cstheme="minorHAnsi"/>
                <w:bCs/>
                <w:szCs w:val="20"/>
              </w:rPr>
              <w:t xml:space="preserve">Added Measure Names and Measure Codes for </w:t>
            </w:r>
            <w:r w:rsidR="00796454">
              <w:rPr>
                <w:rFonts w:cstheme="minorHAnsi"/>
                <w:bCs/>
                <w:szCs w:val="20"/>
              </w:rPr>
              <w:t>C</w:t>
            </w:r>
            <w:r>
              <w:rPr>
                <w:rFonts w:cstheme="minorHAnsi"/>
                <w:bCs/>
                <w:szCs w:val="20"/>
              </w:rPr>
              <w:t>onnected refrigerators</w:t>
            </w:r>
          </w:p>
          <w:p w14:paraId="16BB70BF" w14:textId="31F36B3C" w:rsidR="00DA21B5" w:rsidRDefault="00DA21B5" w:rsidP="0060443E">
            <w:pPr>
              <w:pStyle w:val="ListParagraph"/>
              <w:numPr>
                <w:ilvl w:val="0"/>
                <w:numId w:val="41"/>
              </w:numPr>
              <w:rPr>
                <w:rFonts w:cstheme="minorHAnsi"/>
                <w:bCs/>
                <w:szCs w:val="20"/>
              </w:rPr>
            </w:pPr>
            <w:r>
              <w:rPr>
                <w:rFonts w:cstheme="minorHAnsi"/>
                <w:bCs/>
                <w:szCs w:val="20"/>
              </w:rPr>
              <w:t xml:space="preserve">Modified eligibility criteria for ENERGY STAR </w:t>
            </w:r>
            <w:r w:rsidR="00796454">
              <w:rPr>
                <w:rFonts w:cstheme="minorHAnsi"/>
                <w:bCs/>
                <w:szCs w:val="20"/>
              </w:rPr>
              <w:t>C</w:t>
            </w:r>
            <w:r>
              <w:rPr>
                <w:rFonts w:cstheme="minorHAnsi"/>
                <w:bCs/>
                <w:szCs w:val="20"/>
              </w:rPr>
              <w:t xml:space="preserve">onnected functionality </w:t>
            </w:r>
          </w:p>
          <w:p w14:paraId="61966CE2" w14:textId="6265AA45" w:rsidR="00A46AB0" w:rsidRPr="00FC7B70" w:rsidRDefault="00A46AB0" w:rsidP="00796454">
            <w:pPr>
              <w:pStyle w:val="ListParagraph"/>
              <w:numPr>
                <w:ilvl w:val="0"/>
                <w:numId w:val="41"/>
              </w:numPr>
              <w:rPr>
                <w:rFonts w:cstheme="minorHAnsi"/>
                <w:bCs/>
                <w:szCs w:val="20"/>
              </w:rPr>
            </w:pPr>
            <w:r>
              <w:rPr>
                <w:rFonts w:cstheme="minorHAnsi"/>
                <w:bCs/>
                <w:szCs w:val="20"/>
              </w:rPr>
              <w:t xml:space="preserve">Measure costs updated to reflect </w:t>
            </w:r>
            <w:r w:rsidR="00796454">
              <w:rPr>
                <w:rFonts w:cstheme="minorHAnsi"/>
                <w:bCs/>
                <w:szCs w:val="20"/>
              </w:rPr>
              <w:t>C</w:t>
            </w:r>
            <w:r>
              <w:rPr>
                <w:rFonts w:cstheme="minorHAnsi"/>
                <w:bCs/>
                <w:szCs w:val="20"/>
              </w:rPr>
              <w:t>onnected refrigerators</w:t>
            </w:r>
          </w:p>
        </w:tc>
      </w:tr>
    </w:tbl>
    <w:p w14:paraId="656E2232" w14:textId="3998D814"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051C8907"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7C959D83" w14:textId="5EB7CA36" w:rsidR="008553C3" w:rsidRPr="000952E2" w:rsidRDefault="008553C3" w:rsidP="00920905">
      <w:pPr>
        <w:rPr>
          <w:szCs w:val="22"/>
        </w:rPr>
      </w:pPr>
      <w:r w:rsidRPr="000952E2">
        <w:rPr>
          <w:szCs w:val="22"/>
        </w:rPr>
        <w:t xml:space="preserve">This </w:t>
      </w:r>
      <w:proofErr w:type="spellStart"/>
      <w:r w:rsidRPr="000952E2">
        <w:rPr>
          <w:szCs w:val="22"/>
        </w:rPr>
        <w:t>workpaper</w:t>
      </w:r>
      <w:proofErr w:type="spellEnd"/>
      <w:r w:rsidRPr="000952E2">
        <w:rPr>
          <w:szCs w:val="22"/>
        </w:rPr>
        <w:t xml:space="preserve"> details the savings associated with the installation of an Energy Star Connected refrigerator. </w:t>
      </w:r>
      <w:r w:rsidR="00FF04D9">
        <w:rPr>
          <w:szCs w:val="22"/>
        </w:rPr>
        <w:t>Over the last few years</w:t>
      </w:r>
      <w:r w:rsidR="00BB074E">
        <w:rPr>
          <w:szCs w:val="22"/>
        </w:rPr>
        <w:t>,</w:t>
      </w:r>
      <w:r w:rsidR="00FF04D9">
        <w:rPr>
          <w:szCs w:val="22"/>
        </w:rPr>
        <w:t xml:space="preserve"> </w:t>
      </w:r>
      <w:r w:rsidR="00FF04D9" w:rsidRPr="000952E2">
        <w:rPr>
          <w:szCs w:val="22"/>
        </w:rPr>
        <w:t xml:space="preserve">Energy Star </w:t>
      </w:r>
      <w:r w:rsidR="00FF04D9">
        <w:rPr>
          <w:szCs w:val="22"/>
        </w:rPr>
        <w:t>began adopting optional</w:t>
      </w:r>
      <w:r w:rsidR="00FF04D9" w:rsidRPr="000952E2">
        <w:rPr>
          <w:szCs w:val="22"/>
        </w:rPr>
        <w:t xml:space="preserve"> </w:t>
      </w:r>
      <w:r w:rsidR="00FF04D9">
        <w:rPr>
          <w:szCs w:val="22"/>
        </w:rPr>
        <w:t xml:space="preserve">Connected </w:t>
      </w:r>
      <w:r w:rsidR="00FF04D9" w:rsidRPr="00FF04D9">
        <w:rPr>
          <w:szCs w:val="22"/>
        </w:rPr>
        <w:t xml:space="preserve">criteria for appliances </w:t>
      </w:r>
      <w:r w:rsidR="00FF04D9">
        <w:rPr>
          <w:szCs w:val="22"/>
        </w:rPr>
        <w:t>that are capable of receiving and responding to utility-sourced grid condition signals.</w:t>
      </w:r>
      <w:r w:rsidR="00FF04D9" w:rsidRPr="00FF04D9">
        <w:rPr>
          <w:szCs w:val="22"/>
        </w:rPr>
        <w:t xml:space="preserve"> If a manufacturer meets the criteria, they </w:t>
      </w:r>
      <w:r w:rsidR="00FF04D9">
        <w:rPr>
          <w:szCs w:val="22"/>
        </w:rPr>
        <w:t xml:space="preserve">receive a Connected designation in the Energy Star products database. The Connected refrigerator energy performance is compared against the minimum DOE federal energy standard; it does not include any </w:t>
      </w:r>
      <w:r w:rsidR="00A96431">
        <w:rPr>
          <w:szCs w:val="22"/>
        </w:rPr>
        <w:t xml:space="preserve">demand or energy </w:t>
      </w:r>
      <w:r w:rsidR="00FF04D9">
        <w:rPr>
          <w:szCs w:val="22"/>
        </w:rPr>
        <w:t xml:space="preserve">savings </w:t>
      </w:r>
      <w:r w:rsidR="00A96431">
        <w:rPr>
          <w:szCs w:val="22"/>
        </w:rPr>
        <w:t>directly</w:t>
      </w:r>
      <w:r w:rsidR="00FF04D9">
        <w:rPr>
          <w:szCs w:val="22"/>
        </w:rPr>
        <w:t xml:space="preserve"> related to the </w:t>
      </w:r>
      <w:r w:rsidR="00A96431">
        <w:rPr>
          <w:szCs w:val="22"/>
        </w:rPr>
        <w:t>Connected functionality, thought this may be explored in future updates</w:t>
      </w:r>
      <w:r w:rsidR="00FF04D9">
        <w:rPr>
          <w:szCs w:val="22"/>
        </w:rPr>
        <w:t>.</w:t>
      </w:r>
      <w:r w:rsidR="008F56AE">
        <w:rPr>
          <w:szCs w:val="22"/>
        </w:rPr>
        <w:t xml:space="preserve"> This measure is intended to address energy management technology program offering requirements of AB 793</w:t>
      </w:r>
      <w:r w:rsidR="00912F54">
        <w:rPr>
          <w:szCs w:val="22"/>
        </w:rPr>
        <w:t xml:space="preserve"> [A]</w:t>
      </w:r>
      <w:r w:rsidR="008F56AE">
        <w:rPr>
          <w:szCs w:val="22"/>
        </w:rPr>
        <w:t>.</w:t>
      </w:r>
    </w:p>
    <w:p w14:paraId="70AD2F61" w14:textId="77777777" w:rsidR="008553C3" w:rsidRDefault="008553C3" w:rsidP="00920905">
      <w:pPr>
        <w:rPr>
          <w:b/>
          <w:szCs w:val="22"/>
        </w:rPr>
      </w:pPr>
    </w:p>
    <w:p w14:paraId="3882C1D9" w14:textId="1C9408F8" w:rsidR="008553C3"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p w14:paraId="0B537AA0" w14:textId="77777777" w:rsidR="008553C3" w:rsidRPr="00920905" w:rsidRDefault="008553C3" w:rsidP="00920905">
      <w:pPr>
        <w:rPr>
          <w:b/>
          <w:szCs w:val="22"/>
        </w:rPr>
      </w:pPr>
    </w:p>
    <w:tbl>
      <w:tblPr>
        <w:tblStyle w:val="TableGrid1"/>
        <w:tblW w:w="5291" w:type="pct"/>
        <w:tblLook w:val="04A0" w:firstRow="1" w:lastRow="0" w:firstColumn="1" w:lastColumn="0" w:noHBand="0" w:noVBand="1"/>
      </w:tblPr>
      <w:tblGrid>
        <w:gridCol w:w="2808"/>
        <w:gridCol w:w="7086"/>
      </w:tblGrid>
      <w:tr w:rsidR="005720F2" w:rsidRPr="00800706" w14:paraId="282551D9" w14:textId="77777777" w:rsidTr="001D4B47">
        <w:trPr>
          <w:trHeight w:val="20"/>
        </w:trPr>
        <w:tc>
          <w:tcPr>
            <w:tcW w:w="1419"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581"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1D4B47">
        <w:trPr>
          <w:trHeight w:val="20"/>
        </w:trPr>
        <w:tc>
          <w:tcPr>
            <w:tcW w:w="1419"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581" w:type="pct"/>
          </w:tcPr>
          <w:p w14:paraId="5BFB3C97" w14:textId="02B816B4" w:rsidR="00D85F09" w:rsidRPr="00920905" w:rsidRDefault="00256CA3" w:rsidP="00777202">
            <w:pPr>
              <w:rPr>
                <w:szCs w:val="20"/>
              </w:rPr>
            </w:pPr>
            <w:r w:rsidRPr="00777202">
              <w:rPr>
                <w:rFonts w:cs="Arial"/>
                <w:szCs w:val="20"/>
              </w:rPr>
              <w:t xml:space="preserve">Refrigerator </w:t>
            </w:r>
            <w:r w:rsidR="00777202" w:rsidRPr="00777202">
              <w:rPr>
                <w:rFonts w:cs="Arial"/>
                <w:szCs w:val="20"/>
              </w:rPr>
              <w:t xml:space="preserve">listed by Energy Star with the </w:t>
            </w:r>
            <w:r w:rsidR="00796454">
              <w:rPr>
                <w:rFonts w:cs="Arial"/>
                <w:szCs w:val="20"/>
              </w:rPr>
              <w:t>Connected</w:t>
            </w:r>
            <w:r w:rsidR="00777202" w:rsidRPr="00777202">
              <w:rPr>
                <w:rFonts w:cs="Arial"/>
                <w:szCs w:val="20"/>
              </w:rPr>
              <w:t xml:space="preserve"> fu</w:t>
            </w:r>
            <w:r w:rsidR="00777202">
              <w:rPr>
                <w:rFonts w:cs="Arial"/>
                <w:szCs w:val="20"/>
              </w:rPr>
              <w:t>nctionality</w:t>
            </w:r>
            <w:r w:rsidR="002E18C0">
              <w:rPr>
                <w:rFonts w:cs="Arial"/>
                <w:szCs w:val="20"/>
              </w:rPr>
              <w:t xml:space="preserve"> as defined in Attachment 8</w:t>
            </w:r>
          </w:p>
        </w:tc>
      </w:tr>
      <w:tr w:rsidR="00D85F09" w:rsidRPr="00800706" w14:paraId="1C9532C6" w14:textId="77777777" w:rsidTr="001D4B47">
        <w:trPr>
          <w:trHeight w:val="20"/>
        </w:trPr>
        <w:tc>
          <w:tcPr>
            <w:tcW w:w="1419"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581" w:type="pct"/>
          </w:tcPr>
          <w:p w14:paraId="7949BAEE" w14:textId="4B03CA08" w:rsidR="00D85F09" w:rsidRPr="00AF1FBF" w:rsidRDefault="00AF1FBF" w:rsidP="00920905">
            <w:pPr>
              <w:rPr>
                <w:i/>
                <w:szCs w:val="20"/>
              </w:rPr>
            </w:pPr>
            <w:r w:rsidRPr="00AF1FBF">
              <w:rPr>
                <w:szCs w:val="20"/>
              </w:rPr>
              <w:t>N/A</w:t>
            </w:r>
          </w:p>
        </w:tc>
      </w:tr>
      <w:tr w:rsidR="002344FB" w:rsidRPr="00800706" w14:paraId="7FF41B99" w14:textId="77777777" w:rsidTr="001D4B47">
        <w:trPr>
          <w:trHeight w:val="20"/>
        </w:trPr>
        <w:tc>
          <w:tcPr>
            <w:tcW w:w="1419"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sidRPr="00AD3B61">
              <w:rPr>
                <w:rFonts w:asciiTheme="minorHAnsi" w:hAnsiTheme="minorHAnsi" w:cs="Arial"/>
                <w:i w:val="0"/>
                <w:color w:val="auto"/>
                <w:szCs w:val="20"/>
              </w:rPr>
              <w:t>Code/Standard</w:t>
            </w:r>
          </w:p>
        </w:tc>
        <w:tc>
          <w:tcPr>
            <w:tcW w:w="3581" w:type="pct"/>
          </w:tcPr>
          <w:p w14:paraId="421D7A92" w14:textId="35A20FE1" w:rsidR="002344FB" w:rsidRPr="00AF1FBF" w:rsidRDefault="00AF1FBF">
            <w:pPr>
              <w:rPr>
                <w:szCs w:val="20"/>
              </w:rPr>
            </w:pPr>
            <w:r w:rsidRPr="00AF1FBF">
              <w:rPr>
                <w:rFonts w:cs="Arial"/>
                <w:szCs w:val="20"/>
              </w:rPr>
              <w:t>Refrigerator that meets the federal efficiency standards</w:t>
            </w:r>
          </w:p>
        </w:tc>
      </w:tr>
      <w:tr w:rsidR="00D85F09" w:rsidRPr="00800706" w14:paraId="05B54372" w14:textId="77777777" w:rsidTr="001D4B47">
        <w:trPr>
          <w:trHeight w:val="20"/>
        </w:trPr>
        <w:tc>
          <w:tcPr>
            <w:tcW w:w="1419"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581" w:type="pct"/>
          </w:tcPr>
          <w:p w14:paraId="03844E1C" w14:textId="1444D85C" w:rsidR="00D85F09" w:rsidRPr="00AF1FBF" w:rsidRDefault="00AF1FBF" w:rsidP="00920905">
            <w:pPr>
              <w:rPr>
                <w:i/>
                <w:szCs w:val="20"/>
              </w:rPr>
            </w:pPr>
            <w:r w:rsidRPr="00AF1FBF">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291" w:type="pct"/>
        <w:tblLayout w:type="fixed"/>
        <w:tblLook w:val="04A0" w:firstRow="1" w:lastRow="0" w:firstColumn="1" w:lastColumn="0" w:noHBand="0" w:noVBand="1"/>
      </w:tblPr>
      <w:tblGrid>
        <w:gridCol w:w="1074"/>
        <w:gridCol w:w="8820"/>
      </w:tblGrid>
      <w:tr w:rsidR="001D4B47" w:rsidRPr="00800706" w14:paraId="03EE87E9" w14:textId="77777777" w:rsidTr="00144C7E">
        <w:trPr>
          <w:trHeight w:val="243"/>
        </w:trPr>
        <w:tc>
          <w:tcPr>
            <w:tcW w:w="543" w:type="pct"/>
            <w:shd w:val="clear" w:color="auto" w:fill="D9D9D9" w:themeFill="background1" w:themeFillShade="D9"/>
          </w:tcPr>
          <w:p w14:paraId="433C1BC2" w14:textId="3D8E81C3" w:rsidR="001D4B47" w:rsidRPr="007E09D0" w:rsidRDefault="001D4B47" w:rsidP="001D4B47">
            <w:r w:rsidRPr="00AF1FBF">
              <w:rPr>
                <w:rFonts w:cstheme="minorHAnsi"/>
                <w:b/>
                <w:szCs w:val="20"/>
              </w:rPr>
              <w:t>Measure Codes</w:t>
            </w:r>
          </w:p>
        </w:tc>
        <w:tc>
          <w:tcPr>
            <w:tcW w:w="4457" w:type="pct"/>
            <w:shd w:val="clear" w:color="auto" w:fill="D9D9D9" w:themeFill="background1" w:themeFillShade="D9"/>
            <w:vAlign w:val="center"/>
          </w:tcPr>
          <w:p w14:paraId="7401CBA6" w14:textId="74F7F6B4" w:rsidR="001D4B47" w:rsidRDefault="001D4B47" w:rsidP="001D4B47">
            <w:pPr>
              <w:rPr>
                <w:rFonts w:ascii="Calibri" w:hAnsi="Calibri"/>
                <w:color w:val="000000"/>
                <w:szCs w:val="22"/>
              </w:rPr>
            </w:pPr>
            <w:r w:rsidRPr="00920905">
              <w:rPr>
                <w:rFonts w:cstheme="minorHAnsi"/>
                <w:b/>
                <w:szCs w:val="20"/>
              </w:rPr>
              <w:t>Measure Name</w:t>
            </w:r>
          </w:p>
        </w:tc>
      </w:tr>
      <w:tr w:rsidR="001D4B47" w:rsidRPr="00800706" w14:paraId="0290ADBE" w14:textId="77777777" w:rsidTr="00144C7E">
        <w:trPr>
          <w:trHeight w:val="243"/>
        </w:trPr>
        <w:tc>
          <w:tcPr>
            <w:tcW w:w="543" w:type="pct"/>
          </w:tcPr>
          <w:p w14:paraId="3BEB2BC6" w14:textId="0911CFB7" w:rsidR="001D4B47" w:rsidRDefault="001D4B47" w:rsidP="001D4B47">
            <w:pPr>
              <w:rPr>
                <w:rFonts w:ascii="Calibri" w:hAnsi="Calibri"/>
                <w:color w:val="000000"/>
                <w:szCs w:val="22"/>
              </w:rPr>
            </w:pPr>
            <w:r w:rsidRPr="007E09D0">
              <w:t>AP-18713</w:t>
            </w:r>
          </w:p>
        </w:tc>
        <w:tc>
          <w:tcPr>
            <w:tcW w:w="4457" w:type="pct"/>
            <w:vAlign w:val="center"/>
          </w:tcPr>
          <w:p w14:paraId="512138E6" w14:textId="361EB69A" w:rsidR="001D4B47" w:rsidRPr="00AF1FBF" w:rsidRDefault="001D4B47" w:rsidP="00D85FDD">
            <w:pPr>
              <w:rPr>
                <w:color w:val="FF0000"/>
                <w:szCs w:val="20"/>
              </w:rPr>
            </w:pPr>
            <w:r>
              <w:rPr>
                <w:rFonts w:ascii="Calibri" w:hAnsi="Calibri"/>
                <w:color w:val="000000"/>
                <w:sz w:val="22"/>
                <w:szCs w:val="22"/>
              </w:rPr>
              <w:t>Connected Energy Star with</w:t>
            </w:r>
            <w:r w:rsidR="00665483">
              <w:rPr>
                <w:rFonts w:ascii="Calibri" w:hAnsi="Calibri"/>
                <w:color w:val="000000"/>
                <w:sz w:val="22"/>
                <w:szCs w:val="22"/>
              </w:rPr>
              <w:t xml:space="preserve"> </w:t>
            </w:r>
            <w:r>
              <w:rPr>
                <w:rFonts w:ascii="Calibri" w:hAnsi="Calibri"/>
                <w:color w:val="000000"/>
                <w:sz w:val="22"/>
                <w:szCs w:val="22"/>
              </w:rPr>
              <w:t>no Freezer (11 - 23 ft3) Refrigerator</w:t>
            </w:r>
          </w:p>
        </w:tc>
      </w:tr>
      <w:tr w:rsidR="001D4B47" w:rsidRPr="00800706" w14:paraId="3EC8DDF0" w14:textId="77777777" w:rsidTr="00144C7E">
        <w:trPr>
          <w:trHeight w:val="243"/>
        </w:trPr>
        <w:tc>
          <w:tcPr>
            <w:tcW w:w="543" w:type="pct"/>
          </w:tcPr>
          <w:p w14:paraId="08FDA866" w14:textId="53500F61" w:rsidR="001D4B47" w:rsidRPr="00FC7B70" w:rsidRDefault="001D4B47" w:rsidP="001D4B47">
            <w:pPr>
              <w:rPr>
                <w:rFonts w:ascii="Calibri" w:hAnsi="Calibri"/>
                <w:color w:val="000000"/>
                <w:szCs w:val="22"/>
                <w:highlight w:val="green"/>
              </w:rPr>
            </w:pPr>
            <w:r w:rsidRPr="007E09D0">
              <w:t>AP-18747</w:t>
            </w:r>
          </w:p>
        </w:tc>
        <w:tc>
          <w:tcPr>
            <w:tcW w:w="4457" w:type="pct"/>
            <w:vAlign w:val="center"/>
          </w:tcPr>
          <w:p w14:paraId="592A1733" w14:textId="416AE97C" w:rsidR="001D4B47" w:rsidRPr="00AF1FBF" w:rsidRDefault="001D4B47" w:rsidP="001D4B47">
            <w:pPr>
              <w:rPr>
                <w:szCs w:val="20"/>
              </w:rPr>
            </w:pPr>
            <w:r w:rsidRPr="0028444F">
              <w:rPr>
                <w:rFonts w:ascii="Calibri" w:hAnsi="Calibri"/>
                <w:color w:val="000000"/>
                <w:sz w:val="22"/>
                <w:szCs w:val="22"/>
              </w:rPr>
              <w:t>Connected Energy Star Bottom Mount Freezer, with Ice - Large (16.5 ft3 or greater) Refrigerator</w:t>
            </w:r>
          </w:p>
        </w:tc>
      </w:tr>
      <w:tr w:rsidR="001D4B47" w:rsidRPr="00800706" w14:paraId="10AB64E6" w14:textId="77777777" w:rsidTr="00144C7E">
        <w:trPr>
          <w:trHeight w:val="243"/>
        </w:trPr>
        <w:tc>
          <w:tcPr>
            <w:tcW w:w="543" w:type="pct"/>
          </w:tcPr>
          <w:p w14:paraId="45BCBFE9" w14:textId="3D8C0D71" w:rsidR="001D4B47" w:rsidRDefault="001D4B47" w:rsidP="001D4B47">
            <w:pPr>
              <w:rPr>
                <w:rFonts w:ascii="Calibri" w:hAnsi="Calibri"/>
                <w:color w:val="000000"/>
                <w:szCs w:val="22"/>
              </w:rPr>
            </w:pPr>
            <w:r w:rsidRPr="007E09D0">
              <w:t>AP-18749</w:t>
            </w:r>
          </w:p>
        </w:tc>
        <w:tc>
          <w:tcPr>
            <w:tcW w:w="4457" w:type="pct"/>
            <w:vAlign w:val="center"/>
          </w:tcPr>
          <w:p w14:paraId="1C01EB45" w14:textId="40EC8842" w:rsidR="001D4B47" w:rsidRPr="00AF1FBF" w:rsidRDefault="001D4B47" w:rsidP="001D4B47">
            <w:pPr>
              <w:rPr>
                <w:szCs w:val="20"/>
              </w:rPr>
            </w:pPr>
            <w:r>
              <w:rPr>
                <w:rFonts w:ascii="Calibri" w:hAnsi="Calibri"/>
                <w:color w:val="000000"/>
                <w:sz w:val="22"/>
                <w:szCs w:val="22"/>
              </w:rPr>
              <w:t>Connected Energy Star Top Mount Freezer, no Ice - Large (20 ft3 or greater) Refrigerator</w:t>
            </w:r>
          </w:p>
        </w:tc>
      </w:tr>
      <w:tr w:rsidR="001D4B47" w:rsidRPr="00800706" w14:paraId="1FC0EDAA" w14:textId="77777777" w:rsidTr="00144C7E">
        <w:trPr>
          <w:trHeight w:val="243"/>
        </w:trPr>
        <w:tc>
          <w:tcPr>
            <w:tcW w:w="543" w:type="pct"/>
          </w:tcPr>
          <w:p w14:paraId="2B8D6B54" w14:textId="4D342E82" w:rsidR="001D4B47" w:rsidRDefault="001D4B47" w:rsidP="001D4B47">
            <w:pPr>
              <w:rPr>
                <w:rFonts w:ascii="Calibri" w:hAnsi="Calibri"/>
                <w:color w:val="000000"/>
                <w:szCs w:val="22"/>
              </w:rPr>
            </w:pPr>
            <w:r w:rsidRPr="007E09D0">
              <w:t>AP-18716</w:t>
            </w:r>
          </w:p>
        </w:tc>
        <w:tc>
          <w:tcPr>
            <w:tcW w:w="4457" w:type="pct"/>
            <w:vAlign w:val="center"/>
          </w:tcPr>
          <w:p w14:paraId="713BD756" w14:textId="3788864A" w:rsidR="001D4B47" w:rsidRPr="00AF1FBF" w:rsidRDefault="001D4B47" w:rsidP="001D4B47">
            <w:pPr>
              <w:rPr>
                <w:szCs w:val="20"/>
              </w:rPr>
            </w:pPr>
            <w:r>
              <w:rPr>
                <w:rFonts w:ascii="Calibri" w:hAnsi="Calibri"/>
                <w:color w:val="000000"/>
                <w:sz w:val="22"/>
                <w:szCs w:val="22"/>
              </w:rPr>
              <w:t>Connected Energy Star Side Mount Freezer, no Ice - Medium (15-23 ft3) Refrigerator</w:t>
            </w:r>
          </w:p>
        </w:tc>
      </w:tr>
      <w:tr w:rsidR="001D4B47" w:rsidRPr="00800706" w14:paraId="15F601A4" w14:textId="77777777" w:rsidTr="00144C7E">
        <w:trPr>
          <w:trHeight w:val="243"/>
        </w:trPr>
        <w:tc>
          <w:tcPr>
            <w:tcW w:w="543" w:type="pct"/>
          </w:tcPr>
          <w:p w14:paraId="24BBD8E0" w14:textId="0B949835" w:rsidR="001D4B47" w:rsidRDefault="001D4B47" w:rsidP="001D4B47">
            <w:pPr>
              <w:rPr>
                <w:rFonts w:ascii="Calibri" w:hAnsi="Calibri"/>
                <w:color w:val="000000"/>
                <w:szCs w:val="22"/>
              </w:rPr>
            </w:pPr>
            <w:r w:rsidRPr="007E09D0">
              <w:t>AP-18717</w:t>
            </w:r>
          </w:p>
        </w:tc>
        <w:tc>
          <w:tcPr>
            <w:tcW w:w="4457" w:type="pct"/>
            <w:vAlign w:val="center"/>
          </w:tcPr>
          <w:p w14:paraId="7CEFC8C4" w14:textId="5E9FDC21" w:rsidR="001D4B47" w:rsidRPr="00AF1FBF" w:rsidRDefault="001D4B47" w:rsidP="001D4B47">
            <w:pPr>
              <w:rPr>
                <w:szCs w:val="20"/>
              </w:rPr>
            </w:pPr>
            <w:r>
              <w:rPr>
                <w:rFonts w:ascii="Calibri" w:hAnsi="Calibri"/>
                <w:color w:val="000000"/>
                <w:sz w:val="22"/>
                <w:szCs w:val="22"/>
              </w:rPr>
              <w:t>Connected Energy Star Side Mount Freezer, no Ice - Large (23 ft3 or greater) Refrigerator</w:t>
            </w:r>
          </w:p>
        </w:tc>
      </w:tr>
      <w:tr w:rsidR="001D4B47" w:rsidRPr="00800706" w14:paraId="5330FD5A" w14:textId="77777777" w:rsidTr="00144C7E">
        <w:trPr>
          <w:trHeight w:val="243"/>
        </w:trPr>
        <w:tc>
          <w:tcPr>
            <w:tcW w:w="543" w:type="pct"/>
          </w:tcPr>
          <w:p w14:paraId="0BB49312" w14:textId="35CCC4A4" w:rsidR="001D4B47" w:rsidRPr="00FC7B70" w:rsidRDefault="001D4B47" w:rsidP="001D4B47">
            <w:pPr>
              <w:rPr>
                <w:rFonts w:ascii="Calibri" w:hAnsi="Calibri"/>
                <w:color w:val="000000"/>
                <w:szCs w:val="22"/>
                <w:highlight w:val="green"/>
              </w:rPr>
            </w:pPr>
            <w:r w:rsidRPr="007E09D0">
              <w:t>AP-18718</w:t>
            </w:r>
          </w:p>
        </w:tc>
        <w:tc>
          <w:tcPr>
            <w:tcW w:w="4457" w:type="pct"/>
            <w:vAlign w:val="center"/>
          </w:tcPr>
          <w:p w14:paraId="05C78B20" w14:textId="0BA09B94" w:rsidR="001D4B47" w:rsidRPr="001D4B47" w:rsidRDefault="001D4B47" w:rsidP="001D4B47">
            <w:pPr>
              <w:rPr>
                <w:szCs w:val="20"/>
              </w:rPr>
            </w:pPr>
            <w:r w:rsidRPr="0028444F">
              <w:rPr>
                <w:rFonts w:ascii="Calibri" w:hAnsi="Calibri"/>
                <w:color w:val="000000"/>
                <w:sz w:val="22"/>
                <w:szCs w:val="22"/>
              </w:rPr>
              <w:t>Connected Energy Star Side Mount Freezer, with Ice - Medium (15-23 ft3) Refrigerator</w:t>
            </w:r>
          </w:p>
        </w:tc>
      </w:tr>
      <w:tr w:rsidR="001D4B47" w:rsidRPr="00800706" w14:paraId="01F62DF1" w14:textId="77777777" w:rsidTr="00144C7E">
        <w:trPr>
          <w:trHeight w:val="243"/>
        </w:trPr>
        <w:tc>
          <w:tcPr>
            <w:tcW w:w="543" w:type="pct"/>
          </w:tcPr>
          <w:p w14:paraId="68D29035" w14:textId="2B7D21A2" w:rsidR="001D4B47" w:rsidRPr="00FC7B70" w:rsidRDefault="001D4B47" w:rsidP="001D4B47">
            <w:pPr>
              <w:rPr>
                <w:rFonts w:ascii="Calibri" w:hAnsi="Calibri"/>
                <w:color w:val="000000"/>
                <w:szCs w:val="22"/>
                <w:highlight w:val="green"/>
              </w:rPr>
            </w:pPr>
            <w:r w:rsidRPr="007E09D0">
              <w:t>AP-18719</w:t>
            </w:r>
          </w:p>
        </w:tc>
        <w:tc>
          <w:tcPr>
            <w:tcW w:w="4457" w:type="pct"/>
            <w:vAlign w:val="center"/>
          </w:tcPr>
          <w:p w14:paraId="6A5CB770" w14:textId="7A800569" w:rsidR="001D4B47" w:rsidRPr="001D4B47" w:rsidRDefault="001D4B47" w:rsidP="001D4B47">
            <w:pPr>
              <w:rPr>
                <w:szCs w:val="20"/>
              </w:rPr>
            </w:pPr>
            <w:r w:rsidRPr="0028444F">
              <w:rPr>
                <w:rFonts w:ascii="Calibri" w:hAnsi="Calibri"/>
                <w:color w:val="000000"/>
                <w:sz w:val="22"/>
                <w:szCs w:val="22"/>
              </w:rPr>
              <w:t>Connected Energy Star Side Mount Freezer, with Ice - Large (23 ft3 or greater) Refrigerator</w:t>
            </w:r>
          </w:p>
        </w:tc>
      </w:tr>
      <w:tr w:rsidR="001D4B47" w:rsidRPr="00800706" w14:paraId="32963126" w14:textId="77777777" w:rsidTr="00144C7E">
        <w:trPr>
          <w:trHeight w:val="243"/>
        </w:trPr>
        <w:tc>
          <w:tcPr>
            <w:tcW w:w="543" w:type="pct"/>
          </w:tcPr>
          <w:p w14:paraId="3BF29BE8" w14:textId="1C5C8AE0" w:rsidR="001D4B47" w:rsidRDefault="001D4B47" w:rsidP="001D4B47">
            <w:pPr>
              <w:rPr>
                <w:rFonts w:ascii="Calibri" w:hAnsi="Calibri"/>
                <w:color w:val="000000"/>
                <w:szCs w:val="22"/>
              </w:rPr>
            </w:pPr>
            <w:r w:rsidRPr="007E09D0">
              <w:t>AP-18750</w:t>
            </w:r>
          </w:p>
        </w:tc>
        <w:tc>
          <w:tcPr>
            <w:tcW w:w="4457" w:type="pct"/>
            <w:vAlign w:val="center"/>
          </w:tcPr>
          <w:p w14:paraId="5010E10B" w14:textId="6A33561A" w:rsidR="001D4B47" w:rsidRPr="00AF1FBF" w:rsidRDefault="001D4B47" w:rsidP="001D4B47">
            <w:pPr>
              <w:rPr>
                <w:szCs w:val="20"/>
              </w:rPr>
            </w:pPr>
            <w:r>
              <w:rPr>
                <w:rFonts w:ascii="Calibri" w:hAnsi="Calibri"/>
                <w:color w:val="000000"/>
                <w:sz w:val="22"/>
                <w:szCs w:val="22"/>
              </w:rPr>
              <w:t>Connected ES Most Efficient Bottom Mount Freezer, no Ice - Large (18.1-22.5 ft3) Refrigerator</w:t>
            </w:r>
          </w:p>
        </w:tc>
      </w:tr>
      <w:tr w:rsidR="001D4B47" w:rsidRPr="00800706" w14:paraId="1C7C189A" w14:textId="77777777" w:rsidTr="00144C7E">
        <w:trPr>
          <w:trHeight w:val="243"/>
        </w:trPr>
        <w:tc>
          <w:tcPr>
            <w:tcW w:w="543" w:type="pct"/>
          </w:tcPr>
          <w:p w14:paraId="5CDCB10A" w14:textId="4E7B036E" w:rsidR="001D4B47" w:rsidRDefault="001D4B47" w:rsidP="001D4B47">
            <w:pPr>
              <w:rPr>
                <w:rFonts w:ascii="Calibri" w:hAnsi="Calibri"/>
                <w:color w:val="000000"/>
                <w:szCs w:val="22"/>
              </w:rPr>
            </w:pPr>
            <w:r w:rsidRPr="007E09D0">
              <w:t>AP-18751</w:t>
            </w:r>
          </w:p>
        </w:tc>
        <w:tc>
          <w:tcPr>
            <w:tcW w:w="4457" w:type="pct"/>
            <w:vAlign w:val="center"/>
          </w:tcPr>
          <w:p w14:paraId="7B08D263" w14:textId="603F6096" w:rsidR="001D4B47" w:rsidRPr="00AF1FBF" w:rsidRDefault="001D4B47" w:rsidP="001D4B47">
            <w:pPr>
              <w:rPr>
                <w:szCs w:val="20"/>
              </w:rPr>
            </w:pPr>
            <w:r>
              <w:rPr>
                <w:rFonts w:ascii="Calibri" w:hAnsi="Calibri"/>
                <w:color w:val="000000"/>
                <w:sz w:val="22"/>
                <w:szCs w:val="22"/>
              </w:rPr>
              <w:t>Connected ES Most Efficient Bottom Mount Freezer, no Ice - X-Large (greater than 22.5 ft3) Refrigerator</w:t>
            </w:r>
          </w:p>
        </w:tc>
      </w:tr>
      <w:tr w:rsidR="001D4B47" w:rsidRPr="00800706" w14:paraId="3CB13768" w14:textId="77777777" w:rsidTr="00144C7E">
        <w:trPr>
          <w:trHeight w:val="243"/>
        </w:trPr>
        <w:tc>
          <w:tcPr>
            <w:tcW w:w="543" w:type="pct"/>
          </w:tcPr>
          <w:p w14:paraId="7A4DE14B" w14:textId="7A693B39" w:rsidR="001D4B47" w:rsidRDefault="001D4B47" w:rsidP="001D4B47">
            <w:pPr>
              <w:rPr>
                <w:rFonts w:ascii="Calibri" w:hAnsi="Calibri"/>
                <w:color w:val="000000"/>
                <w:szCs w:val="22"/>
              </w:rPr>
            </w:pPr>
            <w:r w:rsidRPr="007E09D0">
              <w:t>AP-18722</w:t>
            </w:r>
          </w:p>
        </w:tc>
        <w:tc>
          <w:tcPr>
            <w:tcW w:w="4457" w:type="pct"/>
            <w:vAlign w:val="center"/>
          </w:tcPr>
          <w:p w14:paraId="0512C8E2" w14:textId="3211E6A7" w:rsidR="001D4B47" w:rsidRPr="00AF1FBF" w:rsidRDefault="001D4B47" w:rsidP="001D4B47">
            <w:pPr>
              <w:rPr>
                <w:szCs w:val="20"/>
              </w:rPr>
            </w:pPr>
            <w:r>
              <w:rPr>
                <w:rFonts w:ascii="Calibri" w:hAnsi="Calibri"/>
                <w:color w:val="000000"/>
                <w:sz w:val="22"/>
                <w:szCs w:val="22"/>
              </w:rPr>
              <w:t>Connected ES Most Efficient Bottom Mount Freezer, with Ice - Large (18.1-22.5 ft3) Refrigerator</w:t>
            </w:r>
          </w:p>
        </w:tc>
      </w:tr>
      <w:tr w:rsidR="001D4B47" w:rsidRPr="00800706" w14:paraId="32D2351F" w14:textId="77777777" w:rsidTr="00144C7E">
        <w:trPr>
          <w:trHeight w:val="243"/>
        </w:trPr>
        <w:tc>
          <w:tcPr>
            <w:tcW w:w="543" w:type="pct"/>
          </w:tcPr>
          <w:p w14:paraId="720056BA" w14:textId="73CA72B3" w:rsidR="001D4B47" w:rsidRDefault="001D4B47" w:rsidP="001D4B47">
            <w:pPr>
              <w:rPr>
                <w:rFonts w:ascii="Calibri" w:hAnsi="Calibri"/>
                <w:color w:val="000000"/>
                <w:szCs w:val="22"/>
              </w:rPr>
            </w:pPr>
            <w:r w:rsidRPr="007E09D0">
              <w:t>AP-18752</w:t>
            </w:r>
          </w:p>
        </w:tc>
        <w:tc>
          <w:tcPr>
            <w:tcW w:w="4457" w:type="pct"/>
            <w:vAlign w:val="center"/>
          </w:tcPr>
          <w:p w14:paraId="188EA164" w14:textId="389F3BA8" w:rsidR="001D4B47" w:rsidRPr="00AF1FBF" w:rsidRDefault="001D4B47" w:rsidP="001D4B47">
            <w:pPr>
              <w:rPr>
                <w:szCs w:val="20"/>
              </w:rPr>
            </w:pPr>
            <w:r>
              <w:rPr>
                <w:rFonts w:ascii="Calibri" w:hAnsi="Calibri"/>
                <w:color w:val="000000"/>
                <w:sz w:val="22"/>
                <w:szCs w:val="22"/>
              </w:rPr>
              <w:t>Connected ES Most Efficient Bottom Mount Freezer, with Ice - X-Large (greater than 22.5 ft3) Refrigerator</w:t>
            </w:r>
          </w:p>
        </w:tc>
      </w:tr>
      <w:tr w:rsidR="001D4B47" w:rsidRPr="00800706" w14:paraId="4DAFB957" w14:textId="77777777" w:rsidTr="00144C7E">
        <w:trPr>
          <w:trHeight w:val="243"/>
        </w:trPr>
        <w:tc>
          <w:tcPr>
            <w:tcW w:w="543" w:type="pct"/>
          </w:tcPr>
          <w:p w14:paraId="7518AFAC" w14:textId="4FC074F8" w:rsidR="001D4B47" w:rsidRDefault="001D4B47" w:rsidP="001D4B47">
            <w:pPr>
              <w:rPr>
                <w:rFonts w:ascii="Calibri" w:hAnsi="Calibri"/>
                <w:color w:val="000000"/>
                <w:szCs w:val="22"/>
              </w:rPr>
            </w:pPr>
            <w:r w:rsidRPr="007E09D0">
              <w:t>AP-18724</w:t>
            </w:r>
          </w:p>
        </w:tc>
        <w:tc>
          <w:tcPr>
            <w:tcW w:w="4457" w:type="pct"/>
            <w:vAlign w:val="center"/>
          </w:tcPr>
          <w:p w14:paraId="10F2CD03" w14:textId="2C0AC547" w:rsidR="001D4B47" w:rsidRPr="00AF1FBF" w:rsidRDefault="001D4B47" w:rsidP="001D4B47">
            <w:pPr>
              <w:rPr>
                <w:szCs w:val="20"/>
              </w:rPr>
            </w:pPr>
            <w:r>
              <w:rPr>
                <w:rFonts w:ascii="Calibri" w:hAnsi="Calibri"/>
                <w:color w:val="000000"/>
                <w:sz w:val="22"/>
                <w:szCs w:val="22"/>
              </w:rPr>
              <w:t>Connected ES Most Efficient Top Mount Freezer, no Ice - Large (18.1-22.5 ft3) Refrigerator</w:t>
            </w:r>
          </w:p>
        </w:tc>
      </w:tr>
      <w:tr w:rsidR="001D4B47" w:rsidRPr="00800706" w14:paraId="5C156142" w14:textId="77777777" w:rsidTr="00144C7E">
        <w:trPr>
          <w:trHeight w:val="243"/>
        </w:trPr>
        <w:tc>
          <w:tcPr>
            <w:tcW w:w="543" w:type="pct"/>
          </w:tcPr>
          <w:p w14:paraId="72D9B668" w14:textId="343EFE86" w:rsidR="001D4B47" w:rsidRDefault="001D4B47" w:rsidP="001D4B47">
            <w:pPr>
              <w:rPr>
                <w:rFonts w:ascii="Calibri" w:hAnsi="Calibri"/>
                <w:color w:val="000000"/>
                <w:szCs w:val="22"/>
              </w:rPr>
            </w:pPr>
            <w:r w:rsidRPr="007E09D0">
              <w:t>AP-18725</w:t>
            </w:r>
          </w:p>
        </w:tc>
        <w:tc>
          <w:tcPr>
            <w:tcW w:w="4457" w:type="pct"/>
            <w:vAlign w:val="center"/>
          </w:tcPr>
          <w:p w14:paraId="0D7BA92A" w14:textId="6FB72A53" w:rsidR="001D4B47" w:rsidRPr="00AF1FBF" w:rsidRDefault="001D4B47" w:rsidP="001D4B47">
            <w:pPr>
              <w:rPr>
                <w:szCs w:val="20"/>
              </w:rPr>
            </w:pPr>
            <w:r>
              <w:rPr>
                <w:rFonts w:ascii="Calibri" w:hAnsi="Calibri"/>
                <w:color w:val="000000"/>
                <w:sz w:val="22"/>
                <w:szCs w:val="22"/>
              </w:rPr>
              <w:t>Connected ES Most Efficient Top Mount Freezer, no Ice - X-Large (greater than 22.5 ft3) Refrigerator</w:t>
            </w:r>
          </w:p>
        </w:tc>
      </w:tr>
      <w:tr w:rsidR="001D4B47" w:rsidRPr="00800706" w14:paraId="4193649C" w14:textId="77777777" w:rsidTr="00144C7E">
        <w:trPr>
          <w:trHeight w:val="243"/>
        </w:trPr>
        <w:tc>
          <w:tcPr>
            <w:tcW w:w="543" w:type="pct"/>
          </w:tcPr>
          <w:p w14:paraId="6143676F" w14:textId="60DFB593" w:rsidR="001D4B47" w:rsidRDefault="001D4B47" w:rsidP="001D4B47">
            <w:pPr>
              <w:rPr>
                <w:rFonts w:ascii="Calibri" w:hAnsi="Calibri"/>
                <w:color w:val="000000"/>
                <w:szCs w:val="22"/>
              </w:rPr>
            </w:pPr>
            <w:r w:rsidRPr="007E09D0">
              <w:t>AP-18753</w:t>
            </w:r>
          </w:p>
        </w:tc>
        <w:tc>
          <w:tcPr>
            <w:tcW w:w="4457" w:type="pct"/>
            <w:vAlign w:val="center"/>
          </w:tcPr>
          <w:p w14:paraId="4C53AFFD" w14:textId="0145B953" w:rsidR="001D4B47" w:rsidRPr="00AF1FBF" w:rsidRDefault="001D4B47" w:rsidP="001D4B47">
            <w:pPr>
              <w:rPr>
                <w:szCs w:val="20"/>
              </w:rPr>
            </w:pPr>
            <w:r>
              <w:rPr>
                <w:rFonts w:ascii="Calibri" w:hAnsi="Calibri"/>
                <w:color w:val="000000"/>
                <w:sz w:val="22"/>
                <w:szCs w:val="22"/>
              </w:rPr>
              <w:t>Connected ES Most Efficient Top Mount Freezer, with Ice - Large (18.1-22.5 ft3) Refrigerator</w:t>
            </w:r>
          </w:p>
        </w:tc>
      </w:tr>
      <w:tr w:rsidR="001D4B47" w:rsidRPr="00800706" w14:paraId="69CEE3B3" w14:textId="77777777" w:rsidTr="00144C7E">
        <w:trPr>
          <w:trHeight w:val="243"/>
        </w:trPr>
        <w:tc>
          <w:tcPr>
            <w:tcW w:w="543" w:type="pct"/>
          </w:tcPr>
          <w:p w14:paraId="4FDD1FC8" w14:textId="6AE34E5C" w:rsidR="001D4B47" w:rsidRDefault="001D4B47" w:rsidP="001D4B47">
            <w:pPr>
              <w:rPr>
                <w:rFonts w:ascii="Calibri" w:hAnsi="Calibri"/>
                <w:color w:val="000000"/>
                <w:szCs w:val="22"/>
              </w:rPr>
            </w:pPr>
            <w:r w:rsidRPr="007E09D0">
              <w:t>AP-18727</w:t>
            </w:r>
          </w:p>
        </w:tc>
        <w:tc>
          <w:tcPr>
            <w:tcW w:w="4457" w:type="pct"/>
            <w:vAlign w:val="center"/>
          </w:tcPr>
          <w:p w14:paraId="3A264918" w14:textId="2D421BE1" w:rsidR="001D4B47" w:rsidRPr="00AF1FBF" w:rsidRDefault="001D4B47" w:rsidP="001D4B47">
            <w:pPr>
              <w:rPr>
                <w:szCs w:val="20"/>
              </w:rPr>
            </w:pPr>
            <w:r>
              <w:rPr>
                <w:rFonts w:ascii="Calibri" w:hAnsi="Calibri"/>
                <w:color w:val="000000"/>
                <w:sz w:val="22"/>
                <w:szCs w:val="22"/>
              </w:rPr>
              <w:t>Connected ES Most Efficient Top Mount Freezer, with Ice - X-Large (greater than 22.5 ft3) Refrigerator</w:t>
            </w:r>
          </w:p>
        </w:tc>
      </w:tr>
      <w:tr w:rsidR="001D4B47" w:rsidRPr="00800706" w14:paraId="34C909FE" w14:textId="77777777" w:rsidTr="00144C7E">
        <w:trPr>
          <w:trHeight w:val="243"/>
        </w:trPr>
        <w:tc>
          <w:tcPr>
            <w:tcW w:w="543" w:type="pct"/>
          </w:tcPr>
          <w:p w14:paraId="6BA22C10" w14:textId="5C3460E0" w:rsidR="001D4B47" w:rsidRDefault="001D4B47" w:rsidP="001D4B47">
            <w:pPr>
              <w:rPr>
                <w:rFonts w:ascii="Calibri" w:hAnsi="Calibri"/>
                <w:color w:val="000000"/>
                <w:szCs w:val="22"/>
              </w:rPr>
            </w:pPr>
            <w:r w:rsidRPr="007E09D0">
              <w:t>AP-18728</w:t>
            </w:r>
          </w:p>
        </w:tc>
        <w:tc>
          <w:tcPr>
            <w:tcW w:w="4457" w:type="pct"/>
            <w:vAlign w:val="center"/>
          </w:tcPr>
          <w:p w14:paraId="70A99514" w14:textId="11C74CA5" w:rsidR="001D4B47" w:rsidRPr="00AF1FBF" w:rsidRDefault="001D4B47" w:rsidP="001D4B47">
            <w:pPr>
              <w:rPr>
                <w:szCs w:val="20"/>
              </w:rPr>
            </w:pPr>
            <w:r>
              <w:rPr>
                <w:rFonts w:ascii="Calibri" w:hAnsi="Calibri"/>
                <w:color w:val="000000"/>
                <w:sz w:val="22"/>
                <w:szCs w:val="22"/>
              </w:rPr>
              <w:t>Connected ES Most Efficient Side Mount Freezer, no Ice - Large (18.1-22.5 ft3) Refrigerator</w:t>
            </w:r>
          </w:p>
        </w:tc>
      </w:tr>
      <w:tr w:rsidR="001D4B47" w:rsidRPr="00800706" w14:paraId="7B513D80" w14:textId="77777777" w:rsidTr="00144C7E">
        <w:trPr>
          <w:trHeight w:val="243"/>
        </w:trPr>
        <w:tc>
          <w:tcPr>
            <w:tcW w:w="543" w:type="pct"/>
          </w:tcPr>
          <w:p w14:paraId="481E9645" w14:textId="25D3FF4E" w:rsidR="001D4B47" w:rsidRDefault="001D4B47" w:rsidP="001D4B47">
            <w:pPr>
              <w:rPr>
                <w:rFonts w:ascii="Calibri" w:hAnsi="Calibri"/>
                <w:color w:val="000000"/>
                <w:szCs w:val="22"/>
              </w:rPr>
            </w:pPr>
            <w:r w:rsidRPr="007E09D0">
              <w:lastRenderedPageBreak/>
              <w:t>AP-18729</w:t>
            </w:r>
          </w:p>
        </w:tc>
        <w:tc>
          <w:tcPr>
            <w:tcW w:w="4457" w:type="pct"/>
            <w:vAlign w:val="center"/>
          </w:tcPr>
          <w:p w14:paraId="3683DA0F" w14:textId="50F61100" w:rsidR="001D4B47" w:rsidRPr="00AF1FBF" w:rsidRDefault="001D4B47" w:rsidP="001D4B47">
            <w:pPr>
              <w:rPr>
                <w:szCs w:val="20"/>
              </w:rPr>
            </w:pPr>
            <w:r>
              <w:rPr>
                <w:rFonts w:ascii="Calibri" w:hAnsi="Calibri"/>
                <w:color w:val="000000"/>
                <w:sz w:val="22"/>
                <w:szCs w:val="22"/>
              </w:rPr>
              <w:t>Connected ES Most Efficient Side Mount Freezer, no Ice - X-Large (greater than 22.5 ft3) Refrigerator</w:t>
            </w:r>
          </w:p>
        </w:tc>
      </w:tr>
      <w:tr w:rsidR="001D4B47" w:rsidRPr="00800706" w14:paraId="3FB6AF5D" w14:textId="77777777" w:rsidTr="00144C7E">
        <w:trPr>
          <w:trHeight w:val="243"/>
        </w:trPr>
        <w:tc>
          <w:tcPr>
            <w:tcW w:w="543" w:type="pct"/>
          </w:tcPr>
          <w:p w14:paraId="048054CF" w14:textId="0AF719A6" w:rsidR="001D4B47" w:rsidRDefault="001D4B47" w:rsidP="001D4B47">
            <w:pPr>
              <w:rPr>
                <w:rFonts w:ascii="Calibri" w:hAnsi="Calibri"/>
                <w:color w:val="000000"/>
                <w:szCs w:val="22"/>
              </w:rPr>
            </w:pPr>
            <w:r w:rsidRPr="007E09D0">
              <w:t>AP-18730</w:t>
            </w:r>
          </w:p>
        </w:tc>
        <w:tc>
          <w:tcPr>
            <w:tcW w:w="4457" w:type="pct"/>
            <w:vAlign w:val="center"/>
          </w:tcPr>
          <w:p w14:paraId="728A539D" w14:textId="449FB751" w:rsidR="001D4B47" w:rsidRPr="00AF1FBF" w:rsidRDefault="001D4B47" w:rsidP="001D4B47">
            <w:pPr>
              <w:rPr>
                <w:szCs w:val="20"/>
              </w:rPr>
            </w:pPr>
            <w:r>
              <w:rPr>
                <w:rFonts w:ascii="Calibri" w:hAnsi="Calibri"/>
                <w:color w:val="000000"/>
                <w:sz w:val="22"/>
                <w:szCs w:val="22"/>
              </w:rPr>
              <w:t>Connected ES Most Efficient Side Mount Freezer, with Ice - Large (18.1-22.5 ft3) Refrigerator</w:t>
            </w:r>
          </w:p>
        </w:tc>
      </w:tr>
      <w:tr w:rsidR="001D4B47" w:rsidRPr="00800706" w14:paraId="0CB8EEF1" w14:textId="77777777" w:rsidTr="00144C7E">
        <w:trPr>
          <w:trHeight w:val="243"/>
        </w:trPr>
        <w:tc>
          <w:tcPr>
            <w:tcW w:w="543" w:type="pct"/>
          </w:tcPr>
          <w:p w14:paraId="68BCFA6D" w14:textId="3E48793D" w:rsidR="001D4B47" w:rsidRDefault="001D4B47" w:rsidP="001D4B47">
            <w:pPr>
              <w:rPr>
                <w:rFonts w:ascii="Calibri" w:hAnsi="Calibri"/>
                <w:color w:val="000000"/>
                <w:szCs w:val="22"/>
              </w:rPr>
            </w:pPr>
            <w:r w:rsidRPr="007E09D0">
              <w:t>AP-18731</w:t>
            </w:r>
          </w:p>
        </w:tc>
        <w:tc>
          <w:tcPr>
            <w:tcW w:w="4457" w:type="pct"/>
            <w:vAlign w:val="center"/>
          </w:tcPr>
          <w:p w14:paraId="08E678E7" w14:textId="7D5FF8B1" w:rsidR="001D4B47" w:rsidRPr="00AF1FBF" w:rsidRDefault="001D4B47" w:rsidP="001D4B47">
            <w:pPr>
              <w:rPr>
                <w:szCs w:val="20"/>
              </w:rPr>
            </w:pPr>
            <w:r>
              <w:rPr>
                <w:rFonts w:ascii="Calibri" w:hAnsi="Calibri"/>
                <w:color w:val="000000"/>
                <w:sz w:val="22"/>
                <w:szCs w:val="22"/>
              </w:rPr>
              <w:t>Connected ES Most Efficient Side Mount Freezer, with Ice - X-Large (greater than 22.5 ft3) Refrigerator</w:t>
            </w:r>
          </w:p>
        </w:tc>
      </w:tr>
    </w:tbl>
    <w:p w14:paraId="3AF714EF" w14:textId="77777777" w:rsidR="00760CDC" w:rsidRPr="00AF1FBF" w:rsidRDefault="00760CDC" w:rsidP="00697868">
      <w:pPr>
        <w:pStyle w:val="Reminders"/>
        <w:rPr>
          <w:rFonts w:asciiTheme="minorHAnsi" w:hAnsiTheme="minorHAnsi" w:cstheme="minorHAnsi"/>
          <w:i w:val="0"/>
          <w:szCs w:val="22"/>
        </w:rPr>
      </w:pPr>
    </w:p>
    <w:p w14:paraId="2F2B768D" w14:textId="65D48ED7" w:rsidR="00AF1FBF" w:rsidRPr="00AF1FBF" w:rsidRDefault="00C66C43" w:rsidP="00AF1FBF">
      <w:pPr>
        <w:rPr>
          <w:rFonts w:cs="Arial"/>
          <w:b/>
          <w:szCs w:val="22"/>
        </w:rPr>
      </w:pPr>
      <w:r>
        <w:rPr>
          <w:rFonts w:cs="Arial"/>
          <w:b/>
          <w:szCs w:val="22"/>
        </w:rPr>
        <w:t>Eligibility Requirements</w:t>
      </w:r>
    </w:p>
    <w:p w14:paraId="316FC0F0" w14:textId="77777777" w:rsidR="00AF1FBF" w:rsidRPr="00AF1FBF" w:rsidRDefault="00AF1FBF" w:rsidP="00AF1FBF">
      <w:pPr>
        <w:autoSpaceDE w:val="0"/>
        <w:autoSpaceDN w:val="0"/>
        <w:rPr>
          <w:rFonts w:cs="Arial"/>
          <w:szCs w:val="22"/>
        </w:rPr>
      </w:pPr>
      <w:r w:rsidRPr="00AF1FBF">
        <w:rPr>
          <w:rFonts w:cs="Arial"/>
          <w:szCs w:val="22"/>
        </w:rPr>
        <w:t>Customer must have electricity distributed by SCE to the installation address.</w:t>
      </w:r>
    </w:p>
    <w:p w14:paraId="27497621" w14:textId="77777777" w:rsidR="00AF1FBF" w:rsidRPr="00E0045B" w:rsidRDefault="00AF1FBF" w:rsidP="00AF1FBF">
      <w:pPr>
        <w:rPr>
          <w:rFonts w:cs="Arial"/>
          <w:b/>
          <w:szCs w:val="22"/>
        </w:rPr>
      </w:pPr>
    </w:p>
    <w:p w14:paraId="484599A5" w14:textId="029289C1" w:rsidR="00AF1FBF" w:rsidRPr="00256CA3" w:rsidRDefault="00AF1FBF" w:rsidP="00256CA3">
      <w:pPr>
        <w:rPr>
          <w:rFonts w:cs="Arial"/>
          <w:szCs w:val="22"/>
          <w:u w:val="single"/>
        </w:rPr>
      </w:pPr>
      <w:r w:rsidRPr="00256CA3">
        <w:rPr>
          <w:rFonts w:cs="Arial"/>
          <w:szCs w:val="22"/>
          <w:u w:val="single"/>
        </w:rPr>
        <w:t>Energy Star Mid- and Full-Sized Refrigerat</w:t>
      </w:r>
      <w:r w:rsidR="00256CA3">
        <w:rPr>
          <w:rFonts w:cs="Arial"/>
          <w:szCs w:val="22"/>
          <w:u w:val="single"/>
        </w:rPr>
        <w:t>ors</w:t>
      </w:r>
    </w:p>
    <w:p w14:paraId="312417A0" w14:textId="77777777" w:rsidR="00AF1FBF" w:rsidRDefault="00AF1FBF" w:rsidP="00256CA3">
      <w:pPr>
        <w:numPr>
          <w:ilvl w:val="0"/>
          <w:numId w:val="36"/>
        </w:numPr>
        <w:autoSpaceDE w:val="0"/>
        <w:autoSpaceDN w:val="0"/>
        <w:ind w:left="540"/>
        <w:rPr>
          <w:rFonts w:cs="Arial"/>
          <w:szCs w:val="22"/>
        </w:rPr>
      </w:pPr>
      <w:r w:rsidRPr="00AF1FBF">
        <w:rPr>
          <w:rFonts w:cs="Arial"/>
          <w:szCs w:val="22"/>
        </w:rPr>
        <w:t>Must be on the ENERGY STAR qualifying list for relevant rebate.</w:t>
      </w:r>
    </w:p>
    <w:p w14:paraId="59872135" w14:textId="5B0A0177" w:rsidR="00FC7B70" w:rsidRDefault="00FC7B70" w:rsidP="00FC7B70">
      <w:pPr>
        <w:numPr>
          <w:ilvl w:val="0"/>
          <w:numId w:val="36"/>
        </w:numPr>
        <w:autoSpaceDE w:val="0"/>
        <w:autoSpaceDN w:val="0"/>
        <w:ind w:left="540"/>
        <w:rPr>
          <w:rFonts w:cs="Arial"/>
          <w:szCs w:val="22"/>
        </w:rPr>
      </w:pPr>
      <w:r>
        <w:rPr>
          <w:rFonts w:cs="Arial"/>
          <w:szCs w:val="22"/>
        </w:rPr>
        <w:t xml:space="preserve">Must be listed with </w:t>
      </w:r>
      <w:r w:rsidR="00796454">
        <w:rPr>
          <w:rFonts w:cs="Arial"/>
          <w:szCs w:val="22"/>
        </w:rPr>
        <w:t>Connected</w:t>
      </w:r>
      <w:r>
        <w:rPr>
          <w:rFonts w:cs="Arial"/>
          <w:szCs w:val="22"/>
        </w:rPr>
        <w:t xml:space="preserve"> functionality by </w:t>
      </w:r>
      <w:r w:rsidRPr="00AF1FBF">
        <w:rPr>
          <w:rFonts w:cs="Arial"/>
          <w:szCs w:val="22"/>
        </w:rPr>
        <w:t>ENERGY STAR</w:t>
      </w:r>
      <w:r>
        <w:rPr>
          <w:rFonts w:cs="Arial"/>
          <w:szCs w:val="22"/>
        </w:rPr>
        <w:t>.</w:t>
      </w:r>
    </w:p>
    <w:p w14:paraId="4D8F80F1" w14:textId="6828BD31" w:rsidR="00AF1FBF" w:rsidRPr="00AF1FBF" w:rsidRDefault="00AF1FBF" w:rsidP="00256CA3">
      <w:pPr>
        <w:numPr>
          <w:ilvl w:val="0"/>
          <w:numId w:val="36"/>
        </w:numPr>
        <w:autoSpaceDE w:val="0"/>
        <w:autoSpaceDN w:val="0"/>
        <w:ind w:left="540"/>
        <w:rPr>
          <w:rFonts w:cs="Arial"/>
          <w:szCs w:val="22"/>
        </w:rPr>
      </w:pPr>
      <w:r w:rsidRPr="00AF1FBF">
        <w:rPr>
          <w:rFonts w:cs="Arial"/>
          <w:szCs w:val="22"/>
        </w:rPr>
        <w:t xml:space="preserve">Refrigerators </w:t>
      </w:r>
      <w:r w:rsidR="00777202">
        <w:rPr>
          <w:rFonts w:cs="Arial"/>
          <w:szCs w:val="22"/>
        </w:rPr>
        <w:t>must be</w:t>
      </w:r>
      <w:r w:rsidRPr="00AF1FBF">
        <w:rPr>
          <w:rFonts w:cs="Arial"/>
          <w:szCs w:val="22"/>
        </w:rPr>
        <w:t xml:space="preserve"> </w:t>
      </w:r>
      <w:r w:rsidR="00777202">
        <w:rPr>
          <w:rFonts w:cs="Arial"/>
          <w:szCs w:val="22"/>
        </w:rPr>
        <w:t>11</w:t>
      </w:r>
      <w:r w:rsidRPr="00AF1FBF">
        <w:rPr>
          <w:rFonts w:cs="Arial"/>
          <w:szCs w:val="22"/>
        </w:rPr>
        <w:t xml:space="preserve"> cubic feet </w:t>
      </w:r>
      <w:r w:rsidR="00777202">
        <w:rPr>
          <w:rFonts w:cs="Arial"/>
          <w:szCs w:val="22"/>
        </w:rPr>
        <w:t>or greater</w:t>
      </w:r>
      <w:r w:rsidRPr="00AF1FBF">
        <w:rPr>
          <w:rFonts w:cs="Arial"/>
          <w:szCs w:val="22"/>
        </w:rPr>
        <w:t>.</w:t>
      </w:r>
    </w:p>
    <w:p w14:paraId="15528913" w14:textId="77777777" w:rsidR="00AF1FBF" w:rsidRPr="00AF1FBF" w:rsidRDefault="00AF1FBF" w:rsidP="00256CA3">
      <w:pPr>
        <w:numPr>
          <w:ilvl w:val="0"/>
          <w:numId w:val="36"/>
        </w:numPr>
        <w:autoSpaceDE w:val="0"/>
        <w:autoSpaceDN w:val="0"/>
        <w:ind w:left="540"/>
        <w:rPr>
          <w:rFonts w:cs="Arial"/>
          <w:szCs w:val="22"/>
        </w:rPr>
      </w:pPr>
      <w:r w:rsidRPr="00AF1FBF">
        <w:rPr>
          <w:rFonts w:cs="Arial"/>
          <w:szCs w:val="22"/>
        </w:rPr>
        <w:t>Keg/beverage centers and wine coolers/chillers do not qualify.</w:t>
      </w:r>
    </w:p>
    <w:p w14:paraId="1A616A7B" w14:textId="77777777" w:rsidR="00AF1FBF" w:rsidRPr="00AF1FBF" w:rsidRDefault="00AF1FBF" w:rsidP="00256CA3">
      <w:pPr>
        <w:rPr>
          <w:rFonts w:cs="Arial"/>
          <w:b/>
          <w:szCs w:val="22"/>
        </w:rPr>
      </w:pPr>
    </w:p>
    <w:p w14:paraId="263EBC96" w14:textId="7DEEDD1C" w:rsidR="00AF1FBF" w:rsidRPr="00256CA3" w:rsidRDefault="00AF1FBF" w:rsidP="00256CA3">
      <w:pPr>
        <w:rPr>
          <w:rFonts w:cs="Arial"/>
          <w:szCs w:val="22"/>
          <w:u w:val="single"/>
        </w:rPr>
      </w:pPr>
      <w:r w:rsidRPr="00256CA3">
        <w:rPr>
          <w:rFonts w:cs="Arial"/>
          <w:szCs w:val="22"/>
          <w:u w:val="single"/>
        </w:rPr>
        <w:t>Energy Star Most Efficient Full-Sized Refrigerators</w:t>
      </w:r>
    </w:p>
    <w:p w14:paraId="432120DB" w14:textId="788F29D2" w:rsidR="0028444F" w:rsidRDefault="00D85FDD" w:rsidP="0060443E">
      <w:pPr>
        <w:autoSpaceDE w:val="0"/>
        <w:autoSpaceDN w:val="0"/>
        <w:rPr>
          <w:rFonts w:cs="Arial"/>
          <w:szCs w:val="22"/>
        </w:rPr>
      </w:pPr>
      <w:r>
        <w:rPr>
          <w:rFonts w:cs="Arial"/>
          <w:szCs w:val="22"/>
        </w:rPr>
        <w:t xml:space="preserve">Note: </w:t>
      </w:r>
      <w:r w:rsidR="0028444F" w:rsidRPr="0028444F">
        <w:rPr>
          <w:rFonts w:cs="Arial"/>
          <w:szCs w:val="22"/>
        </w:rPr>
        <w:t xml:space="preserve">While Connected refrigerators are not yet commercially </w:t>
      </w:r>
      <w:r w:rsidR="0028444F">
        <w:rPr>
          <w:rFonts w:cs="Arial"/>
          <w:szCs w:val="22"/>
        </w:rPr>
        <w:t>available for this product class</w:t>
      </w:r>
      <w:r w:rsidR="0028444F" w:rsidRPr="0028444F">
        <w:rPr>
          <w:rFonts w:cs="Arial"/>
          <w:szCs w:val="22"/>
        </w:rPr>
        <w:t>, we anticipate they will become available in the near future as the market matures</w:t>
      </w:r>
    </w:p>
    <w:p w14:paraId="4FD5A068" w14:textId="4FA572FB" w:rsidR="00AF1FBF" w:rsidRDefault="00AF1FBF" w:rsidP="00256CA3">
      <w:pPr>
        <w:numPr>
          <w:ilvl w:val="0"/>
          <w:numId w:val="36"/>
        </w:numPr>
        <w:autoSpaceDE w:val="0"/>
        <w:autoSpaceDN w:val="0"/>
        <w:ind w:left="540"/>
        <w:rPr>
          <w:rFonts w:cs="Arial"/>
          <w:szCs w:val="22"/>
        </w:rPr>
      </w:pPr>
      <w:r w:rsidRPr="00AF1FBF">
        <w:rPr>
          <w:rFonts w:cs="Arial"/>
          <w:szCs w:val="22"/>
        </w:rPr>
        <w:t>Must be on the ENERGY STAR qualifying list and be indicated as meeting the ENERGY STAR Most Efficient criteria.</w:t>
      </w:r>
    </w:p>
    <w:p w14:paraId="78237152" w14:textId="29E70C4C" w:rsidR="0028444F" w:rsidRPr="00AF1FBF" w:rsidRDefault="0028444F" w:rsidP="0028444F">
      <w:pPr>
        <w:numPr>
          <w:ilvl w:val="0"/>
          <w:numId w:val="36"/>
        </w:numPr>
        <w:autoSpaceDE w:val="0"/>
        <w:autoSpaceDN w:val="0"/>
        <w:ind w:left="540"/>
        <w:rPr>
          <w:rFonts w:cs="Arial"/>
          <w:szCs w:val="22"/>
        </w:rPr>
      </w:pPr>
      <w:r>
        <w:rPr>
          <w:rFonts w:cs="Arial"/>
          <w:szCs w:val="22"/>
        </w:rPr>
        <w:t xml:space="preserve">Must be listed with </w:t>
      </w:r>
      <w:r w:rsidR="00796454">
        <w:rPr>
          <w:rFonts w:cs="Arial"/>
          <w:szCs w:val="22"/>
        </w:rPr>
        <w:t>Connected</w:t>
      </w:r>
      <w:r>
        <w:rPr>
          <w:rFonts w:cs="Arial"/>
          <w:szCs w:val="22"/>
        </w:rPr>
        <w:t xml:space="preserve"> functionality by </w:t>
      </w:r>
      <w:r w:rsidRPr="00AF1FBF">
        <w:rPr>
          <w:rFonts w:cs="Arial"/>
          <w:szCs w:val="22"/>
        </w:rPr>
        <w:t>ENERGY STAR</w:t>
      </w:r>
      <w:r>
        <w:rPr>
          <w:rFonts w:cs="Arial"/>
          <w:szCs w:val="22"/>
        </w:rPr>
        <w:t>.</w:t>
      </w:r>
    </w:p>
    <w:p w14:paraId="515322DA" w14:textId="60AE203A" w:rsidR="00C06DD7" w:rsidRPr="00AF1FBF" w:rsidRDefault="00C06DD7" w:rsidP="00C06DD7">
      <w:pPr>
        <w:numPr>
          <w:ilvl w:val="0"/>
          <w:numId w:val="36"/>
        </w:numPr>
        <w:autoSpaceDE w:val="0"/>
        <w:autoSpaceDN w:val="0"/>
        <w:ind w:left="540"/>
        <w:rPr>
          <w:rFonts w:cs="Arial"/>
          <w:szCs w:val="22"/>
        </w:rPr>
      </w:pPr>
      <w:r w:rsidRPr="00AF1FBF">
        <w:rPr>
          <w:rFonts w:cs="Arial"/>
          <w:szCs w:val="22"/>
        </w:rPr>
        <w:t xml:space="preserve">Refrigerators </w:t>
      </w:r>
      <w:r>
        <w:rPr>
          <w:rFonts w:cs="Arial"/>
          <w:szCs w:val="22"/>
        </w:rPr>
        <w:t>must be</w:t>
      </w:r>
      <w:r w:rsidRPr="00AF1FBF">
        <w:rPr>
          <w:rFonts w:cs="Arial"/>
          <w:szCs w:val="22"/>
        </w:rPr>
        <w:t xml:space="preserve"> </w:t>
      </w:r>
      <w:r>
        <w:rPr>
          <w:rFonts w:cs="Arial"/>
          <w:szCs w:val="22"/>
        </w:rPr>
        <w:t>18.1</w:t>
      </w:r>
      <w:r w:rsidRPr="00AF1FBF">
        <w:rPr>
          <w:rFonts w:cs="Arial"/>
          <w:szCs w:val="22"/>
        </w:rPr>
        <w:t xml:space="preserve"> cubic feet </w:t>
      </w:r>
      <w:r>
        <w:rPr>
          <w:rFonts w:cs="Arial"/>
          <w:szCs w:val="22"/>
        </w:rPr>
        <w:t>or greater</w:t>
      </w:r>
      <w:r w:rsidRPr="00AF1FBF">
        <w:rPr>
          <w:rFonts w:cs="Arial"/>
          <w:szCs w:val="22"/>
        </w:rPr>
        <w:t>.</w:t>
      </w:r>
    </w:p>
    <w:p w14:paraId="6FF71576" w14:textId="77777777" w:rsidR="00AF1FBF" w:rsidRPr="00AF1FBF" w:rsidRDefault="00AF1FBF" w:rsidP="00256CA3">
      <w:pPr>
        <w:numPr>
          <w:ilvl w:val="0"/>
          <w:numId w:val="36"/>
        </w:numPr>
        <w:autoSpaceDE w:val="0"/>
        <w:autoSpaceDN w:val="0"/>
        <w:ind w:left="540"/>
        <w:rPr>
          <w:rFonts w:cs="Arial"/>
          <w:szCs w:val="22"/>
        </w:rPr>
      </w:pPr>
      <w:r w:rsidRPr="00AF1FBF">
        <w:rPr>
          <w:rFonts w:cs="Arial"/>
          <w:szCs w:val="22"/>
        </w:rPr>
        <w:t>Keg/beverage centers and wine coolers/chillers do not qualify.</w:t>
      </w:r>
    </w:p>
    <w:p w14:paraId="58AB6795" w14:textId="77777777" w:rsidR="00AF1FBF" w:rsidRPr="00AF1FBF" w:rsidRDefault="00AF1FBF" w:rsidP="00256CA3">
      <w:pPr>
        <w:rPr>
          <w:rFonts w:cs="Arial"/>
          <w:b/>
          <w:szCs w:val="22"/>
        </w:rPr>
      </w:pPr>
    </w:p>
    <w:p w14:paraId="42B1AA47" w14:textId="0C1C2904" w:rsidR="00AF1FBF" w:rsidRPr="00256CA3" w:rsidRDefault="00256CA3" w:rsidP="00256CA3">
      <w:pPr>
        <w:rPr>
          <w:rFonts w:cs="Arial"/>
          <w:szCs w:val="22"/>
          <w:u w:val="single"/>
        </w:rPr>
      </w:pPr>
      <w:r>
        <w:rPr>
          <w:rFonts w:cs="Arial"/>
          <w:szCs w:val="22"/>
          <w:u w:val="single"/>
        </w:rPr>
        <w:t>Market Applicability</w:t>
      </w:r>
    </w:p>
    <w:p w14:paraId="404DB9F3" w14:textId="77777777" w:rsidR="008723FC" w:rsidRDefault="00EE6B28" w:rsidP="00256CA3">
      <w:pPr>
        <w:numPr>
          <w:ilvl w:val="0"/>
          <w:numId w:val="36"/>
        </w:numPr>
        <w:ind w:left="540"/>
        <w:rPr>
          <w:rFonts w:cs="Arial"/>
          <w:szCs w:val="22"/>
        </w:rPr>
      </w:pPr>
      <w:r>
        <w:rPr>
          <w:rFonts w:cs="Arial"/>
          <w:szCs w:val="22"/>
        </w:rPr>
        <w:t xml:space="preserve">Building types: </w:t>
      </w:r>
    </w:p>
    <w:p w14:paraId="33C98D21" w14:textId="77777777" w:rsidR="008723FC" w:rsidRDefault="00EE6B28" w:rsidP="0060443E">
      <w:pPr>
        <w:ind w:left="1080"/>
        <w:rPr>
          <w:rFonts w:cs="Arial"/>
          <w:szCs w:val="22"/>
        </w:rPr>
      </w:pPr>
      <w:r>
        <w:rPr>
          <w:rFonts w:cs="Arial"/>
          <w:szCs w:val="22"/>
        </w:rPr>
        <w:t xml:space="preserve">Residential Single Family, </w:t>
      </w:r>
    </w:p>
    <w:p w14:paraId="3C4F4B03" w14:textId="77777777" w:rsidR="008723FC" w:rsidRDefault="00EE6B28" w:rsidP="0060443E">
      <w:pPr>
        <w:ind w:left="1080"/>
        <w:rPr>
          <w:rFonts w:cs="Arial"/>
          <w:szCs w:val="22"/>
        </w:rPr>
      </w:pPr>
      <w:r>
        <w:rPr>
          <w:rFonts w:cs="Arial"/>
          <w:szCs w:val="22"/>
        </w:rPr>
        <w:t xml:space="preserve">Residential Multi-family, </w:t>
      </w:r>
    </w:p>
    <w:p w14:paraId="34DE35E4" w14:textId="48FD7F1E" w:rsidR="00AF1FBF" w:rsidRPr="00AF1FBF" w:rsidRDefault="00EE6B28" w:rsidP="0060443E">
      <w:pPr>
        <w:ind w:left="1080"/>
        <w:rPr>
          <w:rFonts w:cs="Arial"/>
          <w:szCs w:val="22"/>
        </w:rPr>
      </w:pPr>
      <w:r w:rsidRPr="00541E91">
        <w:rPr>
          <w:rFonts w:ascii="Calibri" w:hAnsi="Calibri"/>
          <w:szCs w:val="20"/>
        </w:rPr>
        <w:t>Residential Mobile Home - Double-Wide</w:t>
      </w:r>
    </w:p>
    <w:p w14:paraId="4BC64C56" w14:textId="15E2404B" w:rsidR="00AF1FBF" w:rsidRPr="00AF1FBF" w:rsidRDefault="00AF1FBF" w:rsidP="00256CA3">
      <w:pPr>
        <w:numPr>
          <w:ilvl w:val="0"/>
          <w:numId w:val="36"/>
        </w:numPr>
        <w:ind w:left="540"/>
        <w:rPr>
          <w:rFonts w:cs="Arial"/>
          <w:szCs w:val="22"/>
        </w:rPr>
      </w:pPr>
      <w:r w:rsidRPr="00AF1FBF">
        <w:rPr>
          <w:rFonts w:cs="Arial"/>
          <w:szCs w:val="22"/>
        </w:rPr>
        <w:t>All</w:t>
      </w:r>
      <w:r w:rsidR="00EE6B28">
        <w:rPr>
          <w:rFonts w:cs="Arial"/>
          <w:szCs w:val="22"/>
        </w:rPr>
        <w:t xml:space="preserve"> SCE</w:t>
      </w:r>
      <w:r w:rsidRPr="00AF1FBF">
        <w:rPr>
          <w:rFonts w:cs="Arial"/>
          <w:szCs w:val="22"/>
        </w:rPr>
        <w:t xml:space="preserve"> climate zones</w:t>
      </w:r>
    </w:p>
    <w:p w14:paraId="27D46BED" w14:textId="77777777" w:rsidR="00E16609" w:rsidRPr="00500C4E" w:rsidRDefault="00E16609" w:rsidP="00697868">
      <w:pPr>
        <w:pStyle w:val="Heading2"/>
        <w:rPr>
          <w:rFonts w:asciiTheme="minorHAnsi" w:hAnsiTheme="minorHAnsi"/>
        </w:rPr>
      </w:pPr>
      <w:r w:rsidRPr="00DA596A">
        <w:rPr>
          <w:rFonts w:asciiTheme="minorHAnsi" w:hAnsiTheme="minorHAnsi"/>
        </w:rPr>
        <w:t>1.</w:t>
      </w:r>
      <w:r w:rsidR="00AC5309" w:rsidRPr="00DA596A">
        <w:rPr>
          <w:rFonts w:asciiTheme="minorHAnsi" w:hAnsiTheme="minorHAnsi"/>
        </w:rPr>
        <w:t>2</w:t>
      </w:r>
      <w:r w:rsidRPr="00DA596A">
        <w:rPr>
          <w:rFonts w:asciiTheme="minorHAnsi" w:hAnsiTheme="minorHAnsi"/>
        </w:rPr>
        <w:t xml:space="preserve"> </w:t>
      </w:r>
      <w:r w:rsidR="00697868" w:rsidRPr="00DA596A">
        <w:rPr>
          <w:rFonts w:asciiTheme="minorHAnsi" w:hAnsiTheme="minorHAnsi"/>
        </w:rPr>
        <w:t>Technical</w:t>
      </w:r>
      <w:r w:rsidRPr="00DA596A">
        <w:rPr>
          <w:rFonts w:asciiTheme="minorHAnsi" w:hAnsiTheme="minorHAnsi"/>
        </w:rPr>
        <w:t xml:space="preserve"> Description</w:t>
      </w:r>
    </w:p>
    <w:p w14:paraId="58B80F0E" w14:textId="1FCF7FD3" w:rsidR="00E0045B" w:rsidRPr="00E0045B" w:rsidRDefault="00E0045B" w:rsidP="00E0045B">
      <w:pPr>
        <w:rPr>
          <w:rFonts w:cs="Arial"/>
          <w:szCs w:val="22"/>
        </w:rPr>
      </w:pPr>
      <w:r>
        <w:rPr>
          <w:rFonts w:cs="Arial"/>
          <w:szCs w:val="22"/>
        </w:rPr>
        <w:t>Qualifying refrigerators are more efficient due to impro</w:t>
      </w:r>
      <w:r w:rsidR="0056469B">
        <w:rPr>
          <w:rFonts w:cs="Arial"/>
          <w:szCs w:val="22"/>
        </w:rPr>
        <w:t>ve</w:t>
      </w:r>
      <w:r>
        <w:rPr>
          <w:rFonts w:cs="Arial"/>
          <w:szCs w:val="22"/>
        </w:rPr>
        <w:t xml:space="preserve">ments in insulation and compressors. </w:t>
      </w:r>
      <w:r w:rsidR="008723FC">
        <w:rPr>
          <w:rFonts w:cs="Arial"/>
          <w:szCs w:val="22"/>
        </w:rPr>
        <w:t xml:space="preserve"> The </w:t>
      </w:r>
      <w:r w:rsidR="00796454">
        <w:rPr>
          <w:rFonts w:cs="Arial"/>
          <w:szCs w:val="22"/>
        </w:rPr>
        <w:t>Connected</w:t>
      </w:r>
      <w:r w:rsidR="008723FC">
        <w:rPr>
          <w:rFonts w:cs="Arial"/>
          <w:szCs w:val="22"/>
        </w:rPr>
        <w:t xml:space="preserve"> functionality</w:t>
      </w:r>
      <w:r w:rsidR="00356525">
        <w:rPr>
          <w:rFonts w:cs="Arial"/>
          <w:szCs w:val="22"/>
        </w:rPr>
        <w:t xml:space="preserve"> allows for energy consumption reporting,</w:t>
      </w:r>
      <w:r w:rsidR="00DA596A">
        <w:rPr>
          <w:rFonts w:cs="Arial"/>
          <w:szCs w:val="22"/>
        </w:rPr>
        <w:t xml:space="preserve"> s</w:t>
      </w:r>
      <w:r w:rsidR="00356525">
        <w:rPr>
          <w:rFonts w:cs="Arial"/>
          <w:szCs w:val="22"/>
        </w:rPr>
        <w:t xml:space="preserve">tatus </w:t>
      </w:r>
      <w:r w:rsidR="00DA596A">
        <w:rPr>
          <w:rFonts w:cs="Arial"/>
          <w:szCs w:val="22"/>
        </w:rPr>
        <w:t>messaging</w:t>
      </w:r>
      <w:r w:rsidR="00356525">
        <w:rPr>
          <w:rFonts w:cs="Arial"/>
          <w:szCs w:val="22"/>
        </w:rPr>
        <w:t>,</w:t>
      </w:r>
      <w:r w:rsidR="00DA596A">
        <w:rPr>
          <w:rFonts w:cs="Arial"/>
          <w:szCs w:val="22"/>
        </w:rPr>
        <w:t xml:space="preserve"> delaying</w:t>
      </w:r>
      <w:r w:rsidR="00356525">
        <w:rPr>
          <w:rFonts w:cs="Arial"/>
          <w:szCs w:val="22"/>
        </w:rPr>
        <w:t xml:space="preserve"> defrost</w:t>
      </w:r>
      <w:r w:rsidR="00DA596A">
        <w:rPr>
          <w:rFonts w:cs="Arial"/>
          <w:szCs w:val="22"/>
        </w:rPr>
        <w:t xml:space="preserve"> outside of peak periods</w:t>
      </w:r>
      <w:r w:rsidR="00356525">
        <w:rPr>
          <w:rFonts w:cs="Arial"/>
          <w:szCs w:val="22"/>
        </w:rPr>
        <w:t xml:space="preserve">, and demand response. </w:t>
      </w:r>
      <w:r w:rsidR="008723FC">
        <w:rPr>
          <w:rFonts w:cs="Arial"/>
          <w:szCs w:val="22"/>
        </w:rPr>
        <w:t xml:space="preserve"> </w:t>
      </w:r>
      <w:r>
        <w:rPr>
          <w:rFonts w:cs="Arial"/>
          <w:szCs w:val="22"/>
        </w:rPr>
        <w:t>All refrigerator models must meet the size requirements mentioned in each of the measure names.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C294BC4" w14:textId="77777777" w:rsidR="008723FC" w:rsidRDefault="00E0045B" w:rsidP="00697868">
      <w:pPr>
        <w:pStyle w:val="Reminders"/>
        <w:tabs>
          <w:tab w:val="num" w:pos="360"/>
        </w:tabs>
        <w:rPr>
          <w:rFonts w:asciiTheme="minorHAnsi" w:hAnsiTheme="minorHAnsi" w:cstheme="minorHAnsi"/>
          <w:i w:val="0"/>
          <w:color w:val="auto"/>
          <w:szCs w:val="22"/>
        </w:rPr>
      </w:pPr>
      <w:r w:rsidRPr="00E0045B">
        <w:rPr>
          <w:rFonts w:asciiTheme="minorHAnsi" w:hAnsiTheme="minorHAnsi" w:cstheme="minorHAnsi"/>
          <w:i w:val="0"/>
          <w:color w:val="auto"/>
          <w:szCs w:val="22"/>
        </w:rPr>
        <w:t>The installation type is</w:t>
      </w:r>
      <w:r w:rsidR="008723FC">
        <w:rPr>
          <w:rFonts w:asciiTheme="minorHAnsi" w:hAnsiTheme="minorHAnsi" w:cstheme="minorHAnsi"/>
          <w:i w:val="0"/>
          <w:color w:val="auto"/>
          <w:szCs w:val="22"/>
        </w:rPr>
        <w:t>:</w:t>
      </w:r>
    </w:p>
    <w:p w14:paraId="08DFE781" w14:textId="5D318C26" w:rsidR="00E0045B" w:rsidRPr="00E0045B" w:rsidRDefault="00E0045B" w:rsidP="0060443E">
      <w:pPr>
        <w:pStyle w:val="Reminders"/>
        <w:numPr>
          <w:ilvl w:val="0"/>
          <w:numId w:val="36"/>
        </w:numPr>
        <w:rPr>
          <w:rFonts w:asciiTheme="minorHAnsi" w:hAnsiTheme="minorHAnsi" w:cstheme="minorHAnsi"/>
          <w:i w:val="0"/>
          <w:color w:val="auto"/>
          <w:szCs w:val="22"/>
        </w:rPr>
      </w:pPr>
      <w:r w:rsidRPr="001D4B47">
        <w:rPr>
          <w:rFonts w:asciiTheme="minorHAnsi" w:hAnsiTheme="minorHAnsi" w:cstheme="minorHAnsi"/>
          <w:i w:val="0"/>
          <w:color w:val="auto"/>
          <w:szCs w:val="22"/>
        </w:rPr>
        <w:t>Replace-on-Burnout (ROB).</w:t>
      </w:r>
    </w:p>
    <w:p w14:paraId="647CC225" w14:textId="77777777" w:rsidR="008723FC" w:rsidRDefault="008723FC" w:rsidP="00697868">
      <w:pPr>
        <w:pStyle w:val="Reminders"/>
        <w:tabs>
          <w:tab w:val="num" w:pos="360"/>
        </w:tabs>
        <w:rPr>
          <w:rFonts w:asciiTheme="minorHAnsi" w:hAnsiTheme="minorHAnsi" w:cstheme="minorHAnsi"/>
          <w:i w:val="0"/>
          <w:color w:val="auto"/>
          <w:szCs w:val="22"/>
        </w:rPr>
      </w:pPr>
    </w:p>
    <w:p w14:paraId="11F071E8" w14:textId="1F8C15B4" w:rsidR="008723FC" w:rsidRDefault="00E0045B" w:rsidP="00697868">
      <w:pPr>
        <w:pStyle w:val="Reminders"/>
        <w:tabs>
          <w:tab w:val="num" w:pos="360"/>
        </w:tabs>
        <w:rPr>
          <w:rFonts w:asciiTheme="minorHAnsi" w:hAnsiTheme="minorHAnsi" w:cstheme="minorHAnsi"/>
          <w:i w:val="0"/>
          <w:color w:val="auto"/>
          <w:szCs w:val="22"/>
        </w:rPr>
      </w:pPr>
      <w:r w:rsidRPr="00E0045B">
        <w:rPr>
          <w:rFonts w:asciiTheme="minorHAnsi" w:hAnsiTheme="minorHAnsi" w:cstheme="minorHAnsi"/>
          <w:i w:val="0"/>
          <w:color w:val="auto"/>
          <w:szCs w:val="22"/>
        </w:rPr>
        <w:t>The delivery mechanism is</w:t>
      </w:r>
      <w:r w:rsidR="008723FC">
        <w:rPr>
          <w:rFonts w:asciiTheme="minorHAnsi" w:hAnsiTheme="minorHAnsi" w:cstheme="minorHAnsi"/>
          <w:i w:val="0"/>
          <w:color w:val="auto"/>
          <w:szCs w:val="22"/>
        </w:rPr>
        <w:t>:</w:t>
      </w:r>
    </w:p>
    <w:p w14:paraId="10C0F8AA" w14:textId="50DA7115" w:rsidR="00E0045B" w:rsidRDefault="0090253B" w:rsidP="0060443E">
      <w:pPr>
        <w:pStyle w:val="Reminders"/>
        <w:numPr>
          <w:ilvl w:val="0"/>
          <w:numId w:val="36"/>
        </w:numPr>
        <w:rPr>
          <w:rFonts w:asciiTheme="minorHAnsi" w:hAnsiTheme="minorHAnsi" w:cstheme="minorHAnsi"/>
          <w:i w:val="0"/>
          <w:color w:val="auto"/>
          <w:szCs w:val="22"/>
        </w:rPr>
      </w:pPr>
      <w:r w:rsidRPr="0090253B">
        <w:rPr>
          <w:rFonts w:asciiTheme="minorHAnsi" w:hAnsiTheme="minorHAnsi" w:cstheme="minorHAnsi"/>
          <w:i w:val="0"/>
          <w:color w:val="auto"/>
          <w:szCs w:val="22"/>
        </w:rPr>
        <w:t xml:space="preserve">Financial Support: Down-Stream Incentive </w:t>
      </w:r>
      <w:r>
        <w:rPr>
          <w:rFonts w:asciiTheme="minorHAnsi" w:hAnsiTheme="minorHAnsi" w:cstheme="minorHAnsi"/>
          <w:i w:val="0"/>
          <w:color w:val="auto"/>
          <w:szCs w:val="22"/>
        </w:rPr>
        <w:t>–</w:t>
      </w:r>
      <w:r w:rsidRPr="0090253B">
        <w:rPr>
          <w:rFonts w:asciiTheme="minorHAnsi" w:hAnsiTheme="minorHAnsi" w:cstheme="minorHAnsi"/>
          <w:i w:val="0"/>
          <w:color w:val="auto"/>
          <w:szCs w:val="22"/>
        </w:rPr>
        <w:t xml:space="preserve"> Deemed</w:t>
      </w:r>
      <w:r>
        <w:rPr>
          <w:rFonts w:asciiTheme="minorHAnsi" w:hAnsiTheme="minorHAnsi" w:cstheme="minorHAnsi"/>
          <w:i w:val="0"/>
          <w:color w:val="auto"/>
          <w:szCs w:val="22"/>
        </w:rPr>
        <w:t>.</w:t>
      </w:r>
    </w:p>
    <w:p w14:paraId="242009F5" w14:textId="77777777" w:rsidR="00E0045B" w:rsidRPr="00E0045B" w:rsidRDefault="00E0045B" w:rsidP="00697868">
      <w:pPr>
        <w:pStyle w:val="Reminders"/>
        <w:tabs>
          <w:tab w:val="num" w:pos="360"/>
        </w:tabs>
        <w:rPr>
          <w:rFonts w:asciiTheme="minorHAnsi" w:hAnsiTheme="minorHAnsi" w:cstheme="minorHAnsi"/>
          <w:i w:val="0"/>
          <w:color w:val="auto"/>
          <w:szCs w:val="22"/>
        </w:rPr>
      </w:pPr>
    </w:p>
    <w:p w14:paraId="55D4F44C" w14:textId="77777777" w:rsidR="00BB074E" w:rsidRDefault="00BB074E" w:rsidP="00920905">
      <w:pPr>
        <w:pStyle w:val="NoSpacing"/>
        <w:rPr>
          <w:b/>
        </w:rPr>
      </w:pPr>
    </w:p>
    <w:p w14:paraId="65ACFCCC" w14:textId="77777777" w:rsidR="00BB074E" w:rsidRDefault="00BB074E"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0F4A68DC" w14:textId="0D0926B0" w:rsidR="00FD4E43" w:rsidRPr="00FD4E43" w:rsidRDefault="004E1F22" w:rsidP="00FD4E43">
      <w:pPr>
        <w:rPr>
          <w:rFonts w:cstheme="minorHAnsi"/>
          <w:szCs w:val="22"/>
        </w:rPr>
      </w:pPr>
      <w:r w:rsidRPr="004E1F22">
        <w:rPr>
          <w:rFonts w:cstheme="minorHAnsi"/>
          <w:szCs w:val="22"/>
        </w:rPr>
        <w:t xml:space="preserve">SCE’s size requirements for refrigerators do not exactly align with DEER measures. </w:t>
      </w:r>
      <w:r w:rsidR="00FD4E43">
        <w:rPr>
          <w:rFonts w:cstheme="minorHAnsi"/>
          <w:szCs w:val="22"/>
        </w:rPr>
        <w:t>Therefore</w:t>
      </w:r>
      <w:r w:rsidR="00FD4E43" w:rsidRPr="00FD4E43">
        <w:rPr>
          <w:rFonts w:cstheme="minorHAnsi"/>
          <w:szCs w:val="22"/>
        </w:rPr>
        <w:t>, the rated energy savings ob</w:t>
      </w:r>
      <w:r w:rsidR="00FD4E43">
        <w:rPr>
          <w:rFonts w:cstheme="minorHAnsi"/>
          <w:szCs w:val="22"/>
        </w:rPr>
        <w:t xml:space="preserve">tained from the </w:t>
      </w:r>
      <w:r w:rsidR="00FD4E43" w:rsidRPr="001D4B47">
        <w:rPr>
          <w:rFonts w:cstheme="minorHAnsi"/>
          <w:szCs w:val="22"/>
        </w:rPr>
        <w:t>DOE</w:t>
      </w:r>
      <w:r w:rsidR="00FD4E43">
        <w:rPr>
          <w:rFonts w:cstheme="minorHAnsi"/>
          <w:szCs w:val="22"/>
        </w:rPr>
        <w:t xml:space="preserve"> equations are</w:t>
      </w:r>
      <w:r w:rsidR="00FD4E43" w:rsidRPr="00FD4E43">
        <w:rPr>
          <w:rFonts w:cstheme="minorHAnsi"/>
          <w:szCs w:val="22"/>
        </w:rPr>
        <w:t xml:space="preserve"> multiplied by DEER basis factors to</w:t>
      </w:r>
      <w:r w:rsidR="00FD4E43">
        <w:rPr>
          <w:rFonts w:cstheme="minorHAnsi"/>
          <w:szCs w:val="22"/>
        </w:rPr>
        <w:t xml:space="preserve"> obtain claimed savings for SCE’s </w:t>
      </w:r>
      <w:r w:rsidR="00FD4E43" w:rsidRPr="00FD4E43">
        <w:rPr>
          <w:rFonts w:cstheme="minorHAnsi"/>
          <w:szCs w:val="22"/>
        </w:rPr>
        <w:t xml:space="preserve">size ranges. See </w:t>
      </w:r>
      <w:r w:rsidR="00FD4E43">
        <w:rPr>
          <w:rFonts w:cstheme="minorHAnsi"/>
          <w:szCs w:val="22"/>
        </w:rPr>
        <w:t>S</w:t>
      </w:r>
      <w:r w:rsidR="00FD4E43" w:rsidRPr="00FD4E43">
        <w:rPr>
          <w:rFonts w:cstheme="minorHAnsi"/>
          <w:szCs w:val="22"/>
        </w:rPr>
        <w:t xml:space="preserve">ection 2 for more details. </w:t>
      </w:r>
    </w:p>
    <w:p w14:paraId="603F15C3" w14:textId="0A4B8C1A" w:rsidR="002469DD" w:rsidRPr="00FD4E43" w:rsidRDefault="002469DD" w:rsidP="00920905">
      <w:pPr>
        <w:pStyle w:val="Reminder"/>
        <w:rPr>
          <w:rFonts w:asciiTheme="minorHAnsi" w:hAnsiTheme="minorHAnsi" w:cstheme="minorHAnsi"/>
          <w:i w:val="0"/>
          <w:color w:val="auto"/>
          <w:szCs w:val="22"/>
        </w:rPr>
      </w:pP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4E1F22" w:rsidRDefault="00E326BA" w:rsidP="00920905">
            <w:pPr>
              <w:rPr>
                <w:rFonts w:cs="Arial"/>
                <w:b/>
                <w:szCs w:val="20"/>
              </w:rPr>
            </w:pPr>
            <w:r w:rsidRPr="004E1F22">
              <w:rPr>
                <w:rFonts w:cs="Arial"/>
                <w:b/>
                <w:szCs w:val="20"/>
              </w:rPr>
              <w:t xml:space="preserve">Used </w:t>
            </w:r>
            <w:r w:rsidR="0001002B" w:rsidRPr="004E1F22">
              <w:rPr>
                <w:rFonts w:cs="Arial"/>
                <w:b/>
                <w:szCs w:val="20"/>
              </w:rPr>
              <w:t>for</w:t>
            </w:r>
            <w:r w:rsidRPr="004E1F22">
              <w:rPr>
                <w:rFonts w:cs="Arial"/>
                <w:b/>
                <w:szCs w:val="20"/>
              </w:rPr>
              <w:t xml:space="preserve"> </w:t>
            </w:r>
            <w:proofErr w:type="spellStart"/>
            <w:r w:rsidRPr="004E1F22">
              <w:rPr>
                <w:rFonts w:cs="Arial"/>
                <w:b/>
                <w:szCs w:val="20"/>
              </w:rPr>
              <w:t>Workpaper</w:t>
            </w:r>
            <w:proofErr w:type="spellEnd"/>
            <w:r w:rsidRPr="004E1F22">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67312651" w:rsidR="00E326BA" w:rsidRPr="004E1F22" w:rsidRDefault="00FD4E43" w:rsidP="00920905">
            <w:pPr>
              <w:rPr>
                <w:rFonts w:cs="Arial"/>
                <w:b/>
                <w:szCs w:val="20"/>
              </w:rPr>
            </w:pPr>
            <w:r>
              <w:rPr>
                <w:rFonts w:cs="Arial"/>
                <w:szCs w:val="20"/>
              </w:rPr>
              <w:t>Yes</w:t>
            </w:r>
            <w:r w:rsidR="00C24497">
              <w:rPr>
                <w:rFonts w:cs="Arial"/>
                <w:szCs w:val="20"/>
              </w:rPr>
              <w:t xml:space="preserve"> </w:t>
            </w:r>
            <w:r w:rsidR="0092008B">
              <w:rPr>
                <w:rFonts w:cs="Arial"/>
                <w:szCs w:val="20"/>
              </w:rPr>
              <w:t>(</w:t>
            </w:r>
            <w:r w:rsidR="00AB7EA4">
              <w:rPr>
                <w:rFonts w:cs="Arial"/>
                <w:szCs w:val="20"/>
              </w:rPr>
              <w:t>DOE</w:t>
            </w:r>
            <w:r w:rsidR="0092008B">
              <w:rPr>
                <w:rFonts w:cs="Arial"/>
                <w:szCs w:val="20"/>
              </w:rPr>
              <w:t>)</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63AA69C4" w:rsidR="00E326BA" w:rsidRPr="004E1F22" w:rsidRDefault="00FD4E43" w:rsidP="00920905">
            <w:pPr>
              <w:rPr>
                <w:rFonts w:cs="Arial"/>
                <w:szCs w:val="20"/>
              </w:rPr>
            </w:pPr>
            <w:r>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21A74A13" w:rsidR="00E326BA" w:rsidRPr="004E1F22" w:rsidRDefault="00FD4E43" w:rsidP="004E1F22">
            <w:pPr>
              <w:rPr>
                <w:rFonts w:cs="Arial"/>
                <w:szCs w:val="20"/>
              </w:rPr>
            </w:pPr>
            <w:r>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6180569" w:rsidR="00E326BA" w:rsidRPr="004E1F22" w:rsidRDefault="00FD4E43" w:rsidP="00920905">
            <w:pPr>
              <w:rPr>
                <w:rFonts w:cs="Arial"/>
                <w:szCs w:val="20"/>
              </w:rPr>
            </w:pPr>
            <w:r>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276CFA54" w:rsidR="00E326BA" w:rsidRPr="004E1F22" w:rsidRDefault="00E326BA" w:rsidP="004E1F22">
            <w:pPr>
              <w:rPr>
                <w:rFonts w:cs="Arial"/>
                <w:szCs w:val="20"/>
              </w:rPr>
            </w:pPr>
            <w:r w:rsidRPr="004E1F22">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BB1203C" w:rsidR="00E326BA" w:rsidRPr="004E1F22" w:rsidRDefault="00254671" w:rsidP="004E1F22">
            <w:pPr>
              <w:rPr>
                <w:rFonts w:cs="Arial"/>
                <w:szCs w:val="20"/>
              </w:rPr>
            </w:pPr>
            <w:r w:rsidRPr="004E1F22">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7F595F41" w:rsidR="00505CEC" w:rsidRPr="004E1F22" w:rsidDel="00505CEC" w:rsidRDefault="00505CEC" w:rsidP="00920905">
            <w:pPr>
              <w:rPr>
                <w:rFonts w:cs="Arial"/>
                <w:szCs w:val="20"/>
              </w:rPr>
            </w:pPr>
            <w:r w:rsidRPr="004E1F22">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47930397" w:rsidR="00D86A9D" w:rsidRPr="004E1F22" w:rsidRDefault="00416E34" w:rsidP="00416E34">
            <w:pPr>
              <w:rPr>
                <w:rFonts w:cs="Arial"/>
                <w:szCs w:val="20"/>
              </w:rPr>
            </w:pPr>
            <w:r w:rsidRPr="0060443E">
              <w:rPr>
                <w:rFonts w:cstheme="minorHAnsi"/>
                <w:szCs w:val="20"/>
              </w:rPr>
              <w:t>DEER 201</w:t>
            </w:r>
            <w:r w:rsidR="002E18C0">
              <w:rPr>
                <w:rFonts w:cstheme="minorHAnsi"/>
                <w:szCs w:val="20"/>
              </w:rPr>
              <w:t>7</w:t>
            </w:r>
            <w:r w:rsidRPr="0060443E">
              <w:rPr>
                <w:rFonts w:cstheme="minorHAnsi"/>
                <w:szCs w:val="20"/>
              </w:rPr>
              <w:t>, READI v2.</w:t>
            </w:r>
            <w:r w:rsidR="00DA596A">
              <w:rPr>
                <w:rFonts w:cstheme="minorHAnsi"/>
                <w:szCs w:val="20"/>
              </w:rPr>
              <w:t>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666F83C6" w:rsidR="00E326BA" w:rsidRPr="004E1F22" w:rsidRDefault="00E326BA" w:rsidP="004E1F22">
            <w:pPr>
              <w:rPr>
                <w:rFonts w:cs="Arial"/>
                <w:szCs w:val="20"/>
              </w:rPr>
            </w:pPr>
            <w:r w:rsidRPr="004E1F22">
              <w:rPr>
                <w:rFonts w:cs="Arial"/>
                <w:szCs w:val="20"/>
              </w:rPr>
              <w:t>D</w:t>
            </w:r>
            <w:r w:rsidR="0001002B" w:rsidRPr="004E1F22">
              <w:rPr>
                <w:rFonts w:cs="Arial"/>
                <w:szCs w:val="20"/>
              </w:rPr>
              <w:t>EER</w:t>
            </w:r>
            <w:r w:rsidRPr="004E1F22">
              <w:rPr>
                <w:rFonts w:cs="Arial"/>
                <w:szCs w:val="20"/>
              </w:rPr>
              <w:t xml:space="preserve"> </w:t>
            </w:r>
            <w:r w:rsidR="0001002B" w:rsidRPr="004E1F22">
              <w:rPr>
                <w:rFonts w:cs="Arial"/>
                <w:szCs w:val="20"/>
              </w:rPr>
              <w:t>a</w:t>
            </w:r>
            <w:r w:rsidRPr="004E1F22">
              <w:rPr>
                <w:rFonts w:cs="Arial"/>
                <w:szCs w:val="20"/>
              </w:rPr>
              <w:t xml:space="preserve">ssumes different </w:t>
            </w:r>
            <w:r w:rsidR="00FD4E43">
              <w:rPr>
                <w:rFonts w:cs="Arial"/>
                <w:szCs w:val="20"/>
              </w:rPr>
              <w:t>size ranges and efficiency</w:t>
            </w:r>
            <w:r w:rsidR="004E1F22" w:rsidRPr="004E1F22">
              <w:rPr>
                <w:rFonts w:cs="Arial"/>
                <w:szCs w:val="20"/>
              </w:rPr>
              <w:t xml:space="preserve"> levels.</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C8A4DB9" w:rsidR="00E326BA" w:rsidRPr="004E1F22" w:rsidRDefault="004E1F22" w:rsidP="00920905">
            <w:pPr>
              <w:rPr>
                <w:rFonts w:cs="Arial"/>
                <w:szCs w:val="20"/>
              </w:rPr>
            </w:pPr>
            <w:r w:rsidRPr="004E1F22">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B443F5">
        <w:rPr>
          <w:rFonts w:asciiTheme="minorHAnsi" w:hAnsiTheme="minorHAnsi" w:cstheme="minorHAnsi"/>
          <w:b/>
          <w:i w:val="0"/>
          <w:color w:val="auto"/>
          <w:szCs w:val="22"/>
        </w:rPr>
        <w:t>Net-to-Gross Ratio</w:t>
      </w:r>
    </w:p>
    <w:p w14:paraId="00C43CEE" w14:textId="4D130B7D"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DA596A">
        <w:t xml:space="preserve"> </w:t>
      </w:r>
      <w:r w:rsidR="00DA596A" w:rsidRPr="0060443E">
        <w:rPr>
          <w:rFonts w:cstheme="minorHAnsi"/>
          <w:szCs w:val="20"/>
        </w:rPr>
        <w:t>v2.</w:t>
      </w:r>
      <w:r w:rsidR="00DA596A">
        <w:rPr>
          <w:rFonts w:cstheme="minorHAnsi"/>
          <w:szCs w:val="20"/>
        </w:rPr>
        <w:t>4.7</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6DFD8674" w14:textId="77777777" w:rsidR="003421FE" w:rsidRDefault="003421FE" w:rsidP="00920905">
      <w:pPr>
        <w:pStyle w:val="NoSpacing"/>
      </w:pPr>
    </w:p>
    <w:p w14:paraId="321BFEBC" w14:textId="77777777" w:rsidR="003421FE" w:rsidRPr="00920905" w:rsidRDefault="003421FE"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lastRenderedPageBreak/>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FD4E43" w:rsidRPr="00FD4E43" w14:paraId="5C8B04BC" w14:textId="77777777" w:rsidTr="00920905">
        <w:tc>
          <w:tcPr>
            <w:tcW w:w="673" w:type="pct"/>
          </w:tcPr>
          <w:p w14:paraId="28722997" w14:textId="7DD9788E" w:rsidR="00907697" w:rsidRPr="005009A8" w:rsidRDefault="008F56AE" w:rsidP="005729C8">
            <w:pPr>
              <w:rPr>
                <w:szCs w:val="20"/>
              </w:rPr>
            </w:pPr>
            <w:r>
              <w:rPr>
                <w:szCs w:val="20"/>
              </w:rPr>
              <w:t>All</w:t>
            </w:r>
            <w:r w:rsidR="00907697" w:rsidRPr="005009A8">
              <w:rPr>
                <w:szCs w:val="20"/>
              </w:rPr>
              <w:t>-Default</w:t>
            </w:r>
            <w:r>
              <w:rPr>
                <w:szCs w:val="20"/>
              </w:rPr>
              <w:t>&lt;=</w:t>
            </w:r>
            <w:r w:rsidR="00907697" w:rsidRPr="005009A8">
              <w:rPr>
                <w:szCs w:val="20"/>
              </w:rPr>
              <w:t>2</w:t>
            </w:r>
            <w:r>
              <w:rPr>
                <w:szCs w:val="20"/>
              </w:rPr>
              <w:t>yrs</w:t>
            </w:r>
          </w:p>
        </w:tc>
        <w:tc>
          <w:tcPr>
            <w:tcW w:w="2019" w:type="pct"/>
          </w:tcPr>
          <w:p w14:paraId="3EB26158" w14:textId="181E2E08" w:rsidR="00907697" w:rsidRPr="005009A8" w:rsidRDefault="008F56AE" w:rsidP="005729C8">
            <w:pPr>
              <w:rPr>
                <w:szCs w:val="20"/>
              </w:rPr>
            </w:pPr>
            <w:r w:rsidRPr="008F56AE">
              <w:rPr>
                <w:szCs w:val="20"/>
              </w:rPr>
              <w:t>All other EEM with no evaluated NTGR; new technology in program for 2 or fewer years</w:t>
            </w:r>
          </w:p>
        </w:tc>
        <w:tc>
          <w:tcPr>
            <w:tcW w:w="434" w:type="pct"/>
          </w:tcPr>
          <w:p w14:paraId="5C4D3E7D" w14:textId="77777777" w:rsidR="00907697" w:rsidRPr="005009A8" w:rsidRDefault="00907697" w:rsidP="005729C8">
            <w:pPr>
              <w:rPr>
                <w:szCs w:val="20"/>
              </w:rPr>
            </w:pPr>
            <w:r w:rsidRPr="005009A8">
              <w:rPr>
                <w:szCs w:val="20"/>
              </w:rPr>
              <w:t>Res</w:t>
            </w:r>
          </w:p>
        </w:tc>
        <w:tc>
          <w:tcPr>
            <w:tcW w:w="529" w:type="pct"/>
          </w:tcPr>
          <w:p w14:paraId="1A63333B" w14:textId="77777777" w:rsidR="00907697" w:rsidRPr="005009A8" w:rsidRDefault="00907697" w:rsidP="005729C8">
            <w:pPr>
              <w:rPr>
                <w:szCs w:val="20"/>
              </w:rPr>
            </w:pPr>
            <w:r w:rsidRPr="005009A8">
              <w:rPr>
                <w:szCs w:val="20"/>
              </w:rPr>
              <w:t>Any</w:t>
            </w:r>
          </w:p>
        </w:tc>
        <w:tc>
          <w:tcPr>
            <w:tcW w:w="915" w:type="pct"/>
          </w:tcPr>
          <w:p w14:paraId="6AB10E89" w14:textId="77777777" w:rsidR="00907697" w:rsidRPr="005009A8" w:rsidRDefault="00907697" w:rsidP="005729C8">
            <w:pPr>
              <w:rPr>
                <w:szCs w:val="20"/>
              </w:rPr>
            </w:pPr>
            <w:r w:rsidRPr="005009A8">
              <w:rPr>
                <w:szCs w:val="20"/>
              </w:rPr>
              <w:t>Any</w:t>
            </w:r>
          </w:p>
        </w:tc>
        <w:tc>
          <w:tcPr>
            <w:tcW w:w="430" w:type="pct"/>
          </w:tcPr>
          <w:p w14:paraId="25878F23" w14:textId="7A13603A" w:rsidR="00907697" w:rsidRPr="00FD4E43" w:rsidRDefault="00907697" w:rsidP="008F56AE">
            <w:pPr>
              <w:rPr>
                <w:szCs w:val="20"/>
              </w:rPr>
            </w:pPr>
            <w:r w:rsidRPr="005009A8">
              <w:rPr>
                <w:szCs w:val="20"/>
              </w:rPr>
              <w:t>0.</w:t>
            </w:r>
            <w:r w:rsidR="008F56AE">
              <w:rPr>
                <w:szCs w:val="20"/>
              </w:rPr>
              <w:t>7</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444DFA23"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5009A8">
        <w:t xml:space="preserve"> </w:t>
      </w:r>
      <w:r w:rsidR="005009A8" w:rsidRPr="0060443E">
        <w:rPr>
          <w:rFonts w:cstheme="minorHAnsi"/>
          <w:szCs w:val="20"/>
        </w:rPr>
        <w:t>v2.</w:t>
      </w:r>
      <w:r w:rsidR="005009A8">
        <w:rPr>
          <w:rFonts w:cstheme="minorHAnsi"/>
          <w:szCs w:val="20"/>
        </w:rPr>
        <w:t>4.7</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4E1F22" w14:paraId="3AEFCD58" w14:textId="77777777" w:rsidTr="00920905">
        <w:tc>
          <w:tcPr>
            <w:tcW w:w="722" w:type="pct"/>
          </w:tcPr>
          <w:p w14:paraId="20565B79" w14:textId="77777777" w:rsidR="002F4E34" w:rsidRPr="005009A8" w:rsidRDefault="002F4E34" w:rsidP="005729C8">
            <w:pPr>
              <w:rPr>
                <w:szCs w:val="20"/>
              </w:rPr>
            </w:pPr>
            <w:r w:rsidRPr="005009A8">
              <w:rPr>
                <w:szCs w:val="20"/>
              </w:rPr>
              <w:t>Def-GSIA</w:t>
            </w:r>
          </w:p>
        </w:tc>
        <w:tc>
          <w:tcPr>
            <w:tcW w:w="1404" w:type="pct"/>
          </w:tcPr>
          <w:p w14:paraId="2BFFF598" w14:textId="77777777" w:rsidR="002F4E34" w:rsidRPr="005009A8" w:rsidRDefault="002F4E34" w:rsidP="005729C8">
            <w:pPr>
              <w:rPr>
                <w:szCs w:val="20"/>
              </w:rPr>
            </w:pPr>
            <w:r w:rsidRPr="005009A8">
              <w:rPr>
                <w:szCs w:val="20"/>
              </w:rPr>
              <w:t>Default GSIA values</w:t>
            </w:r>
          </w:p>
        </w:tc>
        <w:tc>
          <w:tcPr>
            <w:tcW w:w="688" w:type="pct"/>
          </w:tcPr>
          <w:p w14:paraId="157D8A62" w14:textId="77777777" w:rsidR="002F4E34" w:rsidRPr="005009A8" w:rsidRDefault="002F4E34" w:rsidP="005729C8">
            <w:pPr>
              <w:rPr>
                <w:szCs w:val="20"/>
              </w:rPr>
            </w:pPr>
            <w:r w:rsidRPr="005009A8">
              <w:rPr>
                <w:szCs w:val="20"/>
              </w:rPr>
              <w:t>Any</w:t>
            </w:r>
          </w:p>
        </w:tc>
        <w:tc>
          <w:tcPr>
            <w:tcW w:w="858" w:type="pct"/>
          </w:tcPr>
          <w:p w14:paraId="0C3293FE" w14:textId="77777777" w:rsidR="002F4E34" w:rsidRPr="005009A8" w:rsidRDefault="002F4E34" w:rsidP="005729C8">
            <w:pPr>
              <w:rPr>
                <w:szCs w:val="20"/>
              </w:rPr>
            </w:pPr>
            <w:r w:rsidRPr="005009A8">
              <w:rPr>
                <w:szCs w:val="20"/>
              </w:rPr>
              <w:t>Any</w:t>
            </w:r>
          </w:p>
        </w:tc>
        <w:tc>
          <w:tcPr>
            <w:tcW w:w="693" w:type="pct"/>
          </w:tcPr>
          <w:p w14:paraId="0B642835" w14:textId="77777777" w:rsidR="002F4E34" w:rsidRPr="005009A8" w:rsidRDefault="002F4E34" w:rsidP="005729C8">
            <w:pPr>
              <w:rPr>
                <w:szCs w:val="20"/>
              </w:rPr>
            </w:pPr>
            <w:r w:rsidRPr="005009A8">
              <w:rPr>
                <w:szCs w:val="20"/>
              </w:rPr>
              <w:t>Any</w:t>
            </w:r>
          </w:p>
        </w:tc>
        <w:tc>
          <w:tcPr>
            <w:tcW w:w="634" w:type="pct"/>
          </w:tcPr>
          <w:p w14:paraId="1C671DD2" w14:textId="77777777" w:rsidR="002F4E34" w:rsidRPr="004E1F22" w:rsidRDefault="002F4E34" w:rsidP="005729C8">
            <w:pPr>
              <w:rPr>
                <w:szCs w:val="20"/>
              </w:rPr>
            </w:pPr>
            <w:r w:rsidRPr="005009A8">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7F07E29F" w:rsidR="008B1357" w:rsidRPr="00920905" w:rsidRDefault="006A6D15" w:rsidP="00920905">
      <w:pPr>
        <w:pStyle w:val="NoSpacing"/>
      </w:pPr>
      <w:r w:rsidRPr="0087393E">
        <w:t xml:space="preserve">The EUL and RUL values were obtained </w:t>
      </w:r>
      <w:r w:rsidR="00BC6524" w:rsidRPr="0087393E">
        <w:t>using the DEER READI tool</w:t>
      </w:r>
      <w:r w:rsidR="005009A8" w:rsidRPr="005009A8">
        <w:rPr>
          <w:rFonts w:cstheme="minorHAnsi"/>
          <w:szCs w:val="20"/>
        </w:rPr>
        <w:t xml:space="preserve"> </w:t>
      </w:r>
      <w:r w:rsidR="005009A8" w:rsidRPr="0060443E">
        <w:rPr>
          <w:rFonts w:cstheme="minorHAnsi"/>
          <w:szCs w:val="20"/>
        </w:rPr>
        <w:t>v2.</w:t>
      </w:r>
      <w:r w:rsidR="005009A8">
        <w:rPr>
          <w:rFonts w:cstheme="minorHAnsi"/>
          <w:szCs w:val="20"/>
        </w:rPr>
        <w:t>4.7</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4E1F22" w14:paraId="23E3B0B0" w14:textId="77777777" w:rsidTr="00920905">
        <w:trPr>
          <w:trHeight w:val="243"/>
        </w:trPr>
        <w:tc>
          <w:tcPr>
            <w:tcW w:w="824" w:type="pct"/>
          </w:tcPr>
          <w:p w14:paraId="17A1D7F4" w14:textId="7AE42FC3" w:rsidR="00BA2E7E" w:rsidRPr="005009A8" w:rsidRDefault="004E1F22" w:rsidP="00BA2E7E">
            <w:pPr>
              <w:rPr>
                <w:szCs w:val="20"/>
              </w:rPr>
            </w:pPr>
            <w:proofErr w:type="spellStart"/>
            <w:r w:rsidRPr="005009A8">
              <w:rPr>
                <w:szCs w:val="20"/>
              </w:rPr>
              <w:t>Appl-ESRefg</w:t>
            </w:r>
            <w:proofErr w:type="spellEnd"/>
          </w:p>
        </w:tc>
        <w:tc>
          <w:tcPr>
            <w:tcW w:w="1436" w:type="pct"/>
          </w:tcPr>
          <w:p w14:paraId="36E678D1" w14:textId="792A31C9" w:rsidR="00BA2E7E" w:rsidRPr="005009A8" w:rsidRDefault="004E1F22" w:rsidP="00BA2E7E">
            <w:pPr>
              <w:rPr>
                <w:szCs w:val="20"/>
              </w:rPr>
            </w:pPr>
            <w:r w:rsidRPr="005009A8">
              <w:rPr>
                <w:szCs w:val="20"/>
              </w:rPr>
              <w:t>High Efficiency Refrigerator</w:t>
            </w:r>
          </w:p>
        </w:tc>
        <w:tc>
          <w:tcPr>
            <w:tcW w:w="474" w:type="pct"/>
          </w:tcPr>
          <w:p w14:paraId="42B5C736" w14:textId="2BA20008" w:rsidR="00BA2E7E" w:rsidRPr="005009A8" w:rsidRDefault="004E1F22" w:rsidP="00BA2E7E">
            <w:pPr>
              <w:rPr>
                <w:szCs w:val="20"/>
              </w:rPr>
            </w:pPr>
            <w:r w:rsidRPr="005009A8">
              <w:rPr>
                <w:szCs w:val="20"/>
              </w:rPr>
              <w:t>Res</w:t>
            </w:r>
          </w:p>
        </w:tc>
        <w:tc>
          <w:tcPr>
            <w:tcW w:w="676" w:type="pct"/>
          </w:tcPr>
          <w:p w14:paraId="52A841ED" w14:textId="64595FE0" w:rsidR="00BA2E7E" w:rsidRPr="005009A8" w:rsidRDefault="004E1F22" w:rsidP="00BA2E7E">
            <w:pPr>
              <w:rPr>
                <w:szCs w:val="20"/>
              </w:rPr>
            </w:pPr>
            <w:proofErr w:type="spellStart"/>
            <w:r w:rsidRPr="005009A8">
              <w:rPr>
                <w:szCs w:val="20"/>
              </w:rPr>
              <w:t>AppPlug</w:t>
            </w:r>
            <w:proofErr w:type="spellEnd"/>
          </w:p>
        </w:tc>
        <w:tc>
          <w:tcPr>
            <w:tcW w:w="813" w:type="pct"/>
          </w:tcPr>
          <w:p w14:paraId="1BF5FCBD" w14:textId="349C1B6D" w:rsidR="00BA2E7E" w:rsidRPr="005009A8" w:rsidRDefault="004E1F22" w:rsidP="00BA2E7E">
            <w:pPr>
              <w:rPr>
                <w:szCs w:val="20"/>
              </w:rPr>
            </w:pPr>
            <w:r w:rsidRPr="005009A8">
              <w:rPr>
                <w:szCs w:val="20"/>
              </w:rPr>
              <w:t>14</w:t>
            </w:r>
          </w:p>
        </w:tc>
        <w:tc>
          <w:tcPr>
            <w:tcW w:w="777" w:type="pct"/>
          </w:tcPr>
          <w:p w14:paraId="46ED97C1" w14:textId="6397DCA5" w:rsidR="00BA2E7E" w:rsidRPr="004E1F22" w:rsidRDefault="005009A8" w:rsidP="00BA2E7E">
            <w:pPr>
              <w:rPr>
                <w:szCs w:val="20"/>
              </w:rPr>
            </w:pPr>
            <w:r>
              <w:rPr>
                <w:szCs w:val="20"/>
              </w:rPr>
              <w:t>4.7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042B7492" w14:textId="7B640F10" w:rsidR="00857E5C" w:rsidRPr="00857E5C" w:rsidRDefault="00857E5C" w:rsidP="00857E5C">
      <w:pPr>
        <w:rPr>
          <w:rFonts w:cs="Arial"/>
          <w:szCs w:val="22"/>
        </w:rPr>
      </w:pPr>
      <w:r w:rsidRPr="00857E5C">
        <w:rPr>
          <w:rFonts w:cs="Arial"/>
          <w:b/>
          <w:szCs w:val="22"/>
        </w:rPr>
        <w:t>Title 20</w:t>
      </w:r>
      <w:r w:rsidR="002E7BC8">
        <w:rPr>
          <w:rFonts w:cs="Arial"/>
          <w:b/>
          <w:szCs w:val="22"/>
        </w:rPr>
        <w:t xml:space="preserve"> 201</w:t>
      </w:r>
      <w:r w:rsidR="00DA21B5">
        <w:rPr>
          <w:rFonts w:cs="Arial"/>
          <w:b/>
          <w:szCs w:val="22"/>
        </w:rPr>
        <w:t>6</w:t>
      </w:r>
      <w:r w:rsidR="002E7BC8">
        <w:rPr>
          <w:rFonts w:cs="Arial"/>
          <w:b/>
          <w:szCs w:val="22"/>
        </w:rPr>
        <w:t xml:space="preserve"> [</w:t>
      </w:r>
      <w:r w:rsidR="005009A8">
        <w:rPr>
          <w:rFonts w:cs="Arial"/>
          <w:b/>
          <w:szCs w:val="22"/>
        </w:rPr>
        <w:t>508</w:t>
      </w:r>
      <w:r w:rsidR="002E7BC8">
        <w:rPr>
          <w:rFonts w:cs="Arial"/>
          <w:b/>
          <w:szCs w:val="22"/>
        </w:rPr>
        <w:t>]</w:t>
      </w:r>
      <w:r w:rsidRPr="00857E5C">
        <w:rPr>
          <w:rFonts w:cs="Arial"/>
          <w:b/>
          <w:szCs w:val="22"/>
        </w:rPr>
        <w:t>:</w:t>
      </w:r>
      <w:r w:rsidRPr="00857E5C">
        <w:rPr>
          <w:rFonts w:cs="Arial"/>
          <w:szCs w:val="22"/>
        </w:rPr>
        <w:t xml:space="preserve"> These measures fall under Section 1605.1 of Title 20 of th</w:t>
      </w:r>
      <w:r>
        <w:rPr>
          <w:rFonts w:cs="Arial"/>
          <w:szCs w:val="22"/>
        </w:rPr>
        <w:t>e California Energy Regulations.</w:t>
      </w:r>
      <w:r w:rsidRPr="00857E5C">
        <w:rPr>
          <w:rFonts w:cs="Arial"/>
          <w:szCs w:val="22"/>
        </w:rPr>
        <w:t xml:space="preserve"> These State Standards are based on the Federal Regulations for Refrigerators (see “Federal Standards” below).  </w:t>
      </w:r>
    </w:p>
    <w:p w14:paraId="1223C1BC" w14:textId="77777777" w:rsidR="00857E5C" w:rsidRPr="00857E5C" w:rsidRDefault="00857E5C" w:rsidP="00857E5C">
      <w:pPr>
        <w:rPr>
          <w:rFonts w:cs="Arial"/>
          <w:b/>
          <w:i/>
          <w:color w:val="FF0000"/>
          <w:szCs w:val="22"/>
        </w:rPr>
      </w:pPr>
    </w:p>
    <w:p w14:paraId="00CC01B9" w14:textId="48A2E394" w:rsidR="00857E5C" w:rsidRPr="00857E5C" w:rsidRDefault="00857E5C" w:rsidP="00857E5C">
      <w:pPr>
        <w:rPr>
          <w:szCs w:val="22"/>
        </w:rPr>
      </w:pPr>
      <w:r w:rsidRPr="00857E5C">
        <w:rPr>
          <w:rFonts w:cs="Arial"/>
          <w:b/>
          <w:szCs w:val="22"/>
        </w:rPr>
        <w:t>Title 24</w:t>
      </w:r>
      <w:r w:rsidR="00A97255">
        <w:rPr>
          <w:rFonts w:cs="Arial"/>
          <w:b/>
          <w:szCs w:val="22"/>
        </w:rPr>
        <w:t xml:space="preserve"> 2016 [496]</w:t>
      </w:r>
      <w:r w:rsidRPr="00857E5C">
        <w:rPr>
          <w:rFonts w:cs="Arial"/>
          <w:b/>
          <w:szCs w:val="22"/>
        </w:rPr>
        <w:t>:</w:t>
      </w:r>
      <w:r w:rsidRPr="00857E5C">
        <w:rPr>
          <w:szCs w:val="22"/>
        </w:rPr>
        <w:t xml:space="preserve"> </w:t>
      </w:r>
      <w:r w:rsidRPr="00857E5C">
        <w:rPr>
          <w:rFonts w:cs="Arial"/>
          <w:szCs w:val="22"/>
        </w:rPr>
        <w:t xml:space="preserve">These measures do not fall under Title 24 of the California Energy Regulations. </w:t>
      </w:r>
    </w:p>
    <w:p w14:paraId="2D6AC111" w14:textId="77777777" w:rsidR="00857E5C" w:rsidRPr="00857E5C" w:rsidRDefault="00857E5C" w:rsidP="00857E5C">
      <w:pPr>
        <w:rPr>
          <w:szCs w:val="22"/>
        </w:rPr>
      </w:pPr>
    </w:p>
    <w:p w14:paraId="737D7F1E" w14:textId="4E82204D" w:rsidR="00857E5C" w:rsidRPr="00857E5C" w:rsidRDefault="00857E5C" w:rsidP="00857E5C">
      <w:pPr>
        <w:rPr>
          <w:rFonts w:cs="Arial"/>
          <w:szCs w:val="22"/>
        </w:rPr>
      </w:pPr>
      <w:r w:rsidRPr="00857E5C">
        <w:rPr>
          <w:rFonts w:cs="Arial"/>
          <w:b/>
          <w:szCs w:val="22"/>
        </w:rPr>
        <w:t>Federal Standards</w:t>
      </w:r>
      <w:r w:rsidR="000731D2">
        <w:rPr>
          <w:rFonts w:cs="Arial"/>
          <w:b/>
          <w:szCs w:val="22"/>
        </w:rPr>
        <w:t xml:space="preserve"> </w:t>
      </w:r>
      <w:r w:rsidR="005A26B3" w:rsidRPr="0060443E">
        <w:rPr>
          <w:rFonts w:cs="Arial"/>
          <w:szCs w:val="22"/>
        </w:rPr>
        <w:t>(Attachment 4</w:t>
      </w:r>
      <w:r w:rsidR="000731D2" w:rsidRPr="0060443E">
        <w:rPr>
          <w:rFonts w:cs="Arial"/>
          <w:szCs w:val="22"/>
        </w:rPr>
        <w:t>)</w:t>
      </w:r>
      <w:r w:rsidRPr="0060443E">
        <w:rPr>
          <w:rFonts w:cs="Arial"/>
          <w:szCs w:val="22"/>
        </w:rPr>
        <w:t>:</w:t>
      </w:r>
      <w:r w:rsidRPr="005A26B3">
        <w:rPr>
          <w:szCs w:val="22"/>
        </w:rPr>
        <w:t xml:space="preserve"> </w:t>
      </w:r>
      <w:r w:rsidRPr="00857E5C">
        <w:rPr>
          <w:rFonts w:cs="Arial"/>
          <w:szCs w:val="22"/>
        </w:rPr>
        <w:t xml:space="preserve">These measures fall under </w:t>
      </w:r>
      <w:r w:rsidRPr="00705FD2">
        <w:rPr>
          <w:rFonts w:cs="Arial"/>
          <w:szCs w:val="22"/>
        </w:rPr>
        <w:t xml:space="preserve">Federal DOE </w:t>
      </w:r>
      <w:r w:rsidRPr="00857E5C">
        <w:rPr>
          <w:rFonts w:cs="Arial"/>
          <w:szCs w:val="22"/>
        </w:rPr>
        <w:t xml:space="preserve">regulations.  The National Appliance Energy Conservation Act (NAECA) </w:t>
      </w:r>
      <w:r w:rsidR="009B1FCF">
        <w:rPr>
          <w:rFonts w:cs="Arial"/>
          <w:szCs w:val="22"/>
        </w:rPr>
        <w:t>Title 10; Chapter II, Subchapter D; Part 430, Subpart C,</w:t>
      </w:r>
      <w:r w:rsidR="009B1FCF" w:rsidRPr="009B1FCF">
        <w:rPr>
          <w:rFonts w:cs="Arial"/>
          <w:szCs w:val="22"/>
        </w:rPr>
        <w:t xml:space="preserve"> §430.32 </w:t>
      </w:r>
      <w:r w:rsidRPr="00857E5C">
        <w:rPr>
          <w:rFonts w:cs="Arial"/>
          <w:szCs w:val="22"/>
        </w:rPr>
        <w:t>dictates minimum energy consumption standards for both commercial and non-commercial refrigerators and freezers. These standards are as follows:</w:t>
      </w:r>
    </w:p>
    <w:p w14:paraId="3082945A" w14:textId="77777777" w:rsidR="00857E5C" w:rsidRPr="00857E5C" w:rsidRDefault="00857E5C" w:rsidP="00857E5C">
      <w:pPr>
        <w:rPr>
          <w:rFonts w:cs="Arial"/>
          <w:szCs w:val="22"/>
        </w:rPr>
      </w:pPr>
    </w:p>
    <w:tbl>
      <w:tblPr>
        <w:tblStyle w:val="TableGrid"/>
        <w:tblW w:w="5000" w:type="pct"/>
        <w:tblLook w:val="04A0" w:firstRow="1" w:lastRow="0" w:firstColumn="1" w:lastColumn="0" w:noHBand="0" w:noVBand="1"/>
      </w:tblPr>
      <w:tblGrid>
        <w:gridCol w:w="5354"/>
        <w:gridCol w:w="2036"/>
        <w:gridCol w:w="1960"/>
      </w:tblGrid>
      <w:tr w:rsidR="00857E5C" w:rsidRPr="00857E5C" w14:paraId="44BC6DD8" w14:textId="77777777" w:rsidTr="00857E5C">
        <w:tc>
          <w:tcPr>
            <w:tcW w:w="2863" w:type="pct"/>
            <w:shd w:val="clear" w:color="auto" w:fill="D9D9D9" w:themeFill="background1" w:themeFillShade="D9"/>
          </w:tcPr>
          <w:p w14:paraId="1C8218E3" w14:textId="77777777" w:rsidR="00857E5C" w:rsidRPr="00857E5C" w:rsidRDefault="00857E5C" w:rsidP="00B17C51">
            <w:pPr>
              <w:rPr>
                <w:rFonts w:cs="Arial"/>
                <w:b/>
                <w:sz w:val="20"/>
                <w:szCs w:val="20"/>
              </w:rPr>
            </w:pPr>
            <w:r w:rsidRPr="00857E5C">
              <w:rPr>
                <w:rFonts w:cs="Arial"/>
                <w:b/>
                <w:sz w:val="20"/>
                <w:szCs w:val="20"/>
              </w:rPr>
              <w:t>Product Class</w:t>
            </w:r>
          </w:p>
        </w:tc>
        <w:tc>
          <w:tcPr>
            <w:tcW w:w="2137" w:type="pct"/>
            <w:gridSpan w:val="2"/>
            <w:shd w:val="clear" w:color="auto" w:fill="D9D9D9" w:themeFill="background1" w:themeFillShade="D9"/>
          </w:tcPr>
          <w:p w14:paraId="46018E49" w14:textId="77777777" w:rsidR="00857E5C" w:rsidRPr="005009A8" w:rsidRDefault="00857E5C" w:rsidP="00B17C51">
            <w:pPr>
              <w:rPr>
                <w:rFonts w:cs="Arial"/>
                <w:b/>
                <w:sz w:val="20"/>
                <w:szCs w:val="20"/>
              </w:rPr>
            </w:pPr>
            <w:r w:rsidRPr="005009A8">
              <w:rPr>
                <w:rFonts w:cs="Arial"/>
                <w:b/>
                <w:sz w:val="20"/>
                <w:szCs w:val="20"/>
              </w:rPr>
              <w:t>Equations for Maximum Energy Use (kWh/</w:t>
            </w:r>
            <w:proofErr w:type="spellStart"/>
            <w:r w:rsidRPr="005009A8">
              <w:rPr>
                <w:rFonts w:cs="Arial"/>
                <w:b/>
                <w:sz w:val="20"/>
                <w:szCs w:val="20"/>
              </w:rPr>
              <w:t>yr</w:t>
            </w:r>
            <w:proofErr w:type="spellEnd"/>
            <w:r w:rsidRPr="005009A8">
              <w:rPr>
                <w:rFonts w:cs="Arial"/>
                <w:b/>
                <w:sz w:val="20"/>
                <w:szCs w:val="20"/>
              </w:rPr>
              <w:t>)</w:t>
            </w:r>
          </w:p>
        </w:tc>
      </w:tr>
      <w:tr w:rsidR="00857E5C" w:rsidRPr="00857E5C" w14:paraId="0B7B6C3B" w14:textId="77777777" w:rsidTr="00857E5C">
        <w:tc>
          <w:tcPr>
            <w:tcW w:w="2863" w:type="pct"/>
          </w:tcPr>
          <w:p w14:paraId="0BCEE3D2" w14:textId="77777777" w:rsidR="00857E5C" w:rsidRPr="00857E5C" w:rsidRDefault="00857E5C" w:rsidP="00B17C51">
            <w:pPr>
              <w:rPr>
                <w:rFonts w:cs="Arial"/>
                <w:sz w:val="20"/>
                <w:szCs w:val="20"/>
              </w:rPr>
            </w:pPr>
          </w:p>
        </w:tc>
        <w:tc>
          <w:tcPr>
            <w:tcW w:w="1089" w:type="pct"/>
          </w:tcPr>
          <w:p w14:paraId="1B06956E" w14:textId="77777777" w:rsidR="00857E5C" w:rsidRPr="005009A8" w:rsidRDefault="00857E5C" w:rsidP="00B17C51">
            <w:pPr>
              <w:rPr>
                <w:rFonts w:cs="Arial"/>
                <w:sz w:val="20"/>
                <w:szCs w:val="20"/>
              </w:rPr>
            </w:pPr>
            <w:r w:rsidRPr="005009A8">
              <w:rPr>
                <w:rFonts w:cs="Arial"/>
                <w:sz w:val="20"/>
                <w:szCs w:val="20"/>
              </w:rPr>
              <w:t xml:space="preserve">Based on AV (cu </w:t>
            </w:r>
            <w:proofErr w:type="spellStart"/>
            <w:r w:rsidRPr="005009A8">
              <w:rPr>
                <w:rFonts w:cs="Arial"/>
                <w:sz w:val="20"/>
                <w:szCs w:val="20"/>
              </w:rPr>
              <w:t>ft</w:t>
            </w:r>
            <w:proofErr w:type="spellEnd"/>
            <w:r w:rsidRPr="005009A8">
              <w:rPr>
                <w:rFonts w:cs="Arial"/>
                <w:sz w:val="20"/>
                <w:szCs w:val="20"/>
              </w:rPr>
              <w:t>)</w:t>
            </w:r>
          </w:p>
        </w:tc>
        <w:tc>
          <w:tcPr>
            <w:tcW w:w="1048" w:type="pct"/>
          </w:tcPr>
          <w:p w14:paraId="669F61E5" w14:textId="77777777" w:rsidR="00857E5C" w:rsidRPr="005009A8" w:rsidRDefault="00857E5C" w:rsidP="00B17C51">
            <w:pPr>
              <w:rPr>
                <w:rFonts w:cs="Arial"/>
                <w:sz w:val="20"/>
                <w:szCs w:val="20"/>
              </w:rPr>
            </w:pPr>
            <w:r w:rsidRPr="005009A8">
              <w:rPr>
                <w:rFonts w:cs="Arial"/>
                <w:sz w:val="20"/>
                <w:szCs w:val="20"/>
              </w:rPr>
              <w:t xml:space="preserve">Based on </w:t>
            </w:r>
            <w:proofErr w:type="spellStart"/>
            <w:r w:rsidRPr="005009A8">
              <w:rPr>
                <w:rFonts w:cs="Arial"/>
                <w:sz w:val="20"/>
                <w:szCs w:val="20"/>
              </w:rPr>
              <w:t>av</w:t>
            </w:r>
            <w:proofErr w:type="spellEnd"/>
            <w:r w:rsidRPr="005009A8">
              <w:rPr>
                <w:rFonts w:cs="Arial"/>
                <w:sz w:val="20"/>
                <w:szCs w:val="20"/>
              </w:rPr>
              <w:t xml:space="preserve"> (L)</w:t>
            </w:r>
          </w:p>
        </w:tc>
      </w:tr>
      <w:tr w:rsidR="00857E5C" w:rsidRPr="00857E5C" w14:paraId="5F1E91E4" w14:textId="77777777" w:rsidTr="00857E5C">
        <w:tc>
          <w:tcPr>
            <w:tcW w:w="2863" w:type="pct"/>
          </w:tcPr>
          <w:p w14:paraId="18F3C557" w14:textId="77777777" w:rsidR="00857E5C" w:rsidRPr="00857E5C" w:rsidRDefault="00857E5C" w:rsidP="00B17C51">
            <w:pPr>
              <w:rPr>
                <w:rFonts w:cs="Arial"/>
                <w:color w:val="FF0000"/>
                <w:sz w:val="20"/>
                <w:szCs w:val="20"/>
              </w:rPr>
            </w:pPr>
            <w:r w:rsidRPr="00857E5C">
              <w:rPr>
                <w:rFonts w:cs="Arial"/>
                <w:sz w:val="20"/>
                <w:szCs w:val="20"/>
              </w:rPr>
              <w:t>1. Refrigerator-freezers and refrigerators other than all-refrigerators with manual defrost.</w:t>
            </w:r>
          </w:p>
        </w:tc>
        <w:tc>
          <w:tcPr>
            <w:tcW w:w="1089" w:type="pct"/>
          </w:tcPr>
          <w:p w14:paraId="5AE64D08" w14:textId="77777777" w:rsidR="00857E5C" w:rsidRPr="005009A8" w:rsidRDefault="00857E5C" w:rsidP="00B17C51">
            <w:pPr>
              <w:rPr>
                <w:rFonts w:cs="Arial"/>
                <w:color w:val="FF0000"/>
                <w:sz w:val="20"/>
                <w:szCs w:val="20"/>
              </w:rPr>
            </w:pPr>
            <w:r w:rsidRPr="005009A8">
              <w:rPr>
                <w:rFonts w:cs="Arial"/>
                <w:sz w:val="20"/>
                <w:szCs w:val="20"/>
              </w:rPr>
              <w:t>7.99AV + 225.0</w:t>
            </w:r>
          </w:p>
        </w:tc>
        <w:tc>
          <w:tcPr>
            <w:tcW w:w="1048" w:type="pct"/>
          </w:tcPr>
          <w:p w14:paraId="50260F1C" w14:textId="77777777" w:rsidR="00857E5C" w:rsidRPr="005009A8" w:rsidRDefault="00857E5C" w:rsidP="00B17C51">
            <w:pPr>
              <w:rPr>
                <w:rFonts w:cs="Arial"/>
                <w:color w:val="FF0000"/>
                <w:sz w:val="20"/>
                <w:szCs w:val="20"/>
              </w:rPr>
            </w:pPr>
            <w:r w:rsidRPr="005009A8">
              <w:rPr>
                <w:rFonts w:cs="Arial"/>
                <w:sz w:val="20"/>
                <w:szCs w:val="20"/>
              </w:rPr>
              <w:t>0.282av + 225.0</w:t>
            </w:r>
          </w:p>
        </w:tc>
      </w:tr>
      <w:tr w:rsidR="00857E5C" w:rsidRPr="00857E5C" w14:paraId="3D883622" w14:textId="77777777" w:rsidTr="00857E5C">
        <w:tc>
          <w:tcPr>
            <w:tcW w:w="2863" w:type="pct"/>
          </w:tcPr>
          <w:p w14:paraId="32CFC72C" w14:textId="77777777" w:rsidR="00857E5C" w:rsidRPr="00857E5C" w:rsidRDefault="00857E5C" w:rsidP="00B17C51">
            <w:pPr>
              <w:rPr>
                <w:rFonts w:cs="Arial"/>
                <w:color w:val="FF0000"/>
                <w:sz w:val="20"/>
                <w:szCs w:val="20"/>
              </w:rPr>
            </w:pPr>
            <w:r w:rsidRPr="00857E5C">
              <w:rPr>
                <w:rFonts w:cs="Arial"/>
                <w:sz w:val="20"/>
                <w:szCs w:val="20"/>
              </w:rPr>
              <w:t>1A. All-refrigerators—manual defrost.</w:t>
            </w:r>
          </w:p>
        </w:tc>
        <w:tc>
          <w:tcPr>
            <w:tcW w:w="1089" w:type="pct"/>
          </w:tcPr>
          <w:p w14:paraId="6818B9AD" w14:textId="77777777" w:rsidR="00857E5C" w:rsidRPr="005009A8" w:rsidRDefault="00857E5C" w:rsidP="00B17C51">
            <w:pPr>
              <w:rPr>
                <w:rFonts w:cs="Arial"/>
                <w:color w:val="FF0000"/>
                <w:sz w:val="20"/>
                <w:szCs w:val="20"/>
              </w:rPr>
            </w:pPr>
            <w:r w:rsidRPr="005009A8">
              <w:rPr>
                <w:rFonts w:cs="Arial"/>
                <w:sz w:val="20"/>
                <w:szCs w:val="20"/>
              </w:rPr>
              <w:t>6.79AV + 193.6</w:t>
            </w:r>
          </w:p>
        </w:tc>
        <w:tc>
          <w:tcPr>
            <w:tcW w:w="1048" w:type="pct"/>
          </w:tcPr>
          <w:p w14:paraId="179801C2" w14:textId="77777777" w:rsidR="00857E5C" w:rsidRPr="005009A8" w:rsidRDefault="00857E5C" w:rsidP="00B17C51">
            <w:pPr>
              <w:rPr>
                <w:rFonts w:cs="Arial"/>
                <w:color w:val="FF0000"/>
                <w:sz w:val="20"/>
                <w:szCs w:val="20"/>
              </w:rPr>
            </w:pPr>
            <w:r w:rsidRPr="005009A8">
              <w:rPr>
                <w:rFonts w:cs="Arial"/>
                <w:sz w:val="20"/>
                <w:szCs w:val="20"/>
              </w:rPr>
              <w:t>0.240av + 193.6</w:t>
            </w:r>
          </w:p>
        </w:tc>
      </w:tr>
      <w:tr w:rsidR="00857E5C" w:rsidRPr="00857E5C" w14:paraId="7BE0625C" w14:textId="77777777" w:rsidTr="00857E5C">
        <w:tc>
          <w:tcPr>
            <w:tcW w:w="2863" w:type="pct"/>
          </w:tcPr>
          <w:p w14:paraId="2D919B35" w14:textId="77777777" w:rsidR="00857E5C" w:rsidRPr="00857E5C" w:rsidRDefault="00857E5C" w:rsidP="00B17C51">
            <w:pPr>
              <w:rPr>
                <w:rFonts w:cs="Arial"/>
                <w:color w:val="FF0000"/>
                <w:sz w:val="20"/>
                <w:szCs w:val="20"/>
              </w:rPr>
            </w:pPr>
            <w:r w:rsidRPr="00857E5C">
              <w:rPr>
                <w:rFonts w:cs="Arial"/>
                <w:sz w:val="20"/>
                <w:szCs w:val="20"/>
              </w:rPr>
              <w:t>2. Refrigerator-freezers—partial automatic defrost</w:t>
            </w:r>
          </w:p>
        </w:tc>
        <w:tc>
          <w:tcPr>
            <w:tcW w:w="1089" w:type="pct"/>
          </w:tcPr>
          <w:p w14:paraId="45FC0676" w14:textId="77777777" w:rsidR="00857E5C" w:rsidRPr="005009A8" w:rsidRDefault="00857E5C" w:rsidP="00B17C51">
            <w:pPr>
              <w:rPr>
                <w:rFonts w:cs="Arial"/>
                <w:color w:val="FF0000"/>
                <w:sz w:val="20"/>
                <w:szCs w:val="20"/>
              </w:rPr>
            </w:pPr>
            <w:r w:rsidRPr="005009A8">
              <w:rPr>
                <w:rFonts w:cs="Arial"/>
                <w:sz w:val="20"/>
                <w:szCs w:val="20"/>
              </w:rPr>
              <w:t>7.99AV + 225.0</w:t>
            </w:r>
          </w:p>
        </w:tc>
        <w:tc>
          <w:tcPr>
            <w:tcW w:w="1048" w:type="pct"/>
          </w:tcPr>
          <w:p w14:paraId="7090BE45" w14:textId="77777777" w:rsidR="00857E5C" w:rsidRPr="005009A8" w:rsidRDefault="00857E5C" w:rsidP="00B17C51">
            <w:pPr>
              <w:rPr>
                <w:rFonts w:cs="Arial"/>
                <w:color w:val="FF0000"/>
                <w:sz w:val="20"/>
                <w:szCs w:val="20"/>
              </w:rPr>
            </w:pPr>
            <w:r w:rsidRPr="005009A8">
              <w:rPr>
                <w:rFonts w:cs="Arial"/>
                <w:sz w:val="20"/>
                <w:szCs w:val="20"/>
              </w:rPr>
              <w:t>0.282av + 225.0</w:t>
            </w:r>
          </w:p>
        </w:tc>
      </w:tr>
      <w:tr w:rsidR="00857E5C" w:rsidRPr="00857E5C" w14:paraId="7F73265C" w14:textId="77777777" w:rsidTr="00857E5C">
        <w:tc>
          <w:tcPr>
            <w:tcW w:w="2863" w:type="pct"/>
          </w:tcPr>
          <w:p w14:paraId="6A2A6904" w14:textId="77777777" w:rsidR="00857E5C" w:rsidRPr="00857E5C" w:rsidRDefault="00857E5C" w:rsidP="00B17C51">
            <w:pPr>
              <w:rPr>
                <w:rFonts w:cs="Arial"/>
                <w:color w:val="FF0000"/>
                <w:sz w:val="20"/>
                <w:szCs w:val="20"/>
              </w:rPr>
            </w:pPr>
            <w:r w:rsidRPr="00857E5C">
              <w:rPr>
                <w:rFonts w:cs="Arial"/>
                <w:sz w:val="20"/>
                <w:szCs w:val="20"/>
              </w:rPr>
              <w:t>3. Refrigerator-freezers—automatic defrost with top-mounted freezer without an automatic icemaker.</w:t>
            </w:r>
          </w:p>
        </w:tc>
        <w:tc>
          <w:tcPr>
            <w:tcW w:w="1089" w:type="pct"/>
          </w:tcPr>
          <w:p w14:paraId="780BB98F" w14:textId="77777777" w:rsidR="00857E5C" w:rsidRPr="005009A8" w:rsidRDefault="00857E5C" w:rsidP="00B17C51">
            <w:pPr>
              <w:rPr>
                <w:rFonts w:cs="Arial"/>
                <w:color w:val="FF0000"/>
                <w:sz w:val="20"/>
                <w:szCs w:val="20"/>
              </w:rPr>
            </w:pPr>
            <w:r w:rsidRPr="005009A8">
              <w:rPr>
                <w:rFonts w:cs="Arial"/>
                <w:sz w:val="20"/>
                <w:szCs w:val="20"/>
              </w:rPr>
              <w:t>8.07AV + 233.7</w:t>
            </w:r>
          </w:p>
        </w:tc>
        <w:tc>
          <w:tcPr>
            <w:tcW w:w="1048" w:type="pct"/>
          </w:tcPr>
          <w:p w14:paraId="74DA8D7F" w14:textId="77777777" w:rsidR="00857E5C" w:rsidRPr="005009A8" w:rsidRDefault="00857E5C" w:rsidP="00B17C51">
            <w:pPr>
              <w:rPr>
                <w:rFonts w:cs="Arial"/>
                <w:color w:val="FF0000"/>
                <w:sz w:val="20"/>
                <w:szCs w:val="20"/>
              </w:rPr>
            </w:pPr>
            <w:r w:rsidRPr="005009A8">
              <w:rPr>
                <w:rFonts w:cs="Arial"/>
                <w:sz w:val="20"/>
                <w:szCs w:val="20"/>
              </w:rPr>
              <w:t>0.285av + 233.7</w:t>
            </w:r>
          </w:p>
        </w:tc>
      </w:tr>
      <w:tr w:rsidR="00857E5C" w:rsidRPr="00857E5C" w14:paraId="2A7D64DA" w14:textId="77777777" w:rsidTr="00857E5C">
        <w:tc>
          <w:tcPr>
            <w:tcW w:w="2863" w:type="pct"/>
          </w:tcPr>
          <w:p w14:paraId="7F93A6E8" w14:textId="77777777" w:rsidR="00857E5C" w:rsidRPr="00857E5C" w:rsidRDefault="00857E5C" w:rsidP="00B17C51">
            <w:pPr>
              <w:rPr>
                <w:rFonts w:cs="Arial"/>
                <w:color w:val="FF0000"/>
                <w:sz w:val="20"/>
                <w:szCs w:val="20"/>
              </w:rPr>
            </w:pPr>
            <w:r w:rsidRPr="00857E5C">
              <w:rPr>
                <w:rFonts w:cs="Arial"/>
                <w:sz w:val="20"/>
                <w:szCs w:val="20"/>
              </w:rPr>
              <w:t>3-BI. Built-in refrigerator-freezer—automatic defrost with top-mounted freezer without an automatic icemaker.</w:t>
            </w:r>
          </w:p>
        </w:tc>
        <w:tc>
          <w:tcPr>
            <w:tcW w:w="1089" w:type="pct"/>
          </w:tcPr>
          <w:p w14:paraId="5E770C7D" w14:textId="77777777" w:rsidR="00857E5C" w:rsidRPr="005009A8" w:rsidRDefault="00857E5C" w:rsidP="00B17C51">
            <w:pPr>
              <w:rPr>
                <w:rFonts w:cs="Arial"/>
                <w:color w:val="FF0000"/>
                <w:sz w:val="20"/>
                <w:szCs w:val="20"/>
              </w:rPr>
            </w:pPr>
            <w:r w:rsidRPr="005009A8">
              <w:rPr>
                <w:rFonts w:cs="Arial"/>
                <w:sz w:val="20"/>
                <w:szCs w:val="20"/>
              </w:rPr>
              <w:t>9.15AV + 264.9</w:t>
            </w:r>
          </w:p>
        </w:tc>
        <w:tc>
          <w:tcPr>
            <w:tcW w:w="1048" w:type="pct"/>
          </w:tcPr>
          <w:p w14:paraId="1826FB24" w14:textId="77777777" w:rsidR="00857E5C" w:rsidRPr="005009A8" w:rsidRDefault="00857E5C" w:rsidP="00B17C51">
            <w:pPr>
              <w:rPr>
                <w:rFonts w:cs="Arial"/>
                <w:color w:val="FF0000"/>
                <w:sz w:val="20"/>
                <w:szCs w:val="20"/>
              </w:rPr>
            </w:pPr>
            <w:r w:rsidRPr="005009A8">
              <w:rPr>
                <w:rFonts w:cs="Arial"/>
                <w:sz w:val="20"/>
                <w:szCs w:val="20"/>
              </w:rPr>
              <w:t>0.323av + 264.9</w:t>
            </w:r>
          </w:p>
        </w:tc>
      </w:tr>
      <w:tr w:rsidR="00857E5C" w:rsidRPr="00857E5C" w14:paraId="60CECCE7" w14:textId="77777777" w:rsidTr="00857E5C">
        <w:tc>
          <w:tcPr>
            <w:tcW w:w="2863" w:type="pct"/>
          </w:tcPr>
          <w:p w14:paraId="2792D1B1" w14:textId="77777777" w:rsidR="00857E5C" w:rsidRPr="00857E5C" w:rsidRDefault="00857E5C" w:rsidP="00B17C51">
            <w:pPr>
              <w:rPr>
                <w:rFonts w:cs="Arial"/>
                <w:color w:val="FF0000"/>
                <w:sz w:val="20"/>
                <w:szCs w:val="20"/>
              </w:rPr>
            </w:pPr>
            <w:r w:rsidRPr="00857E5C">
              <w:rPr>
                <w:rFonts w:cs="Arial"/>
                <w:sz w:val="20"/>
                <w:szCs w:val="20"/>
              </w:rPr>
              <w:lastRenderedPageBreak/>
              <w:t>3I. Refrigerator-freezers—automatic defrost with top-mounted freezer with an automatic icemaker without through-the-door ice service.</w:t>
            </w:r>
          </w:p>
        </w:tc>
        <w:tc>
          <w:tcPr>
            <w:tcW w:w="1089" w:type="pct"/>
          </w:tcPr>
          <w:p w14:paraId="46834C9D" w14:textId="77777777" w:rsidR="00857E5C" w:rsidRPr="005009A8" w:rsidRDefault="00857E5C" w:rsidP="00B17C51">
            <w:pPr>
              <w:rPr>
                <w:rFonts w:cs="Arial"/>
                <w:color w:val="FF0000"/>
                <w:sz w:val="20"/>
                <w:szCs w:val="20"/>
              </w:rPr>
            </w:pPr>
            <w:r w:rsidRPr="005009A8">
              <w:rPr>
                <w:rFonts w:cs="Arial"/>
                <w:sz w:val="20"/>
                <w:szCs w:val="20"/>
              </w:rPr>
              <w:t>8.07AV + 317.7</w:t>
            </w:r>
          </w:p>
        </w:tc>
        <w:tc>
          <w:tcPr>
            <w:tcW w:w="1048" w:type="pct"/>
          </w:tcPr>
          <w:p w14:paraId="361F10A8" w14:textId="77777777" w:rsidR="00857E5C" w:rsidRPr="005009A8" w:rsidRDefault="00857E5C" w:rsidP="00B17C51">
            <w:pPr>
              <w:rPr>
                <w:rFonts w:cs="Arial"/>
                <w:color w:val="FF0000"/>
                <w:sz w:val="20"/>
                <w:szCs w:val="20"/>
              </w:rPr>
            </w:pPr>
            <w:r w:rsidRPr="005009A8">
              <w:rPr>
                <w:rFonts w:cs="Arial"/>
                <w:sz w:val="20"/>
                <w:szCs w:val="20"/>
              </w:rPr>
              <w:t>0.285av + 317.7</w:t>
            </w:r>
          </w:p>
        </w:tc>
      </w:tr>
      <w:tr w:rsidR="00857E5C" w:rsidRPr="00857E5C" w14:paraId="23758FC2" w14:textId="77777777" w:rsidTr="00857E5C">
        <w:tc>
          <w:tcPr>
            <w:tcW w:w="2863" w:type="pct"/>
          </w:tcPr>
          <w:p w14:paraId="7897ABE1" w14:textId="77777777" w:rsidR="00857E5C" w:rsidRPr="00857E5C" w:rsidRDefault="00857E5C" w:rsidP="00B17C51">
            <w:pPr>
              <w:rPr>
                <w:rFonts w:cs="Arial"/>
                <w:color w:val="FF0000"/>
                <w:sz w:val="20"/>
                <w:szCs w:val="20"/>
              </w:rPr>
            </w:pPr>
            <w:r w:rsidRPr="00857E5C">
              <w:rPr>
                <w:rFonts w:cs="Arial"/>
                <w:sz w:val="20"/>
                <w:szCs w:val="20"/>
              </w:rPr>
              <w:t>3I-BI. Built-in refrigerator-freezers—automatic defrost with top-mounted freezer with an automatic icemaker without through-the-door ice service.</w:t>
            </w:r>
          </w:p>
        </w:tc>
        <w:tc>
          <w:tcPr>
            <w:tcW w:w="1089" w:type="pct"/>
          </w:tcPr>
          <w:p w14:paraId="6DA9E181" w14:textId="77777777" w:rsidR="00857E5C" w:rsidRPr="005009A8" w:rsidRDefault="00857E5C" w:rsidP="00B17C51">
            <w:pPr>
              <w:rPr>
                <w:rFonts w:cs="Arial"/>
                <w:color w:val="FF0000"/>
                <w:sz w:val="20"/>
                <w:szCs w:val="20"/>
              </w:rPr>
            </w:pPr>
            <w:r w:rsidRPr="005009A8">
              <w:rPr>
                <w:rFonts w:cs="Arial"/>
                <w:sz w:val="20"/>
                <w:szCs w:val="20"/>
              </w:rPr>
              <w:t>9.15AV + 348.9</w:t>
            </w:r>
          </w:p>
        </w:tc>
        <w:tc>
          <w:tcPr>
            <w:tcW w:w="1048" w:type="pct"/>
          </w:tcPr>
          <w:p w14:paraId="293CFAFD" w14:textId="77777777" w:rsidR="00857E5C" w:rsidRPr="005009A8" w:rsidRDefault="00857E5C" w:rsidP="00B17C51">
            <w:pPr>
              <w:rPr>
                <w:rFonts w:cs="Arial"/>
                <w:color w:val="FF0000"/>
                <w:sz w:val="20"/>
                <w:szCs w:val="20"/>
              </w:rPr>
            </w:pPr>
            <w:r w:rsidRPr="005009A8">
              <w:rPr>
                <w:rFonts w:cs="Arial"/>
                <w:sz w:val="20"/>
                <w:szCs w:val="20"/>
              </w:rPr>
              <w:t>0.323av + 348.9</w:t>
            </w:r>
          </w:p>
        </w:tc>
      </w:tr>
      <w:tr w:rsidR="00857E5C" w:rsidRPr="00857E5C" w14:paraId="685362CC" w14:textId="77777777" w:rsidTr="00857E5C">
        <w:tc>
          <w:tcPr>
            <w:tcW w:w="2863" w:type="pct"/>
          </w:tcPr>
          <w:p w14:paraId="7018C2C4" w14:textId="77777777" w:rsidR="00857E5C" w:rsidRPr="00857E5C" w:rsidRDefault="00857E5C" w:rsidP="00B17C51">
            <w:pPr>
              <w:rPr>
                <w:rFonts w:cs="Arial"/>
                <w:color w:val="FF0000"/>
                <w:sz w:val="20"/>
                <w:szCs w:val="20"/>
              </w:rPr>
            </w:pPr>
            <w:r w:rsidRPr="00857E5C">
              <w:rPr>
                <w:rFonts w:cs="Arial"/>
                <w:sz w:val="20"/>
                <w:szCs w:val="20"/>
              </w:rPr>
              <w:t>3A. All-refrigerators—automatic defrost.</w:t>
            </w:r>
          </w:p>
        </w:tc>
        <w:tc>
          <w:tcPr>
            <w:tcW w:w="1089" w:type="pct"/>
          </w:tcPr>
          <w:p w14:paraId="00F4C960" w14:textId="77777777" w:rsidR="00857E5C" w:rsidRPr="005009A8" w:rsidRDefault="00857E5C" w:rsidP="00B17C51">
            <w:pPr>
              <w:rPr>
                <w:rFonts w:cs="Arial"/>
                <w:color w:val="FF0000"/>
                <w:sz w:val="20"/>
                <w:szCs w:val="20"/>
              </w:rPr>
            </w:pPr>
            <w:r w:rsidRPr="005009A8">
              <w:rPr>
                <w:rFonts w:cs="Arial"/>
                <w:sz w:val="20"/>
                <w:szCs w:val="20"/>
              </w:rPr>
              <w:t>7.07AV + 201.6</w:t>
            </w:r>
          </w:p>
        </w:tc>
        <w:tc>
          <w:tcPr>
            <w:tcW w:w="1048" w:type="pct"/>
          </w:tcPr>
          <w:p w14:paraId="49DE1834" w14:textId="77777777" w:rsidR="00857E5C" w:rsidRPr="005009A8" w:rsidRDefault="00857E5C" w:rsidP="00B17C51">
            <w:pPr>
              <w:rPr>
                <w:rFonts w:cs="Arial"/>
                <w:color w:val="FF0000"/>
                <w:sz w:val="20"/>
                <w:szCs w:val="20"/>
              </w:rPr>
            </w:pPr>
            <w:r w:rsidRPr="005009A8">
              <w:rPr>
                <w:rFonts w:cs="Arial"/>
                <w:sz w:val="20"/>
                <w:szCs w:val="20"/>
              </w:rPr>
              <w:t>0.250av + 201.6</w:t>
            </w:r>
          </w:p>
        </w:tc>
      </w:tr>
      <w:tr w:rsidR="00857E5C" w:rsidRPr="00857E5C" w14:paraId="65125447" w14:textId="77777777" w:rsidTr="00857E5C">
        <w:tc>
          <w:tcPr>
            <w:tcW w:w="2863" w:type="pct"/>
          </w:tcPr>
          <w:p w14:paraId="62022498" w14:textId="77777777" w:rsidR="00857E5C" w:rsidRPr="00857E5C" w:rsidRDefault="00857E5C" w:rsidP="00B17C51">
            <w:pPr>
              <w:rPr>
                <w:rFonts w:cs="Arial"/>
                <w:color w:val="FF0000"/>
                <w:sz w:val="20"/>
                <w:szCs w:val="20"/>
              </w:rPr>
            </w:pPr>
            <w:r w:rsidRPr="00857E5C">
              <w:rPr>
                <w:rFonts w:cs="Arial"/>
                <w:sz w:val="20"/>
                <w:szCs w:val="20"/>
              </w:rPr>
              <w:t>3A-BI. Built-in All-refrigerators—automatic defrost.</w:t>
            </w:r>
          </w:p>
        </w:tc>
        <w:tc>
          <w:tcPr>
            <w:tcW w:w="1089" w:type="pct"/>
          </w:tcPr>
          <w:p w14:paraId="0742B80F" w14:textId="77777777" w:rsidR="00857E5C" w:rsidRPr="005009A8" w:rsidRDefault="00857E5C" w:rsidP="00B17C51">
            <w:pPr>
              <w:rPr>
                <w:rFonts w:cs="Arial"/>
                <w:color w:val="FF0000"/>
                <w:sz w:val="20"/>
                <w:szCs w:val="20"/>
              </w:rPr>
            </w:pPr>
            <w:r w:rsidRPr="005009A8">
              <w:rPr>
                <w:rFonts w:cs="Arial"/>
                <w:sz w:val="20"/>
                <w:szCs w:val="20"/>
              </w:rPr>
              <w:t>8.02AV + 228.5</w:t>
            </w:r>
          </w:p>
        </w:tc>
        <w:tc>
          <w:tcPr>
            <w:tcW w:w="1048" w:type="pct"/>
          </w:tcPr>
          <w:p w14:paraId="259BCCF3" w14:textId="77777777" w:rsidR="00857E5C" w:rsidRPr="005009A8" w:rsidRDefault="00857E5C" w:rsidP="00B17C51">
            <w:pPr>
              <w:rPr>
                <w:rFonts w:cs="Arial"/>
                <w:color w:val="FF0000"/>
                <w:sz w:val="20"/>
                <w:szCs w:val="20"/>
              </w:rPr>
            </w:pPr>
            <w:r w:rsidRPr="005009A8">
              <w:rPr>
                <w:rFonts w:cs="Arial"/>
                <w:sz w:val="20"/>
                <w:szCs w:val="20"/>
              </w:rPr>
              <w:t>0.283av + 228.5</w:t>
            </w:r>
          </w:p>
        </w:tc>
      </w:tr>
      <w:tr w:rsidR="00857E5C" w:rsidRPr="00857E5C" w14:paraId="547BED0A" w14:textId="77777777" w:rsidTr="00857E5C">
        <w:tc>
          <w:tcPr>
            <w:tcW w:w="2863" w:type="pct"/>
          </w:tcPr>
          <w:p w14:paraId="0B380502" w14:textId="77777777" w:rsidR="00857E5C" w:rsidRPr="00857E5C" w:rsidRDefault="00857E5C" w:rsidP="00B17C51">
            <w:pPr>
              <w:rPr>
                <w:rFonts w:cs="Arial"/>
                <w:color w:val="FF0000"/>
                <w:sz w:val="20"/>
                <w:szCs w:val="20"/>
              </w:rPr>
            </w:pPr>
            <w:r w:rsidRPr="00857E5C">
              <w:rPr>
                <w:rFonts w:cs="Arial"/>
                <w:sz w:val="20"/>
                <w:szCs w:val="20"/>
              </w:rPr>
              <w:t>4. Refrigerator-freezers—automatic defrost with side-mounted freezer without an automatic icemaker.</w:t>
            </w:r>
          </w:p>
        </w:tc>
        <w:tc>
          <w:tcPr>
            <w:tcW w:w="1089" w:type="pct"/>
          </w:tcPr>
          <w:p w14:paraId="7F24CFB3" w14:textId="77777777" w:rsidR="00857E5C" w:rsidRPr="005009A8" w:rsidRDefault="00857E5C" w:rsidP="00B17C51">
            <w:pPr>
              <w:rPr>
                <w:rFonts w:cs="Arial"/>
                <w:color w:val="FF0000"/>
                <w:sz w:val="20"/>
                <w:szCs w:val="20"/>
              </w:rPr>
            </w:pPr>
            <w:r w:rsidRPr="005009A8">
              <w:rPr>
                <w:rFonts w:cs="Arial"/>
                <w:sz w:val="20"/>
                <w:szCs w:val="20"/>
              </w:rPr>
              <w:t>8.51AV + 297.8</w:t>
            </w:r>
          </w:p>
        </w:tc>
        <w:tc>
          <w:tcPr>
            <w:tcW w:w="1048" w:type="pct"/>
          </w:tcPr>
          <w:p w14:paraId="42410C26" w14:textId="77777777" w:rsidR="00857E5C" w:rsidRPr="005009A8" w:rsidRDefault="00857E5C" w:rsidP="00B17C51">
            <w:pPr>
              <w:rPr>
                <w:rFonts w:cs="Arial"/>
                <w:color w:val="FF0000"/>
                <w:sz w:val="20"/>
                <w:szCs w:val="20"/>
              </w:rPr>
            </w:pPr>
            <w:r w:rsidRPr="005009A8">
              <w:rPr>
                <w:rFonts w:cs="Arial"/>
                <w:sz w:val="20"/>
                <w:szCs w:val="20"/>
              </w:rPr>
              <w:t>0.301av + 297.8</w:t>
            </w:r>
          </w:p>
        </w:tc>
      </w:tr>
      <w:tr w:rsidR="00857E5C" w:rsidRPr="00857E5C" w14:paraId="100C61FA" w14:textId="77777777" w:rsidTr="00857E5C">
        <w:tc>
          <w:tcPr>
            <w:tcW w:w="2863" w:type="pct"/>
          </w:tcPr>
          <w:p w14:paraId="31416D4E" w14:textId="77777777" w:rsidR="00857E5C" w:rsidRPr="00857E5C" w:rsidRDefault="00857E5C" w:rsidP="00B17C51">
            <w:pPr>
              <w:rPr>
                <w:rFonts w:cs="Arial"/>
                <w:color w:val="FF0000"/>
                <w:sz w:val="20"/>
                <w:szCs w:val="20"/>
              </w:rPr>
            </w:pPr>
            <w:r w:rsidRPr="00857E5C">
              <w:rPr>
                <w:rFonts w:cs="Arial"/>
                <w:sz w:val="20"/>
                <w:szCs w:val="20"/>
              </w:rPr>
              <w:t>4-BI. Built-In Refrigerator-freezers—automatic defrost with side-mounted freezer without an automatic icemaker.</w:t>
            </w:r>
          </w:p>
        </w:tc>
        <w:tc>
          <w:tcPr>
            <w:tcW w:w="1089" w:type="pct"/>
          </w:tcPr>
          <w:p w14:paraId="360B068E" w14:textId="77777777" w:rsidR="00857E5C" w:rsidRPr="005009A8" w:rsidRDefault="00857E5C" w:rsidP="00B17C51">
            <w:pPr>
              <w:rPr>
                <w:rFonts w:cs="Arial"/>
                <w:color w:val="FF0000"/>
                <w:sz w:val="20"/>
                <w:szCs w:val="20"/>
              </w:rPr>
            </w:pPr>
            <w:r w:rsidRPr="005009A8">
              <w:rPr>
                <w:rFonts w:cs="Arial"/>
                <w:sz w:val="20"/>
                <w:szCs w:val="20"/>
              </w:rPr>
              <w:t>10.22AV + 357.4</w:t>
            </w:r>
          </w:p>
        </w:tc>
        <w:tc>
          <w:tcPr>
            <w:tcW w:w="1048" w:type="pct"/>
          </w:tcPr>
          <w:p w14:paraId="6007386C" w14:textId="77777777" w:rsidR="00857E5C" w:rsidRPr="005009A8" w:rsidRDefault="00857E5C" w:rsidP="00B17C51">
            <w:pPr>
              <w:rPr>
                <w:rFonts w:cs="Arial"/>
                <w:color w:val="FF0000"/>
                <w:sz w:val="20"/>
                <w:szCs w:val="20"/>
              </w:rPr>
            </w:pPr>
            <w:r w:rsidRPr="005009A8">
              <w:rPr>
                <w:rFonts w:cs="Arial"/>
                <w:sz w:val="20"/>
                <w:szCs w:val="20"/>
              </w:rPr>
              <w:t>0.361av + 357.4</w:t>
            </w:r>
          </w:p>
        </w:tc>
      </w:tr>
      <w:tr w:rsidR="00857E5C" w:rsidRPr="00857E5C" w14:paraId="78E84CA2" w14:textId="77777777" w:rsidTr="00857E5C">
        <w:tc>
          <w:tcPr>
            <w:tcW w:w="2863" w:type="pct"/>
          </w:tcPr>
          <w:p w14:paraId="46176606" w14:textId="77777777" w:rsidR="00857E5C" w:rsidRPr="00857E5C" w:rsidRDefault="00857E5C" w:rsidP="00B17C51">
            <w:pPr>
              <w:rPr>
                <w:rFonts w:cs="Arial"/>
                <w:color w:val="FF0000"/>
                <w:sz w:val="20"/>
                <w:szCs w:val="20"/>
              </w:rPr>
            </w:pPr>
            <w:r w:rsidRPr="00857E5C">
              <w:rPr>
                <w:rFonts w:cs="Arial"/>
                <w:sz w:val="20"/>
                <w:szCs w:val="20"/>
              </w:rPr>
              <w:t>4I. Refrigerator-freezers—automatic defrost with side-mounted freezer with an automatic icemaker without through-the-door ice service.</w:t>
            </w:r>
          </w:p>
        </w:tc>
        <w:tc>
          <w:tcPr>
            <w:tcW w:w="1089" w:type="pct"/>
          </w:tcPr>
          <w:p w14:paraId="0AB1C27C" w14:textId="77777777" w:rsidR="00857E5C" w:rsidRPr="005009A8" w:rsidRDefault="00857E5C" w:rsidP="00B17C51">
            <w:pPr>
              <w:rPr>
                <w:rFonts w:cs="Arial"/>
                <w:color w:val="FF0000"/>
                <w:sz w:val="20"/>
                <w:szCs w:val="20"/>
              </w:rPr>
            </w:pPr>
            <w:r w:rsidRPr="005009A8">
              <w:rPr>
                <w:rFonts w:cs="Arial"/>
                <w:sz w:val="20"/>
                <w:szCs w:val="20"/>
              </w:rPr>
              <w:t>8.51AV + 381.8</w:t>
            </w:r>
          </w:p>
        </w:tc>
        <w:tc>
          <w:tcPr>
            <w:tcW w:w="1048" w:type="pct"/>
          </w:tcPr>
          <w:p w14:paraId="607EBB67" w14:textId="77777777" w:rsidR="00857E5C" w:rsidRPr="005009A8" w:rsidRDefault="00857E5C" w:rsidP="00B17C51">
            <w:pPr>
              <w:rPr>
                <w:rFonts w:cs="Arial"/>
                <w:color w:val="FF0000"/>
                <w:sz w:val="20"/>
                <w:szCs w:val="20"/>
              </w:rPr>
            </w:pPr>
            <w:r w:rsidRPr="005009A8">
              <w:rPr>
                <w:rFonts w:cs="Arial"/>
                <w:sz w:val="20"/>
                <w:szCs w:val="20"/>
              </w:rPr>
              <w:t>0.301av + 381.8</w:t>
            </w:r>
          </w:p>
        </w:tc>
      </w:tr>
      <w:tr w:rsidR="00857E5C" w:rsidRPr="00857E5C" w14:paraId="053E89BC" w14:textId="77777777" w:rsidTr="00857E5C">
        <w:tc>
          <w:tcPr>
            <w:tcW w:w="2863" w:type="pct"/>
          </w:tcPr>
          <w:p w14:paraId="02D0EA7A" w14:textId="77777777" w:rsidR="00857E5C" w:rsidRPr="00857E5C" w:rsidRDefault="00857E5C" w:rsidP="00B17C51">
            <w:pPr>
              <w:rPr>
                <w:rFonts w:cs="Arial"/>
                <w:color w:val="FF0000"/>
                <w:sz w:val="20"/>
                <w:szCs w:val="20"/>
              </w:rPr>
            </w:pPr>
            <w:r w:rsidRPr="00857E5C">
              <w:rPr>
                <w:rFonts w:cs="Arial"/>
                <w:sz w:val="20"/>
                <w:szCs w:val="20"/>
              </w:rPr>
              <w:t>4I-BI. Built-In Refrigerator-freezers—automatic defrost with side-mounted freezer with an automatic icemaker without through-the-door ice service.</w:t>
            </w:r>
          </w:p>
        </w:tc>
        <w:tc>
          <w:tcPr>
            <w:tcW w:w="1089" w:type="pct"/>
          </w:tcPr>
          <w:p w14:paraId="23BFF51B" w14:textId="77777777" w:rsidR="00857E5C" w:rsidRPr="005009A8" w:rsidRDefault="00857E5C" w:rsidP="00B17C51">
            <w:pPr>
              <w:rPr>
                <w:rFonts w:cs="Arial"/>
                <w:color w:val="FF0000"/>
                <w:sz w:val="20"/>
                <w:szCs w:val="20"/>
              </w:rPr>
            </w:pPr>
            <w:r w:rsidRPr="005009A8">
              <w:rPr>
                <w:rFonts w:cs="Arial"/>
                <w:sz w:val="20"/>
                <w:szCs w:val="20"/>
              </w:rPr>
              <w:t>10.22AV + 441.4</w:t>
            </w:r>
          </w:p>
        </w:tc>
        <w:tc>
          <w:tcPr>
            <w:tcW w:w="1048" w:type="pct"/>
          </w:tcPr>
          <w:p w14:paraId="162ADBCA" w14:textId="77777777" w:rsidR="00857E5C" w:rsidRPr="005009A8" w:rsidRDefault="00857E5C" w:rsidP="00B17C51">
            <w:pPr>
              <w:rPr>
                <w:rFonts w:cs="Arial"/>
                <w:color w:val="FF0000"/>
                <w:sz w:val="20"/>
                <w:szCs w:val="20"/>
              </w:rPr>
            </w:pPr>
            <w:r w:rsidRPr="005009A8">
              <w:rPr>
                <w:rFonts w:cs="Arial"/>
                <w:sz w:val="20"/>
                <w:szCs w:val="20"/>
              </w:rPr>
              <w:t>0.361av + 441.4</w:t>
            </w:r>
          </w:p>
        </w:tc>
      </w:tr>
      <w:tr w:rsidR="00857E5C" w:rsidRPr="00857E5C" w14:paraId="403FC588" w14:textId="77777777" w:rsidTr="00857E5C">
        <w:tc>
          <w:tcPr>
            <w:tcW w:w="2863" w:type="pct"/>
          </w:tcPr>
          <w:p w14:paraId="4B36B15C" w14:textId="77777777" w:rsidR="00857E5C" w:rsidRPr="00857E5C" w:rsidRDefault="00857E5C" w:rsidP="00B17C51">
            <w:pPr>
              <w:rPr>
                <w:rFonts w:cs="Arial"/>
                <w:color w:val="FF0000"/>
                <w:sz w:val="20"/>
                <w:szCs w:val="20"/>
              </w:rPr>
            </w:pPr>
            <w:r w:rsidRPr="00857E5C">
              <w:rPr>
                <w:rFonts w:cs="Arial"/>
                <w:sz w:val="20"/>
                <w:szCs w:val="20"/>
              </w:rPr>
              <w:t>5. Refrigerator-freezers—automatic defrost with bottom-mounted freezer without an automatic icemaker.</w:t>
            </w:r>
          </w:p>
        </w:tc>
        <w:tc>
          <w:tcPr>
            <w:tcW w:w="1089" w:type="pct"/>
          </w:tcPr>
          <w:p w14:paraId="0C3EFBE1" w14:textId="77777777" w:rsidR="00857E5C" w:rsidRPr="005009A8" w:rsidRDefault="00857E5C" w:rsidP="00B17C51">
            <w:pPr>
              <w:rPr>
                <w:rFonts w:cs="Arial"/>
                <w:color w:val="FF0000"/>
                <w:sz w:val="20"/>
                <w:szCs w:val="20"/>
              </w:rPr>
            </w:pPr>
            <w:r w:rsidRPr="005009A8">
              <w:rPr>
                <w:rFonts w:cs="Arial"/>
                <w:sz w:val="20"/>
                <w:szCs w:val="20"/>
              </w:rPr>
              <w:t>8.85AV + 317.0</w:t>
            </w:r>
          </w:p>
        </w:tc>
        <w:tc>
          <w:tcPr>
            <w:tcW w:w="1048" w:type="pct"/>
          </w:tcPr>
          <w:p w14:paraId="675197F7" w14:textId="77777777" w:rsidR="00857E5C" w:rsidRPr="005009A8" w:rsidRDefault="00857E5C" w:rsidP="00B17C51">
            <w:pPr>
              <w:rPr>
                <w:rFonts w:cs="Arial"/>
                <w:color w:val="FF0000"/>
                <w:sz w:val="20"/>
                <w:szCs w:val="20"/>
              </w:rPr>
            </w:pPr>
            <w:r w:rsidRPr="005009A8">
              <w:rPr>
                <w:rFonts w:cs="Arial"/>
                <w:sz w:val="20"/>
                <w:szCs w:val="20"/>
              </w:rPr>
              <w:t>0.312av + 317.0</w:t>
            </w:r>
          </w:p>
        </w:tc>
      </w:tr>
      <w:tr w:rsidR="00857E5C" w:rsidRPr="00857E5C" w14:paraId="3D8E46BB" w14:textId="77777777" w:rsidTr="00857E5C">
        <w:tc>
          <w:tcPr>
            <w:tcW w:w="2863" w:type="pct"/>
          </w:tcPr>
          <w:p w14:paraId="6989D456" w14:textId="77777777" w:rsidR="00857E5C" w:rsidRPr="00857E5C" w:rsidRDefault="00857E5C" w:rsidP="00B17C51">
            <w:pPr>
              <w:rPr>
                <w:rFonts w:cs="Arial"/>
                <w:color w:val="FF0000"/>
                <w:sz w:val="20"/>
                <w:szCs w:val="20"/>
              </w:rPr>
            </w:pPr>
            <w:r w:rsidRPr="00857E5C">
              <w:rPr>
                <w:rFonts w:cs="Arial"/>
                <w:sz w:val="20"/>
                <w:szCs w:val="20"/>
              </w:rPr>
              <w:t>5-BI. Built-In Refrigerator-freezers—automatic defrost with bottom-mounted freezer without an automatic icemaker.</w:t>
            </w:r>
          </w:p>
        </w:tc>
        <w:tc>
          <w:tcPr>
            <w:tcW w:w="1089" w:type="pct"/>
          </w:tcPr>
          <w:p w14:paraId="67A3D097" w14:textId="77777777" w:rsidR="00857E5C" w:rsidRPr="005009A8" w:rsidRDefault="00857E5C" w:rsidP="00B17C51">
            <w:pPr>
              <w:rPr>
                <w:rFonts w:cs="Arial"/>
                <w:color w:val="FF0000"/>
                <w:sz w:val="20"/>
                <w:szCs w:val="20"/>
              </w:rPr>
            </w:pPr>
            <w:r w:rsidRPr="005009A8">
              <w:rPr>
                <w:rFonts w:cs="Arial"/>
                <w:sz w:val="20"/>
                <w:szCs w:val="20"/>
              </w:rPr>
              <w:t>9.40AV + 336.9</w:t>
            </w:r>
          </w:p>
        </w:tc>
        <w:tc>
          <w:tcPr>
            <w:tcW w:w="1048" w:type="pct"/>
          </w:tcPr>
          <w:p w14:paraId="12861989" w14:textId="77777777" w:rsidR="00857E5C" w:rsidRPr="005009A8" w:rsidRDefault="00857E5C" w:rsidP="00B17C51">
            <w:pPr>
              <w:rPr>
                <w:rFonts w:cs="Arial"/>
                <w:color w:val="FF0000"/>
                <w:sz w:val="20"/>
                <w:szCs w:val="20"/>
              </w:rPr>
            </w:pPr>
            <w:r w:rsidRPr="005009A8">
              <w:rPr>
                <w:rFonts w:cs="Arial"/>
                <w:sz w:val="20"/>
                <w:szCs w:val="20"/>
              </w:rPr>
              <w:t>0.332av + 336.9</w:t>
            </w:r>
          </w:p>
        </w:tc>
      </w:tr>
      <w:tr w:rsidR="00857E5C" w:rsidRPr="00857E5C" w14:paraId="69625344" w14:textId="77777777" w:rsidTr="00857E5C">
        <w:tc>
          <w:tcPr>
            <w:tcW w:w="2863" w:type="pct"/>
          </w:tcPr>
          <w:p w14:paraId="163C42FC" w14:textId="77777777" w:rsidR="00857E5C" w:rsidRPr="00857E5C" w:rsidRDefault="00857E5C" w:rsidP="00B17C51">
            <w:pPr>
              <w:rPr>
                <w:rFonts w:cs="Arial"/>
                <w:color w:val="FF0000"/>
                <w:sz w:val="20"/>
                <w:szCs w:val="20"/>
              </w:rPr>
            </w:pPr>
            <w:r w:rsidRPr="00857E5C">
              <w:rPr>
                <w:rFonts w:cs="Arial"/>
                <w:sz w:val="20"/>
                <w:szCs w:val="20"/>
              </w:rPr>
              <w:t>5I. Refrigerator-freezers—automatic defrost with bottom-mounted freezer with an automatic icemaker without through-the-door ice service.</w:t>
            </w:r>
          </w:p>
        </w:tc>
        <w:tc>
          <w:tcPr>
            <w:tcW w:w="1089" w:type="pct"/>
          </w:tcPr>
          <w:p w14:paraId="20E2893A" w14:textId="77777777" w:rsidR="00857E5C" w:rsidRPr="005009A8" w:rsidRDefault="00857E5C" w:rsidP="00B17C51">
            <w:pPr>
              <w:rPr>
                <w:rFonts w:cs="Arial"/>
                <w:color w:val="FF0000"/>
                <w:sz w:val="20"/>
                <w:szCs w:val="20"/>
              </w:rPr>
            </w:pPr>
            <w:r w:rsidRPr="005009A8">
              <w:rPr>
                <w:rFonts w:cs="Arial"/>
                <w:sz w:val="20"/>
                <w:szCs w:val="20"/>
              </w:rPr>
              <w:t>8.85AV + 401.0</w:t>
            </w:r>
          </w:p>
        </w:tc>
        <w:tc>
          <w:tcPr>
            <w:tcW w:w="1048" w:type="pct"/>
          </w:tcPr>
          <w:p w14:paraId="2DB73B15" w14:textId="77777777" w:rsidR="00857E5C" w:rsidRPr="005009A8" w:rsidRDefault="00857E5C" w:rsidP="00B17C51">
            <w:pPr>
              <w:rPr>
                <w:rFonts w:cs="Arial"/>
                <w:color w:val="FF0000"/>
                <w:sz w:val="20"/>
                <w:szCs w:val="20"/>
              </w:rPr>
            </w:pPr>
            <w:r w:rsidRPr="005009A8">
              <w:rPr>
                <w:rFonts w:cs="Arial"/>
                <w:sz w:val="20"/>
                <w:szCs w:val="20"/>
              </w:rPr>
              <w:t>0.312av + 401.0</w:t>
            </w:r>
          </w:p>
        </w:tc>
      </w:tr>
      <w:tr w:rsidR="00857E5C" w:rsidRPr="00857E5C" w14:paraId="29172377" w14:textId="77777777" w:rsidTr="00857E5C">
        <w:tc>
          <w:tcPr>
            <w:tcW w:w="2863" w:type="pct"/>
          </w:tcPr>
          <w:p w14:paraId="7C215235" w14:textId="77777777" w:rsidR="00857E5C" w:rsidRPr="00857E5C" w:rsidRDefault="00857E5C" w:rsidP="00B17C51">
            <w:pPr>
              <w:rPr>
                <w:rFonts w:cs="Arial"/>
                <w:color w:val="FF0000"/>
                <w:sz w:val="20"/>
                <w:szCs w:val="20"/>
              </w:rPr>
            </w:pPr>
            <w:r w:rsidRPr="00857E5C">
              <w:rPr>
                <w:rFonts w:cs="Arial"/>
                <w:sz w:val="20"/>
                <w:szCs w:val="20"/>
              </w:rPr>
              <w:t>5I-BI. Built-In Refrigerator-freezers—automatic defrost with bottom-mounted freezer with an automatic icemaker without through-the-door ice service.</w:t>
            </w:r>
          </w:p>
        </w:tc>
        <w:tc>
          <w:tcPr>
            <w:tcW w:w="1089" w:type="pct"/>
          </w:tcPr>
          <w:p w14:paraId="255BBAC9" w14:textId="77777777" w:rsidR="00857E5C" w:rsidRPr="005009A8" w:rsidRDefault="00857E5C" w:rsidP="00B17C51">
            <w:pPr>
              <w:rPr>
                <w:rFonts w:cs="Arial"/>
                <w:color w:val="FF0000"/>
                <w:sz w:val="20"/>
                <w:szCs w:val="20"/>
              </w:rPr>
            </w:pPr>
            <w:r w:rsidRPr="005009A8">
              <w:rPr>
                <w:rFonts w:cs="Arial"/>
                <w:sz w:val="20"/>
                <w:szCs w:val="20"/>
              </w:rPr>
              <w:t>9.40AV + 420.9</w:t>
            </w:r>
          </w:p>
        </w:tc>
        <w:tc>
          <w:tcPr>
            <w:tcW w:w="1048" w:type="pct"/>
          </w:tcPr>
          <w:p w14:paraId="4B196A7D" w14:textId="77777777" w:rsidR="00857E5C" w:rsidRPr="005009A8" w:rsidRDefault="00857E5C" w:rsidP="00B17C51">
            <w:pPr>
              <w:rPr>
                <w:rFonts w:cs="Arial"/>
                <w:color w:val="FF0000"/>
                <w:sz w:val="20"/>
                <w:szCs w:val="20"/>
              </w:rPr>
            </w:pPr>
            <w:r w:rsidRPr="005009A8">
              <w:rPr>
                <w:rFonts w:cs="Arial"/>
                <w:sz w:val="20"/>
                <w:szCs w:val="20"/>
              </w:rPr>
              <w:t>0.332av + 420.9</w:t>
            </w:r>
          </w:p>
        </w:tc>
      </w:tr>
      <w:tr w:rsidR="00857E5C" w:rsidRPr="00857E5C" w14:paraId="36F22B2C" w14:textId="77777777" w:rsidTr="00857E5C">
        <w:tc>
          <w:tcPr>
            <w:tcW w:w="2863" w:type="pct"/>
          </w:tcPr>
          <w:p w14:paraId="77B84ED7" w14:textId="77777777" w:rsidR="00857E5C" w:rsidRPr="00857E5C" w:rsidRDefault="00857E5C" w:rsidP="00B17C51">
            <w:pPr>
              <w:rPr>
                <w:rFonts w:cs="Arial"/>
                <w:color w:val="FF0000"/>
                <w:sz w:val="20"/>
                <w:szCs w:val="20"/>
              </w:rPr>
            </w:pPr>
            <w:r w:rsidRPr="00857E5C">
              <w:rPr>
                <w:rFonts w:cs="Arial"/>
                <w:sz w:val="20"/>
                <w:szCs w:val="20"/>
              </w:rPr>
              <w:t>5A. Refrigerator-freezer—automatic defrost with bottom-mounted freezer with through-the-door ice service.</w:t>
            </w:r>
          </w:p>
        </w:tc>
        <w:tc>
          <w:tcPr>
            <w:tcW w:w="1089" w:type="pct"/>
          </w:tcPr>
          <w:p w14:paraId="74B57A4D" w14:textId="77777777" w:rsidR="00857E5C" w:rsidRPr="005009A8" w:rsidRDefault="00857E5C" w:rsidP="00B17C51">
            <w:pPr>
              <w:rPr>
                <w:rFonts w:cs="Arial"/>
                <w:color w:val="FF0000"/>
                <w:sz w:val="20"/>
                <w:szCs w:val="20"/>
              </w:rPr>
            </w:pPr>
            <w:r w:rsidRPr="005009A8">
              <w:rPr>
                <w:rFonts w:cs="Arial"/>
                <w:sz w:val="20"/>
                <w:szCs w:val="20"/>
              </w:rPr>
              <w:t>9.25AV + 475.4</w:t>
            </w:r>
          </w:p>
        </w:tc>
        <w:tc>
          <w:tcPr>
            <w:tcW w:w="1048" w:type="pct"/>
          </w:tcPr>
          <w:p w14:paraId="7121C0E6" w14:textId="77777777" w:rsidR="00857E5C" w:rsidRPr="005009A8" w:rsidRDefault="00857E5C" w:rsidP="00B17C51">
            <w:pPr>
              <w:rPr>
                <w:rFonts w:cs="Arial"/>
                <w:color w:val="FF0000"/>
                <w:sz w:val="20"/>
                <w:szCs w:val="20"/>
              </w:rPr>
            </w:pPr>
            <w:r w:rsidRPr="005009A8">
              <w:rPr>
                <w:rFonts w:cs="Arial"/>
                <w:sz w:val="20"/>
                <w:szCs w:val="20"/>
              </w:rPr>
              <w:t>0.327av + 475.4</w:t>
            </w:r>
          </w:p>
        </w:tc>
      </w:tr>
      <w:tr w:rsidR="00857E5C" w:rsidRPr="00857E5C" w14:paraId="2381DC4B" w14:textId="77777777" w:rsidTr="00857E5C">
        <w:tc>
          <w:tcPr>
            <w:tcW w:w="2863" w:type="pct"/>
          </w:tcPr>
          <w:p w14:paraId="036EF4F4" w14:textId="77777777" w:rsidR="00857E5C" w:rsidRPr="00857E5C" w:rsidRDefault="00857E5C" w:rsidP="00B17C51">
            <w:pPr>
              <w:rPr>
                <w:rFonts w:cs="Arial"/>
                <w:color w:val="FF0000"/>
                <w:sz w:val="20"/>
                <w:szCs w:val="20"/>
              </w:rPr>
            </w:pPr>
            <w:r w:rsidRPr="00857E5C">
              <w:rPr>
                <w:rFonts w:cs="Arial"/>
                <w:sz w:val="20"/>
                <w:szCs w:val="20"/>
              </w:rPr>
              <w:t>5A-BI. Built-in refrigerator-freezer—automatic defrost with bottom-mounted freezer with through-the-door ice service.</w:t>
            </w:r>
          </w:p>
        </w:tc>
        <w:tc>
          <w:tcPr>
            <w:tcW w:w="1089" w:type="pct"/>
          </w:tcPr>
          <w:p w14:paraId="52B7F06F" w14:textId="77777777" w:rsidR="00857E5C" w:rsidRPr="005009A8" w:rsidRDefault="00857E5C" w:rsidP="00B17C51">
            <w:pPr>
              <w:rPr>
                <w:rFonts w:cs="Arial"/>
                <w:color w:val="FF0000"/>
                <w:sz w:val="20"/>
                <w:szCs w:val="20"/>
              </w:rPr>
            </w:pPr>
            <w:r w:rsidRPr="005009A8">
              <w:rPr>
                <w:rFonts w:cs="Arial"/>
                <w:sz w:val="20"/>
                <w:szCs w:val="20"/>
              </w:rPr>
              <w:t>9.83AV + 499.9</w:t>
            </w:r>
          </w:p>
        </w:tc>
        <w:tc>
          <w:tcPr>
            <w:tcW w:w="1048" w:type="pct"/>
          </w:tcPr>
          <w:p w14:paraId="758FAA36" w14:textId="77777777" w:rsidR="00857E5C" w:rsidRPr="005009A8" w:rsidRDefault="00857E5C" w:rsidP="00B17C51">
            <w:pPr>
              <w:rPr>
                <w:rFonts w:cs="Arial"/>
                <w:color w:val="FF0000"/>
                <w:sz w:val="20"/>
                <w:szCs w:val="20"/>
              </w:rPr>
            </w:pPr>
            <w:r w:rsidRPr="005009A8">
              <w:rPr>
                <w:rFonts w:cs="Arial"/>
                <w:sz w:val="20"/>
                <w:szCs w:val="20"/>
              </w:rPr>
              <w:t>0.347av + 499.9</w:t>
            </w:r>
          </w:p>
        </w:tc>
      </w:tr>
      <w:tr w:rsidR="00857E5C" w:rsidRPr="00857E5C" w14:paraId="09F66453" w14:textId="77777777" w:rsidTr="00857E5C">
        <w:tc>
          <w:tcPr>
            <w:tcW w:w="2863" w:type="pct"/>
          </w:tcPr>
          <w:p w14:paraId="47ECFAB1" w14:textId="77777777" w:rsidR="00857E5C" w:rsidRPr="00857E5C" w:rsidRDefault="00857E5C" w:rsidP="00B17C51">
            <w:pPr>
              <w:rPr>
                <w:rFonts w:cs="Arial"/>
                <w:color w:val="FF0000"/>
                <w:sz w:val="20"/>
                <w:szCs w:val="20"/>
              </w:rPr>
            </w:pPr>
            <w:r w:rsidRPr="00857E5C">
              <w:rPr>
                <w:rFonts w:cs="Arial"/>
                <w:sz w:val="20"/>
                <w:szCs w:val="20"/>
              </w:rPr>
              <w:t>6. Refrigerator-freezers—automatic defrost with top-mounted freezer with through-the-door ice service.</w:t>
            </w:r>
          </w:p>
        </w:tc>
        <w:tc>
          <w:tcPr>
            <w:tcW w:w="1089" w:type="pct"/>
          </w:tcPr>
          <w:p w14:paraId="695A4325" w14:textId="77777777" w:rsidR="00857E5C" w:rsidRPr="005009A8" w:rsidRDefault="00857E5C" w:rsidP="00B17C51">
            <w:pPr>
              <w:rPr>
                <w:rFonts w:cs="Arial"/>
                <w:color w:val="FF0000"/>
                <w:sz w:val="20"/>
                <w:szCs w:val="20"/>
              </w:rPr>
            </w:pPr>
            <w:r w:rsidRPr="005009A8">
              <w:rPr>
                <w:rFonts w:cs="Arial"/>
                <w:sz w:val="20"/>
                <w:szCs w:val="20"/>
              </w:rPr>
              <w:t>8.40AV + 385.4</w:t>
            </w:r>
          </w:p>
        </w:tc>
        <w:tc>
          <w:tcPr>
            <w:tcW w:w="1048" w:type="pct"/>
          </w:tcPr>
          <w:p w14:paraId="46CEE365" w14:textId="77777777" w:rsidR="00857E5C" w:rsidRPr="005009A8" w:rsidRDefault="00857E5C" w:rsidP="00B17C51">
            <w:pPr>
              <w:rPr>
                <w:rFonts w:cs="Arial"/>
                <w:color w:val="FF0000"/>
                <w:sz w:val="20"/>
                <w:szCs w:val="20"/>
              </w:rPr>
            </w:pPr>
            <w:r w:rsidRPr="005009A8">
              <w:rPr>
                <w:rFonts w:cs="Arial"/>
                <w:sz w:val="20"/>
                <w:szCs w:val="20"/>
              </w:rPr>
              <w:t>0.297av + 385.4</w:t>
            </w:r>
          </w:p>
        </w:tc>
      </w:tr>
      <w:tr w:rsidR="00857E5C" w:rsidRPr="00857E5C" w14:paraId="1E7990D3" w14:textId="77777777" w:rsidTr="00857E5C">
        <w:tc>
          <w:tcPr>
            <w:tcW w:w="2863" w:type="pct"/>
          </w:tcPr>
          <w:p w14:paraId="4C737455" w14:textId="77777777" w:rsidR="00857E5C" w:rsidRPr="00857E5C" w:rsidRDefault="00857E5C" w:rsidP="00B17C51">
            <w:pPr>
              <w:rPr>
                <w:rFonts w:cs="Arial"/>
                <w:color w:val="FF0000"/>
                <w:sz w:val="20"/>
                <w:szCs w:val="20"/>
              </w:rPr>
            </w:pPr>
            <w:r w:rsidRPr="00857E5C">
              <w:rPr>
                <w:rFonts w:cs="Arial"/>
                <w:sz w:val="20"/>
                <w:szCs w:val="20"/>
              </w:rPr>
              <w:t xml:space="preserve">7. Refrigerator-freezers—automatic defrost with side-mounted freezer with through-the-door ice service. </w:t>
            </w:r>
          </w:p>
        </w:tc>
        <w:tc>
          <w:tcPr>
            <w:tcW w:w="1089" w:type="pct"/>
          </w:tcPr>
          <w:p w14:paraId="0442B2DB" w14:textId="77777777" w:rsidR="00857E5C" w:rsidRPr="005009A8" w:rsidRDefault="00857E5C" w:rsidP="00B17C51">
            <w:pPr>
              <w:rPr>
                <w:rFonts w:cs="Arial"/>
                <w:color w:val="FF0000"/>
                <w:sz w:val="20"/>
                <w:szCs w:val="20"/>
              </w:rPr>
            </w:pPr>
            <w:r w:rsidRPr="005009A8">
              <w:rPr>
                <w:rFonts w:cs="Arial"/>
                <w:sz w:val="20"/>
                <w:szCs w:val="20"/>
              </w:rPr>
              <w:t>8.54AV + 432.8</w:t>
            </w:r>
          </w:p>
        </w:tc>
        <w:tc>
          <w:tcPr>
            <w:tcW w:w="1048" w:type="pct"/>
          </w:tcPr>
          <w:p w14:paraId="0DD42419" w14:textId="77777777" w:rsidR="00857E5C" w:rsidRPr="005009A8" w:rsidRDefault="00857E5C" w:rsidP="00B17C51">
            <w:pPr>
              <w:rPr>
                <w:rFonts w:cs="Arial"/>
                <w:color w:val="FF0000"/>
                <w:sz w:val="20"/>
                <w:szCs w:val="20"/>
              </w:rPr>
            </w:pPr>
            <w:r w:rsidRPr="005009A8">
              <w:rPr>
                <w:rFonts w:cs="Arial"/>
                <w:sz w:val="20"/>
                <w:szCs w:val="20"/>
              </w:rPr>
              <w:t>0.302av + 432.8</w:t>
            </w:r>
          </w:p>
        </w:tc>
      </w:tr>
      <w:tr w:rsidR="00857E5C" w:rsidRPr="00857E5C" w14:paraId="7421F3FE" w14:textId="77777777" w:rsidTr="00857E5C">
        <w:tc>
          <w:tcPr>
            <w:tcW w:w="2863" w:type="pct"/>
          </w:tcPr>
          <w:p w14:paraId="38B5BBE7" w14:textId="77777777" w:rsidR="00857E5C" w:rsidRPr="00857E5C" w:rsidRDefault="00857E5C" w:rsidP="00B17C51">
            <w:pPr>
              <w:rPr>
                <w:rFonts w:cs="Arial"/>
                <w:color w:val="FF0000"/>
                <w:sz w:val="20"/>
                <w:szCs w:val="20"/>
              </w:rPr>
            </w:pPr>
            <w:r w:rsidRPr="00857E5C">
              <w:rPr>
                <w:rFonts w:cs="Arial"/>
                <w:sz w:val="20"/>
                <w:szCs w:val="20"/>
              </w:rPr>
              <w:t>7-BI. Built-In Refrigerator-freezers—automatic defrost with side-mounted freezer with through-the-door ice service.</w:t>
            </w:r>
          </w:p>
        </w:tc>
        <w:tc>
          <w:tcPr>
            <w:tcW w:w="1089" w:type="pct"/>
          </w:tcPr>
          <w:p w14:paraId="2EF6712C" w14:textId="77777777" w:rsidR="00857E5C" w:rsidRPr="005009A8" w:rsidRDefault="00857E5C" w:rsidP="00B17C51">
            <w:pPr>
              <w:rPr>
                <w:rFonts w:cs="Arial"/>
                <w:color w:val="FF0000"/>
                <w:sz w:val="20"/>
                <w:szCs w:val="20"/>
              </w:rPr>
            </w:pPr>
            <w:r w:rsidRPr="005009A8">
              <w:rPr>
                <w:rFonts w:cs="Arial"/>
                <w:sz w:val="20"/>
                <w:szCs w:val="20"/>
              </w:rPr>
              <w:t>10.25AV + 502.6</w:t>
            </w:r>
          </w:p>
        </w:tc>
        <w:tc>
          <w:tcPr>
            <w:tcW w:w="1048" w:type="pct"/>
          </w:tcPr>
          <w:p w14:paraId="3F60802C" w14:textId="77777777" w:rsidR="00857E5C" w:rsidRPr="005009A8" w:rsidRDefault="00857E5C" w:rsidP="00B17C51">
            <w:pPr>
              <w:rPr>
                <w:rFonts w:cs="Arial"/>
                <w:color w:val="FF0000"/>
                <w:sz w:val="20"/>
                <w:szCs w:val="20"/>
              </w:rPr>
            </w:pPr>
            <w:r w:rsidRPr="005009A8">
              <w:rPr>
                <w:rFonts w:cs="Arial"/>
                <w:sz w:val="20"/>
                <w:szCs w:val="20"/>
              </w:rPr>
              <w:t>0.362av + 502.6</w:t>
            </w:r>
          </w:p>
        </w:tc>
      </w:tr>
      <w:tr w:rsidR="00857E5C" w:rsidRPr="00857E5C" w14:paraId="32B5708D" w14:textId="77777777" w:rsidTr="00857E5C">
        <w:tc>
          <w:tcPr>
            <w:tcW w:w="2863" w:type="pct"/>
          </w:tcPr>
          <w:p w14:paraId="559A5993" w14:textId="77777777" w:rsidR="00857E5C" w:rsidRPr="00857E5C" w:rsidRDefault="00857E5C" w:rsidP="00B17C51">
            <w:pPr>
              <w:rPr>
                <w:rFonts w:cs="Arial"/>
                <w:color w:val="FF0000"/>
                <w:sz w:val="20"/>
                <w:szCs w:val="20"/>
              </w:rPr>
            </w:pPr>
            <w:r w:rsidRPr="00857E5C">
              <w:rPr>
                <w:rFonts w:cs="Arial"/>
                <w:sz w:val="20"/>
                <w:szCs w:val="20"/>
              </w:rPr>
              <w:t>8. Upright freezers with manual defrost.</w:t>
            </w:r>
          </w:p>
        </w:tc>
        <w:tc>
          <w:tcPr>
            <w:tcW w:w="1089" w:type="pct"/>
          </w:tcPr>
          <w:p w14:paraId="1D6B3173" w14:textId="77777777" w:rsidR="00857E5C" w:rsidRPr="005009A8" w:rsidRDefault="00857E5C" w:rsidP="00B17C51">
            <w:pPr>
              <w:rPr>
                <w:rFonts w:cs="Arial"/>
                <w:color w:val="FF0000"/>
                <w:sz w:val="20"/>
                <w:szCs w:val="20"/>
              </w:rPr>
            </w:pPr>
            <w:r w:rsidRPr="005009A8">
              <w:rPr>
                <w:rFonts w:cs="Arial"/>
                <w:sz w:val="20"/>
                <w:szCs w:val="20"/>
              </w:rPr>
              <w:t>5.57AV + 193.7</w:t>
            </w:r>
          </w:p>
        </w:tc>
        <w:tc>
          <w:tcPr>
            <w:tcW w:w="1048" w:type="pct"/>
          </w:tcPr>
          <w:p w14:paraId="3454C279" w14:textId="77777777" w:rsidR="00857E5C" w:rsidRPr="005009A8" w:rsidRDefault="00857E5C" w:rsidP="00B17C51">
            <w:pPr>
              <w:rPr>
                <w:rFonts w:cs="Arial"/>
                <w:color w:val="FF0000"/>
                <w:sz w:val="20"/>
                <w:szCs w:val="20"/>
              </w:rPr>
            </w:pPr>
            <w:r w:rsidRPr="005009A8">
              <w:rPr>
                <w:rFonts w:cs="Arial"/>
                <w:sz w:val="20"/>
                <w:szCs w:val="20"/>
              </w:rPr>
              <w:t>0.197av + 193.7</w:t>
            </w:r>
          </w:p>
        </w:tc>
      </w:tr>
      <w:tr w:rsidR="00857E5C" w:rsidRPr="00857E5C" w14:paraId="78668A48" w14:textId="77777777" w:rsidTr="00857E5C">
        <w:tc>
          <w:tcPr>
            <w:tcW w:w="2863" w:type="pct"/>
          </w:tcPr>
          <w:p w14:paraId="75ABADD5" w14:textId="77777777" w:rsidR="00857E5C" w:rsidRPr="00857E5C" w:rsidRDefault="00857E5C" w:rsidP="00B17C51">
            <w:pPr>
              <w:rPr>
                <w:rFonts w:cs="Arial"/>
                <w:color w:val="FF0000"/>
                <w:sz w:val="20"/>
                <w:szCs w:val="20"/>
              </w:rPr>
            </w:pPr>
            <w:r w:rsidRPr="00857E5C">
              <w:rPr>
                <w:rFonts w:cs="Arial"/>
                <w:sz w:val="20"/>
                <w:szCs w:val="20"/>
              </w:rPr>
              <w:t xml:space="preserve">9. Upright freezers with automatic defrost without an automatic icemaker. </w:t>
            </w:r>
          </w:p>
        </w:tc>
        <w:tc>
          <w:tcPr>
            <w:tcW w:w="1089" w:type="pct"/>
          </w:tcPr>
          <w:p w14:paraId="5638B1B3" w14:textId="77777777" w:rsidR="00857E5C" w:rsidRPr="005009A8" w:rsidRDefault="00857E5C" w:rsidP="00B17C51">
            <w:pPr>
              <w:rPr>
                <w:rFonts w:cs="Arial"/>
                <w:color w:val="FF0000"/>
                <w:sz w:val="20"/>
                <w:szCs w:val="20"/>
              </w:rPr>
            </w:pPr>
            <w:r w:rsidRPr="005009A8">
              <w:rPr>
                <w:rFonts w:cs="Arial"/>
                <w:sz w:val="20"/>
                <w:szCs w:val="20"/>
              </w:rPr>
              <w:t>8.62AV + 228.3</w:t>
            </w:r>
          </w:p>
        </w:tc>
        <w:tc>
          <w:tcPr>
            <w:tcW w:w="1048" w:type="pct"/>
          </w:tcPr>
          <w:p w14:paraId="5805FA77" w14:textId="77777777" w:rsidR="00857E5C" w:rsidRPr="005009A8" w:rsidRDefault="00857E5C" w:rsidP="00B17C51">
            <w:pPr>
              <w:rPr>
                <w:rFonts w:cs="Arial"/>
                <w:color w:val="FF0000"/>
                <w:sz w:val="20"/>
                <w:szCs w:val="20"/>
              </w:rPr>
            </w:pPr>
            <w:r w:rsidRPr="005009A8">
              <w:rPr>
                <w:rFonts w:cs="Arial"/>
                <w:sz w:val="20"/>
                <w:szCs w:val="20"/>
              </w:rPr>
              <w:t>0.305av + 228.3</w:t>
            </w:r>
          </w:p>
        </w:tc>
      </w:tr>
      <w:tr w:rsidR="00857E5C" w:rsidRPr="00857E5C" w14:paraId="22BFD0AC" w14:textId="77777777" w:rsidTr="00857E5C">
        <w:tc>
          <w:tcPr>
            <w:tcW w:w="2863" w:type="pct"/>
          </w:tcPr>
          <w:p w14:paraId="10D3F14F" w14:textId="77777777" w:rsidR="00857E5C" w:rsidRPr="00857E5C" w:rsidRDefault="00857E5C" w:rsidP="00B17C51">
            <w:pPr>
              <w:rPr>
                <w:rFonts w:cs="Arial"/>
                <w:color w:val="FF0000"/>
                <w:sz w:val="20"/>
                <w:szCs w:val="20"/>
              </w:rPr>
            </w:pPr>
            <w:r w:rsidRPr="00857E5C">
              <w:rPr>
                <w:rFonts w:cs="Arial"/>
                <w:sz w:val="20"/>
                <w:szCs w:val="20"/>
              </w:rPr>
              <w:t xml:space="preserve">9I. Upright freezers with automatic defrost with an automatic icemaker. </w:t>
            </w:r>
          </w:p>
        </w:tc>
        <w:tc>
          <w:tcPr>
            <w:tcW w:w="1089" w:type="pct"/>
          </w:tcPr>
          <w:p w14:paraId="2DDD0EA2" w14:textId="77777777" w:rsidR="00857E5C" w:rsidRPr="005009A8" w:rsidRDefault="00857E5C" w:rsidP="00B17C51">
            <w:pPr>
              <w:rPr>
                <w:rFonts w:cs="Arial"/>
                <w:color w:val="FF0000"/>
                <w:sz w:val="20"/>
                <w:szCs w:val="20"/>
              </w:rPr>
            </w:pPr>
            <w:r w:rsidRPr="005009A8">
              <w:rPr>
                <w:rFonts w:cs="Arial"/>
                <w:sz w:val="20"/>
                <w:szCs w:val="20"/>
              </w:rPr>
              <w:t>8.62AV + 312.3</w:t>
            </w:r>
          </w:p>
        </w:tc>
        <w:tc>
          <w:tcPr>
            <w:tcW w:w="1048" w:type="pct"/>
          </w:tcPr>
          <w:p w14:paraId="148739C4" w14:textId="77777777" w:rsidR="00857E5C" w:rsidRPr="005009A8" w:rsidRDefault="00857E5C" w:rsidP="00B17C51">
            <w:pPr>
              <w:rPr>
                <w:rFonts w:cs="Arial"/>
                <w:color w:val="FF0000"/>
                <w:sz w:val="20"/>
                <w:szCs w:val="20"/>
              </w:rPr>
            </w:pPr>
            <w:r w:rsidRPr="005009A8">
              <w:rPr>
                <w:rFonts w:cs="Arial"/>
                <w:sz w:val="20"/>
                <w:szCs w:val="20"/>
              </w:rPr>
              <w:t>0.305av + 312.3</w:t>
            </w:r>
          </w:p>
        </w:tc>
      </w:tr>
      <w:tr w:rsidR="00857E5C" w:rsidRPr="00857E5C" w14:paraId="60624A08" w14:textId="77777777" w:rsidTr="00857E5C">
        <w:tc>
          <w:tcPr>
            <w:tcW w:w="2863" w:type="pct"/>
          </w:tcPr>
          <w:p w14:paraId="33B5205D" w14:textId="77777777" w:rsidR="00857E5C" w:rsidRPr="00857E5C" w:rsidRDefault="00857E5C" w:rsidP="00B17C51">
            <w:pPr>
              <w:rPr>
                <w:rFonts w:cs="Arial"/>
                <w:color w:val="FF0000"/>
                <w:sz w:val="20"/>
                <w:szCs w:val="20"/>
              </w:rPr>
            </w:pPr>
            <w:r w:rsidRPr="00857E5C">
              <w:rPr>
                <w:rFonts w:cs="Arial"/>
                <w:sz w:val="20"/>
                <w:szCs w:val="20"/>
              </w:rPr>
              <w:t>9-BI. Built-In Upright freezers with automatic defrost without an automatic icemaker.</w:t>
            </w:r>
          </w:p>
        </w:tc>
        <w:tc>
          <w:tcPr>
            <w:tcW w:w="1089" w:type="pct"/>
          </w:tcPr>
          <w:p w14:paraId="46A76D5F" w14:textId="77777777" w:rsidR="00857E5C" w:rsidRPr="005009A8" w:rsidRDefault="00857E5C" w:rsidP="00B17C51">
            <w:pPr>
              <w:rPr>
                <w:rFonts w:cs="Arial"/>
                <w:color w:val="FF0000"/>
                <w:sz w:val="20"/>
                <w:szCs w:val="20"/>
              </w:rPr>
            </w:pPr>
            <w:r w:rsidRPr="005009A8">
              <w:rPr>
                <w:rFonts w:cs="Arial"/>
                <w:sz w:val="20"/>
                <w:szCs w:val="20"/>
              </w:rPr>
              <w:t>9.86AV + 260.9</w:t>
            </w:r>
          </w:p>
        </w:tc>
        <w:tc>
          <w:tcPr>
            <w:tcW w:w="1048" w:type="pct"/>
          </w:tcPr>
          <w:p w14:paraId="201BAA55" w14:textId="77777777" w:rsidR="00857E5C" w:rsidRPr="005009A8" w:rsidRDefault="00857E5C" w:rsidP="00B17C51">
            <w:pPr>
              <w:rPr>
                <w:rFonts w:cs="Arial"/>
                <w:color w:val="FF0000"/>
                <w:sz w:val="20"/>
                <w:szCs w:val="20"/>
              </w:rPr>
            </w:pPr>
            <w:r w:rsidRPr="005009A8">
              <w:rPr>
                <w:rFonts w:cs="Arial"/>
                <w:sz w:val="20"/>
                <w:szCs w:val="20"/>
              </w:rPr>
              <w:t>0.348av + 260.9</w:t>
            </w:r>
          </w:p>
        </w:tc>
      </w:tr>
      <w:tr w:rsidR="00857E5C" w:rsidRPr="00857E5C" w14:paraId="022BE099" w14:textId="77777777" w:rsidTr="00857E5C">
        <w:tc>
          <w:tcPr>
            <w:tcW w:w="2863" w:type="pct"/>
          </w:tcPr>
          <w:p w14:paraId="35BEF5DD" w14:textId="77777777" w:rsidR="00857E5C" w:rsidRPr="00857E5C" w:rsidRDefault="00857E5C" w:rsidP="00B17C51">
            <w:pPr>
              <w:rPr>
                <w:rFonts w:cs="Arial"/>
                <w:color w:val="FF0000"/>
                <w:sz w:val="20"/>
                <w:szCs w:val="20"/>
              </w:rPr>
            </w:pPr>
            <w:r w:rsidRPr="00857E5C">
              <w:rPr>
                <w:rFonts w:cs="Arial"/>
                <w:sz w:val="20"/>
                <w:szCs w:val="20"/>
              </w:rPr>
              <w:t>9I-BI. Built-in upright freezers with automatic defrost with an automatic icemaker.</w:t>
            </w:r>
          </w:p>
        </w:tc>
        <w:tc>
          <w:tcPr>
            <w:tcW w:w="1089" w:type="pct"/>
          </w:tcPr>
          <w:p w14:paraId="79EAFAC5" w14:textId="77777777" w:rsidR="00857E5C" w:rsidRPr="005009A8" w:rsidRDefault="00857E5C" w:rsidP="00B17C51">
            <w:pPr>
              <w:rPr>
                <w:rFonts w:cs="Arial"/>
                <w:color w:val="FF0000"/>
                <w:sz w:val="20"/>
                <w:szCs w:val="20"/>
              </w:rPr>
            </w:pPr>
            <w:r w:rsidRPr="005009A8">
              <w:rPr>
                <w:rFonts w:cs="Arial"/>
                <w:sz w:val="20"/>
                <w:szCs w:val="20"/>
              </w:rPr>
              <w:t>9.86AV + 344.9</w:t>
            </w:r>
          </w:p>
        </w:tc>
        <w:tc>
          <w:tcPr>
            <w:tcW w:w="1048" w:type="pct"/>
          </w:tcPr>
          <w:p w14:paraId="46A34F74" w14:textId="77777777" w:rsidR="00857E5C" w:rsidRPr="005009A8" w:rsidRDefault="00857E5C" w:rsidP="00B17C51">
            <w:pPr>
              <w:rPr>
                <w:rFonts w:cs="Arial"/>
                <w:color w:val="FF0000"/>
                <w:sz w:val="20"/>
                <w:szCs w:val="20"/>
              </w:rPr>
            </w:pPr>
            <w:r w:rsidRPr="005009A8">
              <w:rPr>
                <w:rFonts w:cs="Arial"/>
                <w:sz w:val="20"/>
                <w:szCs w:val="20"/>
              </w:rPr>
              <w:t>0.348av + 344.9</w:t>
            </w:r>
          </w:p>
        </w:tc>
      </w:tr>
      <w:tr w:rsidR="00857E5C" w:rsidRPr="00857E5C" w14:paraId="030A5825" w14:textId="77777777" w:rsidTr="00857E5C">
        <w:tc>
          <w:tcPr>
            <w:tcW w:w="2863" w:type="pct"/>
          </w:tcPr>
          <w:p w14:paraId="6853FDAF" w14:textId="77777777" w:rsidR="00857E5C" w:rsidRPr="00857E5C" w:rsidRDefault="00857E5C" w:rsidP="00B17C51">
            <w:pPr>
              <w:rPr>
                <w:rFonts w:cs="Arial"/>
                <w:color w:val="FF0000"/>
                <w:sz w:val="20"/>
                <w:szCs w:val="20"/>
              </w:rPr>
            </w:pPr>
            <w:r w:rsidRPr="00857E5C">
              <w:rPr>
                <w:rFonts w:cs="Arial"/>
                <w:sz w:val="20"/>
                <w:szCs w:val="20"/>
              </w:rPr>
              <w:t>10. Chest freezers and all other freezers except compact freezers.</w:t>
            </w:r>
          </w:p>
        </w:tc>
        <w:tc>
          <w:tcPr>
            <w:tcW w:w="1089" w:type="pct"/>
          </w:tcPr>
          <w:p w14:paraId="793813F1" w14:textId="77777777" w:rsidR="00857E5C" w:rsidRPr="005009A8" w:rsidRDefault="00857E5C" w:rsidP="00B17C51">
            <w:pPr>
              <w:rPr>
                <w:rFonts w:cs="Arial"/>
                <w:color w:val="FF0000"/>
                <w:sz w:val="20"/>
                <w:szCs w:val="20"/>
              </w:rPr>
            </w:pPr>
            <w:r w:rsidRPr="005009A8">
              <w:rPr>
                <w:rFonts w:cs="Arial"/>
                <w:sz w:val="20"/>
                <w:szCs w:val="20"/>
              </w:rPr>
              <w:t>7.29AV + 107.8</w:t>
            </w:r>
          </w:p>
        </w:tc>
        <w:tc>
          <w:tcPr>
            <w:tcW w:w="1048" w:type="pct"/>
          </w:tcPr>
          <w:p w14:paraId="7761EE92" w14:textId="77777777" w:rsidR="00857E5C" w:rsidRPr="005009A8" w:rsidRDefault="00857E5C" w:rsidP="00B17C51">
            <w:pPr>
              <w:rPr>
                <w:rFonts w:cs="Arial"/>
                <w:color w:val="FF0000"/>
                <w:sz w:val="20"/>
                <w:szCs w:val="20"/>
              </w:rPr>
            </w:pPr>
            <w:r w:rsidRPr="005009A8">
              <w:rPr>
                <w:rFonts w:cs="Arial"/>
                <w:sz w:val="20"/>
                <w:szCs w:val="20"/>
              </w:rPr>
              <w:t>0.257av + 107.8</w:t>
            </w:r>
          </w:p>
        </w:tc>
      </w:tr>
      <w:tr w:rsidR="00857E5C" w:rsidRPr="00857E5C" w14:paraId="71E85B3D" w14:textId="77777777" w:rsidTr="00857E5C">
        <w:tc>
          <w:tcPr>
            <w:tcW w:w="2863" w:type="pct"/>
          </w:tcPr>
          <w:p w14:paraId="3EE435B8" w14:textId="77777777" w:rsidR="00857E5C" w:rsidRPr="00857E5C" w:rsidRDefault="00857E5C" w:rsidP="00B17C51">
            <w:pPr>
              <w:rPr>
                <w:rFonts w:cs="Arial"/>
                <w:color w:val="FF0000"/>
                <w:sz w:val="20"/>
                <w:szCs w:val="20"/>
              </w:rPr>
            </w:pPr>
            <w:r w:rsidRPr="00857E5C">
              <w:rPr>
                <w:rFonts w:cs="Arial"/>
                <w:sz w:val="20"/>
                <w:szCs w:val="20"/>
              </w:rPr>
              <w:t>10A. Chest freezers with automatic defrost.</w:t>
            </w:r>
          </w:p>
        </w:tc>
        <w:tc>
          <w:tcPr>
            <w:tcW w:w="1089" w:type="pct"/>
          </w:tcPr>
          <w:p w14:paraId="53EDA91D" w14:textId="77777777" w:rsidR="00857E5C" w:rsidRPr="005009A8" w:rsidRDefault="00857E5C" w:rsidP="00B17C51">
            <w:pPr>
              <w:rPr>
                <w:rFonts w:cs="Arial"/>
                <w:color w:val="FF0000"/>
                <w:sz w:val="20"/>
                <w:szCs w:val="20"/>
              </w:rPr>
            </w:pPr>
            <w:r w:rsidRPr="005009A8">
              <w:rPr>
                <w:rFonts w:cs="Arial"/>
                <w:sz w:val="20"/>
                <w:szCs w:val="20"/>
              </w:rPr>
              <w:t>10.24AV + 148.1</w:t>
            </w:r>
          </w:p>
        </w:tc>
        <w:tc>
          <w:tcPr>
            <w:tcW w:w="1048" w:type="pct"/>
          </w:tcPr>
          <w:p w14:paraId="5F7DA323" w14:textId="77777777" w:rsidR="00857E5C" w:rsidRPr="005009A8" w:rsidRDefault="00857E5C" w:rsidP="00B17C51">
            <w:pPr>
              <w:rPr>
                <w:rFonts w:cs="Arial"/>
                <w:color w:val="FF0000"/>
                <w:sz w:val="20"/>
                <w:szCs w:val="20"/>
              </w:rPr>
            </w:pPr>
            <w:r w:rsidRPr="005009A8">
              <w:rPr>
                <w:rFonts w:cs="Arial"/>
                <w:sz w:val="20"/>
                <w:szCs w:val="20"/>
              </w:rPr>
              <w:t>0.362av + 148.1</w:t>
            </w:r>
          </w:p>
        </w:tc>
      </w:tr>
      <w:tr w:rsidR="00857E5C" w:rsidRPr="00857E5C" w14:paraId="065254D9" w14:textId="77777777" w:rsidTr="00857E5C">
        <w:tc>
          <w:tcPr>
            <w:tcW w:w="2863" w:type="pct"/>
          </w:tcPr>
          <w:p w14:paraId="7A013814" w14:textId="77777777" w:rsidR="00857E5C" w:rsidRPr="00857E5C" w:rsidRDefault="00857E5C" w:rsidP="00B17C51">
            <w:pPr>
              <w:rPr>
                <w:rFonts w:cs="Arial"/>
                <w:color w:val="FF0000"/>
                <w:sz w:val="20"/>
                <w:szCs w:val="20"/>
              </w:rPr>
            </w:pPr>
            <w:r w:rsidRPr="00857E5C">
              <w:rPr>
                <w:rFonts w:cs="Arial"/>
                <w:sz w:val="20"/>
                <w:szCs w:val="20"/>
              </w:rPr>
              <w:lastRenderedPageBreak/>
              <w:t>11. Compact refrigerator-freezers and refrigerators other than all-refrigerators with manual defrost.</w:t>
            </w:r>
          </w:p>
        </w:tc>
        <w:tc>
          <w:tcPr>
            <w:tcW w:w="1089" w:type="pct"/>
          </w:tcPr>
          <w:p w14:paraId="1BD16076" w14:textId="77777777" w:rsidR="00857E5C" w:rsidRPr="005009A8" w:rsidRDefault="00857E5C" w:rsidP="00B17C51">
            <w:pPr>
              <w:rPr>
                <w:rFonts w:cs="Arial"/>
                <w:color w:val="FF0000"/>
                <w:sz w:val="20"/>
                <w:szCs w:val="20"/>
              </w:rPr>
            </w:pPr>
            <w:r w:rsidRPr="005009A8">
              <w:rPr>
                <w:rFonts w:cs="Arial"/>
                <w:sz w:val="20"/>
                <w:szCs w:val="20"/>
              </w:rPr>
              <w:t>9.03AV + 252.3</w:t>
            </w:r>
          </w:p>
        </w:tc>
        <w:tc>
          <w:tcPr>
            <w:tcW w:w="1048" w:type="pct"/>
          </w:tcPr>
          <w:p w14:paraId="4A6E58D2" w14:textId="77777777" w:rsidR="00857E5C" w:rsidRPr="005009A8" w:rsidRDefault="00857E5C" w:rsidP="00B17C51">
            <w:pPr>
              <w:rPr>
                <w:rFonts w:cs="Arial"/>
                <w:color w:val="FF0000"/>
                <w:sz w:val="20"/>
                <w:szCs w:val="20"/>
              </w:rPr>
            </w:pPr>
            <w:r w:rsidRPr="005009A8">
              <w:rPr>
                <w:rFonts w:cs="Arial"/>
                <w:sz w:val="20"/>
                <w:szCs w:val="20"/>
              </w:rPr>
              <w:t>0.319av + 252.3</w:t>
            </w:r>
          </w:p>
        </w:tc>
      </w:tr>
      <w:tr w:rsidR="00857E5C" w:rsidRPr="00857E5C" w14:paraId="05CE6869" w14:textId="77777777" w:rsidTr="00857E5C">
        <w:tc>
          <w:tcPr>
            <w:tcW w:w="2863" w:type="pct"/>
          </w:tcPr>
          <w:p w14:paraId="1F8DB32B" w14:textId="77777777" w:rsidR="00857E5C" w:rsidRPr="00857E5C" w:rsidRDefault="00857E5C" w:rsidP="00B17C51">
            <w:pPr>
              <w:rPr>
                <w:rFonts w:cs="Arial"/>
                <w:color w:val="FF0000"/>
                <w:sz w:val="20"/>
                <w:szCs w:val="20"/>
              </w:rPr>
            </w:pPr>
            <w:r w:rsidRPr="00857E5C">
              <w:rPr>
                <w:rFonts w:cs="Arial"/>
                <w:sz w:val="20"/>
                <w:szCs w:val="20"/>
              </w:rPr>
              <w:t>11A.Compact all-refrigerators—manual defrost.</w:t>
            </w:r>
          </w:p>
        </w:tc>
        <w:tc>
          <w:tcPr>
            <w:tcW w:w="1089" w:type="pct"/>
          </w:tcPr>
          <w:p w14:paraId="1A1F4427" w14:textId="77777777" w:rsidR="00857E5C" w:rsidRPr="005009A8" w:rsidRDefault="00857E5C" w:rsidP="00B17C51">
            <w:pPr>
              <w:rPr>
                <w:rFonts w:cs="Arial"/>
                <w:color w:val="FF0000"/>
                <w:sz w:val="20"/>
                <w:szCs w:val="20"/>
              </w:rPr>
            </w:pPr>
            <w:r w:rsidRPr="005009A8">
              <w:rPr>
                <w:rFonts w:cs="Arial"/>
                <w:sz w:val="20"/>
                <w:szCs w:val="20"/>
              </w:rPr>
              <w:t>7.84AV + 219.1</w:t>
            </w:r>
          </w:p>
        </w:tc>
        <w:tc>
          <w:tcPr>
            <w:tcW w:w="1048" w:type="pct"/>
          </w:tcPr>
          <w:p w14:paraId="3C86433E" w14:textId="77777777" w:rsidR="00857E5C" w:rsidRPr="005009A8" w:rsidRDefault="00857E5C" w:rsidP="00B17C51">
            <w:pPr>
              <w:rPr>
                <w:rFonts w:cs="Arial"/>
                <w:color w:val="FF0000"/>
                <w:sz w:val="20"/>
                <w:szCs w:val="20"/>
              </w:rPr>
            </w:pPr>
            <w:r w:rsidRPr="005009A8">
              <w:rPr>
                <w:rFonts w:cs="Arial"/>
                <w:sz w:val="20"/>
                <w:szCs w:val="20"/>
              </w:rPr>
              <w:t>0.277av + 219.1</w:t>
            </w:r>
          </w:p>
        </w:tc>
      </w:tr>
      <w:tr w:rsidR="00857E5C" w:rsidRPr="00857E5C" w14:paraId="36B49845" w14:textId="77777777" w:rsidTr="00857E5C">
        <w:tc>
          <w:tcPr>
            <w:tcW w:w="2863" w:type="pct"/>
          </w:tcPr>
          <w:p w14:paraId="5A88312D" w14:textId="77777777" w:rsidR="00857E5C" w:rsidRPr="00857E5C" w:rsidRDefault="00857E5C" w:rsidP="00B17C51">
            <w:pPr>
              <w:rPr>
                <w:rFonts w:cs="Arial"/>
                <w:color w:val="FF0000"/>
                <w:sz w:val="20"/>
                <w:szCs w:val="20"/>
              </w:rPr>
            </w:pPr>
            <w:r w:rsidRPr="00857E5C">
              <w:rPr>
                <w:rFonts w:cs="Arial"/>
                <w:sz w:val="20"/>
                <w:szCs w:val="20"/>
              </w:rPr>
              <w:t>12. Compact refrigerator-freezers—partial automatic defrost</w:t>
            </w:r>
          </w:p>
        </w:tc>
        <w:tc>
          <w:tcPr>
            <w:tcW w:w="1089" w:type="pct"/>
          </w:tcPr>
          <w:p w14:paraId="35D36B8E" w14:textId="77777777" w:rsidR="00857E5C" w:rsidRPr="005009A8" w:rsidRDefault="00857E5C" w:rsidP="00B17C51">
            <w:pPr>
              <w:rPr>
                <w:rFonts w:cs="Arial"/>
                <w:color w:val="FF0000"/>
                <w:sz w:val="20"/>
                <w:szCs w:val="20"/>
              </w:rPr>
            </w:pPr>
            <w:r w:rsidRPr="005009A8">
              <w:rPr>
                <w:rFonts w:cs="Arial"/>
                <w:sz w:val="20"/>
                <w:szCs w:val="20"/>
              </w:rPr>
              <w:t>5.91AV + 335.8</w:t>
            </w:r>
          </w:p>
        </w:tc>
        <w:tc>
          <w:tcPr>
            <w:tcW w:w="1048" w:type="pct"/>
          </w:tcPr>
          <w:p w14:paraId="0AD2091F" w14:textId="77777777" w:rsidR="00857E5C" w:rsidRPr="005009A8" w:rsidRDefault="00857E5C" w:rsidP="00B17C51">
            <w:pPr>
              <w:rPr>
                <w:rFonts w:cs="Arial"/>
                <w:color w:val="FF0000"/>
                <w:sz w:val="20"/>
                <w:szCs w:val="20"/>
              </w:rPr>
            </w:pPr>
            <w:r w:rsidRPr="005009A8">
              <w:rPr>
                <w:rFonts w:cs="Arial"/>
                <w:sz w:val="20"/>
                <w:szCs w:val="20"/>
              </w:rPr>
              <w:t>0.209av + 335.8</w:t>
            </w:r>
          </w:p>
        </w:tc>
      </w:tr>
      <w:tr w:rsidR="00857E5C" w:rsidRPr="00857E5C" w14:paraId="5F82B70F" w14:textId="77777777" w:rsidTr="00857E5C">
        <w:tc>
          <w:tcPr>
            <w:tcW w:w="2863" w:type="pct"/>
          </w:tcPr>
          <w:p w14:paraId="494256C6" w14:textId="77777777" w:rsidR="00857E5C" w:rsidRPr="00857E5C" w:rsidRDefault="00857E5C" w:rsidP="00B17C51">
            <w:pPr>
              <w:rPr>
                <w:rFonts w:cs="Arial"/>
                <w:color w:val="FF0000"/>
                <w:sz w:val="20"/>
                <w:szCs w:val="20"/>
              </w:rPr>
            </w:pPr>
            <w:r w:rsidRPr="00857E5C">
              <w:rPr>
                <w:rFonts w:cs="Arial"/>
                <w:sz w:val="20"/>
                <w:szCs w:val="20"/>
              </w:rPr>
              <w:t>13. Compact refrigerator-freezers—automatic defrost with top-mounted freezer.</w:t>
            </w:r>
          </w:p>
        </w:tc>
        <w:tc>
          <w:tcPr>
            <w:tcW w:w="1089" w:type="pct"/>
          </w:tcPr>
          <w:p w14:paraId="1107BD41" w14:textId="77777777" w:rsidR="00857E5C" w:rsidRPr="005009A8" w:rsidRDefault="00857E5C" w:rsidP="00B17C51">
            <w:pPr>
              <w:rPr>
                <w:rFonts w:cs="Arial"/>
                <w:color w:val="FF0000"/>
                <w:sz w:val="20"/>
                <w:szCs w:val="20"/>
              </w:rPr>
            </w:pPr>
            <w:r w:rsidRPr="005009A8">
              <w:rPr>
                <w:rFonts w:cs="Arial"/>
                <w:sz w:val="20"/>
                <w:szCs w:val="20"/>
              </w:rPr>
              <w:t>11.80AV + 339.2</w:t>
            </w:r>
          </w:p>
        </w:tc>
        <w:tc>
          <w:tcPr>
            <w:tcW w:w="1048" w:type="pct"/>
          </w:tcPr>
          <w:p w14:paraId="70F4197D" w14:textId="77777777" w:rsidR="00857E5C" w:rsidRPr="005009A8" w:rsidRDefault="00857E5C" w:rsidP="00B17C51">
            <w:pPr>
              <w:rPr>
                <w:rFonts w:cs="Arial"/>
                <w:color w:val="FF0000"/>
                <w:sz w:val="20"/>
                <w:szCs w:val="20"/>
              </w:rPr>
            </w:pPr>
            <w:r w:rsidRPr="005009A8">
              <w:rPr>
                <w:rFonts w:cs="Arial"/>
                <w:sz w:val="20"/>
                <w:szCs w:val="20"/>
              </w:rPr>
              <w:t>0.417av + 339.2</w:t>
            </w:r>
          </w:p>
        </w:tc>
      </w:tr>
      <w:tr w:rsidR="00857E5C" w:rsidRPr="00857E5C" w14:paraId="08898975" w14:textId="77777777" w:rsidTr="00857E5C">
        <w:tc>
          <w:tcPr>
            <w:tcW w:w="2863" w:type="pct"/>
          </w:tcPr>
          <w:p w14:paraId="34B5B4F5" w14:textId="77777777" w:rsidR="00857E5C" w:rsidRPr="00857E5C" w:rsidRDefault="00857E5C" w:rsidP="00B17C51">
            <w:pPr>
              <w:rPr>
                <w:rFonts w:cs="Arial"/>
                <w:color w:val="FF0000"/>
                <w:sz w:val="20"/>
                <w:szCs w:val="20"/>
              </w:rPr>
            </w:pPr>
            <w:r w:rsidRPr="00857E5C">
              <w:rPr>
                <w:rFonts w:cs="Arial"/>
                <w:sz w:val="20"/>
                <w:szCs w:val="20"/>
              </w:rPr>
              <w:t>13I. Compact refrigerator-freezers—automatic defrost with top-mounted freezer with an automatic icemaker.</w:t>
            </w:r>
          </w:p>
        </w:tc>
        <w:tc>
          <w:tcPr>
            <w:tcW w:w="1089" w:type="pct"/>
          </w:tcPr>
          <w:p w14:paraId="39EBF42B" w14:textId="77777777" w:rsidR="00857E5C" w:rsidRPr="005009A8" w:rsidRDefault="00857E5C" w:rsidP="00B17C51">
            <w:pPr>
              <w:rPr>
                <w:rFonts w:cs="Arial"/>
                <w:color w:val="FF0000"/>
                <w:sz w:val="20"/>
                <w:szCs w:val="20"/>
              </w:rPr>
            </w:pPr>
            <w:r w:rsidRPr="005009A8">
              <w:rPr>
                <w:rFonts w:cs="Arial"/>
                <w:sz w:val="20"/>
                <w:szCs w:val="20"/>
              </w:rPr>
              <w:t>11.80AV + 423.2</w:t>
            </w:r>
          </w:p>
        </w:tc>
        <w:tc>
          <w:tcPr>
            <w:tcW w:w="1048" w:type="pct"/>
          </w:tcPr>
          <w:p w14:paraId="2C02F54E" w14:textId="77777777" w:rsidR="00857E5C" w:rsidRPr="005009A8" w:rsidRDefault="00857E5C" w:rsidP="00B17C51">
            <w:pPr>
              <w:rPr>
                <w:rFonts w:cs="Arial"/>
                <w:color w:val="FF0000"/>
                <w:sz w:val="20"/>
                <w:szCs w:val="20"/>
              </w:rPr>
            </w:pPr>
            <w:r w:rsidRPr="005009A8">
              <w:rPr>
                <w:rFonts w:cs="Arial"/>
                <w:sz w:val="20"/>
                <w:szCs w:val="20"/>
              </w:rPr>
              <w:t>0.417av + 423.2</w:t>
            </w:r>
          </w:p>
        </w:tc>
      </w:tr>
      <w:tr w:rsidR="00857E5C" w:rsidRPr="00857E5C" w14:paraId="0B4AAFF4" w14:textId="77777777" w:rsidTr="00857E5C">
        <w:tc>
          <w:tcPr>
            <w:tcW w:w="2863" w:type="pct"/>
          </w:tcPr>
          <w:p w14:paraId="1F6AF1FF" w14:textId="77777777" w:rsidR="00857E5C" w:rsidRPr="00857E5C" w:rsidRDefault="00857E5C" w:rsidP="00B17C51">
            <w:pPr>
              <w:rPr>
                <w:rFonts w:cs="Arial"/>
                <w:color w:val="FF0000"/>
                <w:sz w:val="20"/>
                <w:szCs w:val="20"/>
              </w:rPr>
            </w:pPr>
            <w:r w:rsidRPr="00857E5C">
              <w:rPr>
                <w:rFonts w:cs="Arial"/>
                <w:sz w:val="20"/>
                <w:szCs w:val="20"/>
              </w:rPr>
              <w:t>13A. Compact all-refrigerators—automatic defrost.</w:t>
            </w:r>
          </w:p>
        </w:tc>
        <w:tc>
          <w:tcPr>
            <w:tcW w:w="1089" w:type="pct"/>
          </w:tcPr>
          <w:p w14:paraId="64D288B8" w14:textId="77777777" w:rsidR="00857E5C" w:rsidRPr="005009A8" w:rsidRDefault="00857E5C" w:rsidP="00B17C51">
            <w:pPr>
              <w:rPr>
                <w:rFonts w:cs="Arial"/>
                <w:color w:val="FF0000"/>
                <w:sz w:val="20"/>
                <w:szCs w:val="20"/>
              </w:rPr>
            </w:pPr>
            <w:r w:rsidRPr="005009A8">
              <w:rPr>
                <w:rFonts w:cs="Arial"/>
                <w:sz w:val="20"/>
                <w:szCs w:val="20"/>
              </w:rPr>
              <w:t>9.17AV + 259.3</w:t>
            </w:r>
          </w:p>
        </w:tc>
        <w:tc>
          <w:tcPr>
            <w:tcW w:w="1048" w:type="pct"/>
          </w:tcPr>
          <w:p w14:paraId="7BD3E6D0" w14:textId="77777777" w:rsidR="00857E5C" w:rsidRPr="005009A8" w:rsidRDefault="00857E5C" w:rsidP="00B17C51">
            <w:pPr>
              <w:rPr>
                <w:rFonts w:cs="Arial"/>
                <w:color w:val="FF0000"/>
                <w:sz w:val="20"/>
                <w:szCs w:val="20"/>
              </w:rPr>
            </w:pPr>
            <w:r w:rsidRPr="005009A8">
              <w:rPr>
                <w:rFonts w:cs="Arial"/>
                <w:sz w:val="20"/>
                <w:szCs w:val="20"/>
              </w:rPr>
              <w:t>0.324av + 259.3</w:t>
            </w:r>
          </w:p>
        </w:tc>
      </w:tr>
      <w:tr w:rsidR="00857E5C" w:rsidRPr="00857E5C" w14:paraId="7F459E5F" w14:textId="77777777" w:rsidTr="00857E5C">
        <w:tc>
          <w:tcPr>
            <w:tcW w:w="2863" w:type="pct"/>
          </w:tcPr>
          <w:p w14:paraId="4B4CD6D1" w14:textId="77777777" w:rsidR="00857E5C" w:rsidRPr="00857E5C" w:rsidRDefault="00857E5C" w:rsidP="00B17C51">
            <w:pPr>
              <w:rPr>
                <w:rFonts w:cs="Arial"/>
                <w:color w:val="FF0000"/>
                <w:sz w:val="20"/>
                <w:szCs w:val="20"/>
              </w:rPr>
            </w:pPr>
            <w:r w:rsidRPr="00857E5C">
              <w:rPr>
                <w:rFonts w:cs="Arial"/>
                <w:sz w:val="20"/>
                <w:szCs w:val="20"/>
              </w:rPr>
              <w:t>14. Compact refrigerator-freezers—automatic defrost with side-mounted freezer.</w:t>
            </w:r>
          </w:p>
        </w:tc>
        <w:tc>
          <w:tcPr>
            <w:tcW w:w="1089" w:type="pct"/>
          </w:tcPr>
          <w:p w14:paraId="5DD9EC16" w14:textId="77777777" w:rsidR="00857E5C" w:rsidRPr="005009A8" w:rsidRDefault="00857E5C" w:rsidP="00B17C51">
            <w:pPr>
              <w:rPr>
                <w:rFonts w:cs="Arial"/>
                <w:color w:val="FF0000"/>
                <w:sz w:val="20"/>
                <w:szCs w:val="20"/>
              </w:rPr>
            </w:pPr>
            <w:r w:rsidRPr="005009A8">
              <w:rPr>
                <w:rFonts w:cs="Arial"/>
                <w:sz w:val="20"/>
                <w:szCs w:val="20"/>
              </w:rPr>
              <w:t>6.82AV + 456.9</w:t>
            </w:r>
          </w:p>
        </w:tc>
        <w:tc>
          <w:tcPr>
            <w:tcW w:w="1048" w:type="pct"/>
          </w:tcPr>
          <w:p w14:paraId="0C42F1DF" w14:textId="77777777" w:rsidR="00857E5C" w:rsidRPr="005009A8" w:rsidRDefault="00857E5C" w:rsidP="00B17C51">
            <w:pPr>
              <w:rPr>
                <w:rFonts w:cs="Arial"/>
                <w:color w:val="FF0000"/>
                <w:sz w:val="20"/>
                <w:szCs w:val="20"/>
              </w:rPr>
            </w:pPr>
            <w:r w:rsidRPr="005009A8">
              <w:rPr>
                <w:rFonts w:cs="Arial"/>
                <w:sz w:val="20"/>
                <w:szCs w:val="20"/>
              </w:rPr>
              <w:t>0.241av + 456.9</w:t>
            </w:r>
          </w:p>
        </w:tc>
      </w:tr>
      <w:tr w:rsidR="00857E5C" w:rsidRPr="00857E5C" w14:paraId="5CA7CB10" w14:textId="77777777" w:rsidTr="00857E5C">
        <w:tc>
          <w:tcPr>
            <w:tcW w:w="2863" w:type="pct"/>
          </w:tcPr>
          <w:p w14:paraId="2CD9A2B7" w14:textId="77777777" w:rsidR="00857E5C" w:rsidRPr="00857E5C" w:rsidRDefault="00857E5C" w:rsidP="00B17C51">
            <w:pPr>
              <w:rPr>
                <w:rFonts w:cs="Arial"/>
                <w:color w:val="FF0000"/>
                <w:sz w:val="20"/>
                <w:szCs w:val="20"/>
              </w:rPr>
            </w:pPr>
            <w:r w:rsidRPr="00857E5C">
              <w:rPr>
                <w:rFonts w:cs="Arial"/>
                <w:sz w:val="20"/>
                <w:szCs w:val="20"/>
              </w:rPr>
              <w:t>14I. Compact refrigerator-freezers—automatic defrost with side-mounted freezer with an automatic icemaker.</w:t>
            </w:r>
          </w:p>
        </w:tc>
        <w:tc>
          <w:tcPr>
            <w:tcW w:w="1089" w:type="pct"/>
          </w:tcPr>
          <w:p w14:paraId="3444183A" w14:textId="77777777" w:rsidR="00857E5C" w:rsidRPr="005009A8" w:rsidRDefault="00857E5C" w:rsidP="00B17C51">
            <w:pPr>
              <w:rPr>
                <w:rFonts w:cs="Arial"/>
                <w:color w:val="FF0000"/>
                <w:sz w:val="20"/>
                <w:szCs w:val="20"/>
              </w:rPr>
            </w:pPr>
            <w:r w:rsidRPr="005009A8">
              <w:rPr>
                <w:rFonts w:cs="Arial"/>
                <w:sz w:val="20"/>
                <w:szCs w:val="20"/>
              </w:rPr>
              <w:t>6.82AV + 540.9</w:t>
            </w:r>
          </w:p>
        </w:tc>
        <w:tc>
          <w:tcPr>
            <w:tcW w:w="1048" w:type="pct"/>
          </w:tcPr>
          <w:p w14:paraId="3362496E" w14:textId="77777777" w:rsidR="00857E5C" w:rsidRPr="005009A8" w:rsidRDefault="00857E5C" w:rsidP="00B17C51">
            <w:pPr>
              <w:rPr>
                <w:rFonts w:cs="Arial"/>
                <w:color w:val="FF0000"/>
                <w:sz w:val="20"/>
                <w:szCs w:val="20"/>
              </w:rPr>
            </w:pPr>
            <w:r w:rsidRPr="005009A8">
              <w:rPr>
                <w:rFonts w:cs="Arial"/>
                <w:sz w:val="20"/>
                <w:szCs w:val="20"/>
              </w:rPr>
              <w:t>0.241av + 540.9</w:t>
            </w:r>
          </w:p>
        </w:tc>
      </w:tr>
      <w:tr w:rsidR="00857E5C" w:rsidRPr="00857E5C" w14:paraId="5695BF92" w14:textId="77777777" w:rsidTr="00857E5C">
        <w:tc>
          <w:tcPr>
            <w:tcW w:w="2863" w:type="pct"/>
          </w:tcPr>
          <w:p w14:paraId="2C26174E" w14:textId="77777777" w:rsidR="00857E5C" w:rsidRPr="00857E5C" w:rsidRDefault="00857E5C" w:rsidP="00B17C51">
            <w:pPr>
              <w:rPr>
                <w:rFonts w:cs="Arial"/>
                <w:color w:val="FF0000"/>
                <w:sz w:val="20"/>
                <w:szCs w:val="20"/>
              </w:rPr>
            </w:pPr>
            <w:r w:rsidRPr="00857E5C">
              <w:rPr>
                <w:rFonts w:cs="Arial"/>
                <w:sz w:val="20"/>
                <w:szCs w:val="20"/>
              </w:rPr>
              <w:t>15. Compact refrigerator-freezers—automatic defrost with bottom-mounted freezer.</w:t>
            </w:r>
          </w:p>
        </w:tc>
        <w:tc>
          <w:tcPr>
            <w:tcW w:w="1089" w:type="pct"/>
          </w:tcPr>
          <w:p w14:paraId="4C58D3CB" w14:textId="77777777" w:rsidR="00857E5C" w:rsidRPr="005009A8" w:rsidRDefault="00857E5C" w:rsidP="00B17C51">
            <w:pPr>
              <w:rPr>
                <w:rFonts w:cs="Arial"/>
                <w:color w:val="FF0000"/>
                <w:sz w:val="20"/>
                <w:szCs w:val="20"/>
              </w:rPr>
            </w:pPr>
            <w:r w:rsidRPr="005009A8">
              <w:rPr>
                <w:rFonts w:cs="Arial"/>
                <w:sz w:val="20"/>
                <w:szCs w:val="20"/>
              </w:rPr>
              <w:t>11.80AV + 339.2</w:t>
            </w:r>
          </w:p>
        </w:tc>
        <w:tc>
          <w:tcPr>
            <w:tcW w:w="1048" w:type="pct"/>
          </w:tcPr>
          <w:p w14:paraId="06C1DF07" w14:textId="77777777" w:rsidR="00857E5C" w:rsidRPr="005009A8" w:rsidRDefault="00857E5C" w:rsidP="00B17C51">
            <w:pPr>
              <w:rPr>
                <w:rFonts w:cs="Arial"/>
                <w:color w:val="FF0000"/>
                <w:sz w:val="20"/>
                <w:szCs w:val="20"/>
              </w:rPr>
            </w:pPr>
            <w:r w:rsidRPr="005009A8">
              <w:rPr>
                <w:rFonts w:cs="Arial"/>
                <w:sz w:val="20"/>
                <w:szCs w:val="20"/>
              </w:rPr>
              <w:t>0.417av + 339.2</w:t>
            </w:r>
          </w:p>
        </w:tc>
      </w:tr>
      <w:tr w:rsidR="00857E5C" w:rsidRPr="00857E5C" w14:paraId="3C48D5CE" w14:textId="77777777" w:rsidTr="00857E5C">
        <w:tc>
          <w:tcPr>
            <w:tcW w:w="2863" w:type="pct"/>
          </w:tcPr>
          <w:p w14:paraId="49E32E70" w14:textId="77777777" w:rsidR="00857E5C" w:rsidRPr="00857E5C" w:rsidRDefault="00857E5C" w:rsidP="00B17C51">
            <w:pPr>
              <w:rPr>
                <w:rFonts w:cs="Arial"/>
                <w:color w:val="FF0000"/>
                <w:sz w:val="20"/>
                <w:szCs w:val="20"/>
              </w:rPr>
            </w:pPr>
            <w:r w:rsidRPr="00857E5C">
              <w:rPr>
                <w:rFonts w:cs="Arial"/>
                <w:sz w:val="20"/>
                <w:szCs w:val="20"/>
              </w:rPr>
              <w:t>15I. Compact refrigerator-freezers—automatic defrost with bottom-mounted freezer with an automatic icemaker.</w:t>
            </w:r>
          </w:p>
        </w:tc>
        <w:tc>
          <w:tcPr>
            <w:tcW w:w="1089" w:type="pct"/>
          </w:tcPr>
          <w:p w14:paraId="2B7955D5" w14:textId="77777777" w:rsidR="00857E5C" w:rsidRPr="005009A8" w:rsidRDefault="00857E5C" w:rsidP="00B17C51">
            <w:pPr>
              <w:rPr>
                <w:rFonts w:cs="Arial"/>
                <w:color w:val="FF0000"/>
                <w:sz w:val="20"/>
                <w:szCs w:val="20"/>
              </w:rPr>
            </w:pPr>
            <w:r w:rsidRPr="005009A8">
              <w:rPr>
                <w:rFonts w:cs="Arial"/>
                <w:sz w:val="20"/>
                <w:szCs w:val="20"/>
              </w:rPr>
              <w:t>11.80AV + 423.2</w:t>
            </w:r>
          </w:p>
        </w:tc>
        <w:tc>
          <w:tcPr>
            <w:tcW w:w="1048" w:type="pct"/>
          </w:tcPr>
          <w:p w14:paraId="68DE895E" w14:textId="77777777" w:rsidR="00857E5C" w:rsidRPr="005009A8" w:rsidRDefault="00857E5C" w:rsidP="00B17C51">
            <w:pPr>
              <w:rPr>
                <w:rFonts w:cs="Arial"/>
                <w:color w:val="FF0000"/>
                <w:sz w:val="20"/>
                <w:szCs w:val="20"/>
              </w:rPr>
            </w:pPr>
            <w:r w:rsidRPr="005009A8">
              <w:rPr>
                <w:rFonts w:cs="Arial"/>
                <w:sz w:val="20"/>
                <w:szCs w:val="20"/>
              </w:rPr>
              <w:t>0.417av + 423.2</w:t>
            </w:r>
          </w:p>
        </w:tc>
      </w:tr>
      <w:tr w:rsidR="00857E5C" w:rsidRPr="00857E5C" w14:paraId="45D25805" w14:textId="77777777" w:rsidTr="00857E5C">
        <w:tc>
          <w:tcPr>
            <w:tcW w:w="2863" w:type="pct"/>
          </w:tcPr>
          <w:p w14:paraId="513F26F0" w14:textId="77777777" w:rsidR="00857E5C" w:rsidRPr="00857E5C" w:rsidRDefault="00857E5C" w:rsidP="00B17C51">
            <w:pPr>
              <w:rPr>
                <w:rFonts w:cs="Arial"/>
                <w:color w:val="FF0000"/>
                <w:sz w:val="20"/>
                <w:szCs w:val="20"/>
              </w:rPr>
            </w:pPr>
            <w:r w:rsidRPr="00857E5C">
              <w:rPr>
                <w:rFonts w:cs="Arial"/>
                <w:sz w:val="20"/>
                <w:szCs w:val="20"/>
              </w:rPr>
              <w:t>16. Compact upright freezers with manual defrost.</w:t>
            </w:r>
          </w:p>
        </w:tc>
        <w:tc>
          <w:tcPr>
            <w:tcW w:w="1089" w:type="pct"/>
          </w:tcPr>
          <w:p w14:paraId="7EC59CA0" w14:textId="77777777" w:rsidR="00857E5C" w:rsidRPr="005009A8" w:rsidRDefault="00857E5C" w:rsidP="00B17C51">
            <w:pPr>
              <w:rPr>
                <w:rFonts w:cs="Arial"/>
                <w:color w:val="FF0000"/>
                <w:sz w:val="20"/>
                <w:szCs w:val="20"/>
              </w:rPr>
            </w:pPr>
            <w:r w:rsidRPr="005009A8">
              <w:rPr>
                <w:rFonts w:cs="Arial"/>
                <w:sz w:val="20"/>
                <w:szCs w:val="20"/>
              </w:rPr>
              <w:t>8.65AV + 225.7</w:t>
            </w:r>
          </w:p>
        </w:tc>
        <w:tc>
          <w:tcPr>
            <w:tcW w:w="1048" w:type="pct"/>
          </w:tcPr>
          <w:p w14:paraId="7E16A55A" w14:textId="77777777" w:rsidR="00857E5C" w:rsidRPr="005009A8" w:rsidRDefault="00857E5C" w:rsidP="00B17C51">
            <w:pPr>
              <w:rPr>
                <w:rFonts w:cs="Arial"/>
                <w:color w:val="FF0000"/>
                <w:sz w:val="20"/>
                <w:szCs w:val="20"/>
              </w:rPr>
            </w:pPr>
            <w:r w:rsidRPr="005009A8">
              <w:rPr>
                <w:rFonts w:cs="Arial"/>
                <w:sz w:val="20"/>
                <w:szCs w:val="20"/>
              </w:rPr>
              <w:t>0.306av + 225.7</w:t>
            </w:r>
          </w:p>
        </w:tc>
      </w:tr>
      <w:tr w:rsidR="00857E5C" w:rsidRPr="00857E5C" w14:paraId="7EEE39EC" w14:textId="77777777" w:rsidTr="00857E5C">
        <w:tc>
          <w:tcPr>
            <w:tcW w:w="2863" w:type="pct"/>
          </w:tcPr>
          <w:p w14:paraId="31878811" w14:textId="77777777" w:rsidR="00857E5C" w:rsidRPr="00857E5C" w:rsidRDefault="00857E5C" w:rsidP="00B17C51">
            <w:pPr>
              <w:rPr>
                <w:rFonts w:cs="Arial"/>
                <w:color w:val="FF0000"/>
                <w:sz w:val="20"/>
                <w:szCs w:val="20"/>
              </w:rPr>
            </w:pPr>
            <w:r w:rsidRPr="00857E5C">
              <w:rPr>
                <w:rFonts w:cs="Arial"/>
                <w:sz w:val="20"/>
                <w:szCs w:val="20"/>
              </w:rPr>
              <w:t>17. Compact upright freezers with automatic defrost.</w:t>
            </w:r>
          </w:p>
        </w:tc>
        <w:tc>
          <w:tcPr>
            <w:tcW w:w="1089" w:type="pct"/>
          </w:tcPr>
          <w:p w14:paraId="377BBC42" w14:textId="77777777" w:rsidR="00857E5C" w:rsidRPr="005009A8" w:rsidRDefault="00857E5C" w:rsidP="00B17C51">
            <w:pPr>
              <w:rPr>
                <w:rFonts w:cs="Arial"/>
                <w:color w:val="FF0000"/>
                <w:sz w:val="20"/>
                <w:szCs w:val="20"/>
              </w:rPr>
            </w:pPr>
            <w:r w:rsidRPr="005009A8">
              <w:rPr>
                <w:rFonts w:cs="Arial"/>
                <w:sz w:val="20"/>
                <w:szCs w:val="20"/>
              </w:rPr>
              <w:t>10.17AV + 351.9</w:t>
            </w:r>
          </w:p>
        </w:tc>
        <w:tc>
          <w:tcPr>
            <w:tcW w:w="1048" w:type="pct"/>
          </w:tcPr>
          <w:p w14:paraId="20F1FFC7" w14:textId="77777777" w:rsidR="00857E5C" w:rsidRPr="005009A8" w:rsidRDefault="00857E5C" w:rsidP="00B17C51">
            <w:pPr>
              <w:rPr>
                <w:rFonts w:cs="Arial"/>
                <w:color w:val="FF0000"/>
                <w:sz w:val="20"/>
                <w:szCs w:val="20"/>
              </w:rPr>
            </w:pPr>
            <w:r w:rsidRPr="005009A8">
              <w:rPr>
                <w:rFonts w:cs="Arial"/>
                <w:sz w:val="20"/>
                <w:szCs w:val="20"/>
              </w:rPr>
              <w:t>0.359av + 351.9</w:t>
            </w:r>
          </w:p>
        </w:tc>
      </w:tr>
      <w:tr w:rsidR="00857E5C" w:rsidRPr="00857E5C" w14:paraId="6271EBEB" w14:textId="77777777" w:rsidTr="00857E5C">
        <w:tc>
          <w:tcPr>
            <w:tcW w:w="2863" w:type="pct"/>
          </w:tcPr>
          <w:p w14:paraId="143121A0" w14:textId="77777777" w:rsidR="00857E5C" w:rsidRPr="00857E5C" w:rsidRDefault="00857E5C" w:rsidP="00B17C51">
            <w:pPr>
              <w:rPr>
                <w:rFonts w:cs="Arial"/>
                <w:color w:val="FF0000"/>
                <w:sz w:val="20"/>
                <w:szCs w:val="20"/>
              </w:rPr>
            </w:pPr>
            <w:r w:rsidRPr="00857E5C">
              <w:rPr>
                <w:rFonts w:cs="Arial"/>
                <w:sz w:val="20"/>
                <w:szCs w:val="20"/>
              </w:rPr>
              <w:t>18. Compact chest freezers.</w:t>
            </w:r>
          </w:p>
        </w:tc>
        <w:tc>
          <w:tcPr>
            <w:tcW w:w="1089" w:type="pct"/>
          </w:tcPr>
          <w:p w14:paraId="3BE3B996" w14:textId="77777777" w:rsidR="00857E5C" w:rsidRPr="005009A8" w:rsidRDefault="00857E5C" w:rsidP="00B17C51">
            <w:pPr>
              <w:rPr>
                <w:rFonts w:cs="Arial"/>
                <w:color w:val="FF0000"/>
                <w:sz w:val="20"/>
                <w:szCs w:val="20"/>
              </w:rPr>
            </w:pPr>
            <w:r w:rsidRPr="005009A8">
              <w:rPr>
                <w:rFonts w:cs="Arial"/>
                <w:sz w:val="20"/>
                <w:szCs w:val="20"/>
              </w:rPr>
              <w:t>9.25AV + 136.8</w:t>
            </w:r>
          </w:p>
        </w:tc>
        <w:tc>
          <w:tcPr>
            <w:tcW w:w="1048" w:type="pct"/>
          </w:tcPr>
          <w:p w14:paraId="2A538DC1" w14:textId="77777777" w:rsidR="00857E5C" w:rsidRPr="005009A8" w:rsidRDefault="00857E5C" w:rsidP="00B17C51">
            <w:pPr>
              <w:rPr>
                <w:rFonts w:cs="Arial"/>
                <w:color w:val="FF0000"/>
                <w:sz w:val="20"/>
                <w:szCs w:val="20"/>
              </w:rPr>
            </w:pPr>
            <w:r w:rsidRPr="005009A8">
              <w:rPr>
                <w:rFonts w:cs="Arial"/>
                <w:sz w:val="20"/>
                <w:szCs w:val="20"/>
              </w:rPr>
              <w:t>0.327av + 136.8</w:t>
            </w:r>
          </w:p>
        </w:tc>
      </w:tr>
    </w:tbl>
    <w:p w14:paraId="5CBECE39" w14:textId="77777777" w:rsidR="00857E5C" w:rsidRPr="00857E5C" w:rsidRDefault="00857E5C" w:rsidP="00857E5C">
      <w:pPr>
        <w:rPr>
          <w:sz w:val="20"/>
          <w:szCs w:val="20"/>
        </w:rPr>
      </w:pPr>
      <w:r w:rsidRPr="00857E5C">
        <w:rPr>
          <w:sz w:val="20"/>
          <w:szCs w:val="20"/>
        </w:rPr>
        <w:t xml:space="preserve">AV= adjusted volume in cubic feet; </w:t>
      </w:r>
      <w:proofErr w:type="spellStart"/>
      <w:r w:rsidRPr="00857E5C">
        <w:rPr>
          <w:sz w:val="20"/>
          <w:szCs w:val="20"/>
        </w:rPr>
        <w:t>av</w:t>
      </w:r>
      <w:proofErr w:type="spellEnd"/>
      <w:r w:rsidRPr="00857E5C">
        <w:rPr>
          <w:sz w:val="20"/>
          <w:szCs w:val="20"/>
        </w:rPr>
        <w:t xml:space="preserve"> = adjusted volume in liters.</w:t>
      </w:r>
    </w:p>
    <w:p w14:paraId="7AC72E6B" w14:textId="77777777" w:rsidR="00857E5C" w:rsidRPr="00EC7287" w:rsidRDefault="00857E5C" w:rsidP="00857E5C">
      <w:pPr>
        <w:rPr>
          <w:rFonts w:cs="Arial"/>
          <w:sz w:val="18"/>
          <w:szCs w:val="20"/>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714609" w:rsidRPr="00714609" w14:paraId="55950BED" w14:textId="77777777" w:rsidTr="00920905">
        <w:trPr>
          <w:trHeight w:val="243"/>
        </w:trPr>
        <w:tc>
          <w:tcPr>
            <w:tcW w:w="1155" w:type="pct"/>
          </w:tcPr>
          <w:p w14:paraId="4AB4ED28" w14:textId="3A7F5579" w:rsidR="00881A42" w:rsidRPr="00714609" w:rsidRDefault="000269E3" w:rsidP="00DF0D19">
            <w:pPr>
              <w:rPr>
                <w:rFonts w:cstheme="minorHAnsi"/>
                <w:szCs w:val="20"/>
              </w:rPr>
            </w:pPr>
            <w:r>
              <w:rPr>
                <w:rFonts w:cstheme="minorHAnsi"/>
                <w:szCs w:val="20"/>
              </w:rPr>
              <w:t>Title 20 (2016</w:t>
            </w:r>
            <w:r w:rsidR="002C6C7A" w:rsidRPr="00714609">
              <w:rPr>
                <w:rFonts w:cstheme="minorHAnsi"/>
                <w:szCs w:val="20"/>
              </w:rPr>
              <w:t>)</w:t>
            </w:r>
          </w:p>
        </w:tc>
        <w:tc>
          <w:tcPr>
            <w:tcW w:w="2711" w:type="pct"/>
          </w:tcPr>
          <w:p w14:paraId="19FAE8D5" w14:textId="61EF5809" w:rsidR="00881A42" w:rsidRPr="00714609" w:rsidRDefault="009D5131" w:rsidP="00714609">
            <w:pPr>
              <w:rPr>
                <w:rFonts w:cstheme="minorHAnsi"/>
                <w:szCs w:val="20"/>
              </w:rPr>
            </w:pPr>
            <w:r w:rsidRPr="00714609">
              <w:rPr>
                <w:rFonts w:cstheme="minorHAnsi"/>
                <w:szCs w:val="20"/>
              </w:rPr>
              <w:t>Section 1605.1(</w:t>
            </w:r>
            <w:r w:rsidR="00714609" w:rsidRPr="00714609">
              <w:rPr>
                <w:rFonts w:cstheme="minorHAnsi"/>
                <w:szCs w:val="20"/>
              </w:rPr>
              <w:t>a</w:t>
            </w:r>
            <w:r w:rsidRPr="00714609">
              <w:rPr>
                <w:rFonts w:cstheme="minorHAnsi"/>
                <w:szCs w:val="20"/>
              </w:rPr>
              <w:t>)</w:t>
            </w:r>
          </w:p>
        </w:tc>
        <w:tc>
          <w:tcPr>
            <w:tcW w:w="1134" w:type="pct"/>
          </w:tcPr>
          <w:p w14:paraId="49C2E9ED" w14:textId="4975404D" w:rsidR="00881A42" w:rsidRPr="00714609" w:rsidRDefault="000269E3" w:rsidP="00714609">
            <w:pPr>
              <w:rPr>
                <w:rFonts w:cstheme="minorHAnsi"/>
                <w:szCs w:val="20"/>
              </w:rPr>
            </w:pPr>
            <w:r>
              <w:rPr>
                <w:rFonts w:cstheme="minorHAnsi"/>
                <w:szCs w:val="20"/>
              </w:rPr>
              <w:t>November 2016</w:t>
            </w:r>
          </w:p>
        </w:tc>
      </w:tr>
      <w:tr w:rsidR="00714609" w:rsidRPr="00714609" w14:paraId="648F38EA" w14:textId="77777777" w:rsidTr="00920905">
        <w:trPr>
          <w:trHeight w:val="243"/>
        </w:trPr>
        <w:tc>
          <w:tcPr>
            <w:tcW w:w="1155" w:type="pct"/>
          </w:tcPr>
          <w:p w14:paraId="51F77357" w14:textId="6BA8DCC1" w:rsidR="002C6C7A" w:rsidRPr="00714609" w:rsidRDefault="00B614F1" w:rsidP="00DF0D19">
            <w:pPr>
              <w:rPr>
                <w:rFonts w:cstheme="minorHAnsi"/>
                <w:szCs w:val="20"/>
              </w:rPr>
            </w:pPr>
            <w:r w:rsidRPr="00714609">
              <w:rPr>
                <w:rFonts w:cstheme="minorHAnsi"/>
                <w:szCs w:val="20"/>
              </w:rPr>
              <w:t>DOE</w:t>
            </w:r>
          </w:p>
        </w:tc>
        <w:tc>
          <w:tcPr>
            <w:tcW w:w="2711" w:type="pct"/>
          </w:tcPr>
          <w:p w14:paraId="1D10AE32" w14:textId="5A47EC4F" w:rsidR="002C6C7A" w:rsidRPr="00714609" w:rsidRDefault="00714609" w:rsidP="00714609">
            <w:pPr>
              <w:rPr>
                <w:rFonts w:cstheme="minorHAnsi"/>
                <w:szCs w:val="20"/>
              </w:rPr>
            </w:pPr>
            <w:r>
              <w:rPr>
                <w:rFonts w:cstheme="minorHAnsi"/>
                <w:szCs w:val="20"/>
              </w:rPr>
              <w:t>Standards for Residential Refrigerators and Freezers</w:t>
            </w:r>
          </w:p>
        </w:tc>
        <w:tc>
          <w:tcPr>
            <w:tcW w:w="1134" w:type="pct"/>
          </w:tcPr>
          <w:p w14:paraId="23F7629F" w14:textId="11413834" w:rsidR="002C6C7A" w:rsidRPr="00714609" w:rsidRDefault="00714609" w:rsidP="00DF0D19">
            <w:pPr>
              <w:rPr>
                <w:rFonts w:cstheme="minorHAnsi"/>
                <w:szCs w:val="20"/>
              </w:rPr>
            </w:pPr>
            <w:r>
              <w:rPr>
                <w:rFonts w:cstheme="minorHAnsi"/>
                <w:szCs w:val="20"/>
              </w:rPr>
              <w:t>September 15, 2014</w:t>
            </w:r>
          </w:p>
        </w:tc>
      </w:tr>
    </w:tbl>
    <w:p w14:paraId="13A9E301" w14:textId="47A07FD3" w:rsidR="00DA5917" w:rsidRPr="00DA5917" w:rsidRDefault="00572D2F" w:rsidP="00DA5917">
      <w:pPr>
        <w:pStyle w:val="Heading2"/>
        <w:rPr>
          <w:rFonts w:asciiTheme="minorHAnsi" w:hAnsiTheme="minorHAnsi"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4DB2BF1D" w:rsidR="00572D2F" w:rsidRPr="00DA5917" w:rsidRDefault="00572D2F" w:rsidP="00920905">
      <w:pPr>
        <w:pStyle w:val="Heading3"/>
        <w:rPr>
          <w:rFonts w:asciiTheme="minorHAnsi" w:hAnsiTheme="minorHAnsi"/>
          <w:b w:val="0"/>
        </w:rPr>
      </w:pPr>
      <w:r w:rsidRPr="00DA5917">
        <w:rPr>
          <w:rFonts w:asciiTheme="minorHAnsi" w:hAnsiTheme="minorHAnsi"/>
        </w:rPr>
        <w:t>1.</w:t>
      </w:r>
      <w:r w:rsidR="00A4411F" w:rsidRPr="00DA5917">
        <w:rPr>
          <w:rFonts w:asciiTheme="minorHAnsi" w:hAnsiTheme="minorHAnsi"/>
        </w:rPr>
        <w:t>5.1</w:t>
      </w:r>
      <w:r w:rsidRPr="00DA5917">
        <w:rPr>
          <w:rFonts w:asciiTheme="minorHAnsi" w:hAnsiTheme="minorHAnsi"/>
        </w:rPr>
        <w:t xml:space="preserve"> </w:t>
      </w:r>
      <w:r w:rsidR="00DA5917" w:rsidRPr="00DA5917">
        <w:rPr>
          <w:rFonts w:asciiTheme="minorHAnsi" w:hAnsiTheme="minorHAnsi"/>
        </w:rPr>
        <w:t>Process Evaluation of Southern California Edison’s 2006-2008 Home Energy Efficiency Rebate (HEER) Program</w:t>
      </w:r>
    </w:p>
    <w:p w14:paraId="205E08D7" w14:textId="2D23B13D" w:rsidR="00DA5917" w:rsidRDefault="00DA5917" w:rsidP="00DA5917">
      <w:pPr>
        <w:rPr>
          <w:rFonts w:cs="Arial"/>
          <w:szCs w:val="22"/>
        </w:rPr>
      </w:pPr>
      <w:r w:rsidRPr="00DA21B5">
        <w:rPr>
          <w:rFonts w:cs="Arial"/>
          <w:szCs w:val="22"/>
        </w:rPr>
        <w:t xml:space="preserve">In 2009 KEMA published the </w:t>
      </w:r>
      <w:r w:rsidRPr="00DA21B5">
        <w:rPr>
          <w:rFonts w:cs="Arial"/>
          <w:i/>
          <w:szCs w:val="22"/>
        </w:rPr>
        <w:t>Process Evaluation of Southern California Edison’s 2006-2008</w:t>
      </w:r>
      <w:r w:rsidRPr="00DA5917">
        <w:rPr>
          <w:rFonts w:cs="Arial"/>
          <w:i/>
          <w:szCs w:val="22"/>
        </w:rPr>
        <w:t xml:space="preserve"> Home Energy Efficiency Rebate (HEER) Program: Final Report</w:t>
      </w:r>
      <w:r w:rsidR="00CE1843">
        <w:rPr>
          <w:rFonts w:cs="Arial"/>
          <w:i/>
          <w:szCs w:val="22"/>
        </w:rPr>
        <w:t xml:space="preserve"> </w:t>
      </w:r>
      <w:r w:rsidR="00CE1843" w:rsidRPr="0060443E">
        <w:rPr>
          <w:rFonts w:cs="Arial"/>
          <w:szCs w:val="22"/>
        </w:rPr>
        <w:t>(</w:t>
      </w:r>
      <w:r w:rsidR="005A26B3" w:rsidRPr="0060443E">
        <w:rPr>
          <w:rFonts w:cs="Arial"/>
          <w:szCs w:val="22"/>
        </w:rPr>
        <w:t>A</w:t>
      </w:r>
      <w:r w:rsidR="00CE1843" w:rsidRPr="0060443E">
        <w:rPr>
          <w:rFonts w:cs="Arial"/>
          <w:szCs w:val="22"/>
        </w:rPr>
        <w:t xml:space="preserve">ttachment </w:t>
      </w:r>
      <w:r w:rsidR="005A26B3" w:rsidRPr="0060443E">
        <w:rPr>
          <w:rFonts w:cs="Arial"/>
          <w:szCs w:val="22"/>
        </w:rPr>
        <w:t>5</w:t>
      </w:r>
      <w:r w:rsidR="00CE1843" w:rsidRPr="0060443E">
        <w:rPr>
          <w:rFonts w:cs="Arial"/>
          <w:szCs w:val="22"/>
        </w:rPr>
        <w:t>)</w:t>
      </w:r>
      <w:r w:rsidRPr="005A26B3">
        <w:rPr>
          <w:rFonts w:cs="Arial"/>
          <w:i/>
          <w:szCs w:val="22"/>
        </w:rPr>
        <w:t>.</w:t>
      </w:r>
      <w:r w:rsidRPr="00DA5917">
        <w:rPr>
          <w:rFonts w:cs="Arial"/>
          <w:szCs w:val="22"/>
        </w:rPr>
        <w:t xml:space="preserve"> SCE offered Energy Star refrigerator rebates through their HEER program in 2006-2008 and offer</w:t>
      </w:r>
      <w:r w:rsidR="008F56AE">
        <w:rPr>
          <w:rFonts w:cs="Arial"/>
          <w:szCs w:val="22"/>
        </w:rPr>
        <w:t>ed</w:t>
      </w:r>
      <w:r w:rsidRPr="00DA5917">
        <w:rPr>
          <w:rFonts w:cs="Arial"/>
          <w:szCs w:val="22"/>
        </w:rPr>
        <w:t xml:space="preserve"> Energy Star refrigerator rebates for the 2010-2012 program cycle.  The KEMA study evaluated customer awareness of, and interest in, the SCE HEER program.  This report did not provide information pertinent to the energy savings, NTG, EUL or cost estimates for this </w:t>
      </w:r>
      <w:proofErr w:type="spellStart"/>
      <w:r w:rsidRPr="00DA5917">
        <w:rPr>
          <w:rFonts w:cs="Arial"/>
          <w:szCs w:val="22"/>
        </w:rPr>
        <w:t>workpaper</w:t>
      </w:r>
      <w:proofErr w:type="spellEnd"/>
      <w:r w:rsidRPr="00DA5917">
        <w:rPr>
          <w:rFonts w:cs="Arial"/>
          <w:szCs w:val="22"/>
        </w:rPr>
        <w:t xml:space="preserve">.  </w:t>
      </w:r>
    </w:p>
    <w:p w14:paraId="04A3698A" w14:textId="2E8668B4" w:rsidR="00DA5917" w:rsidRPr="00DA5917" w:rsidRDefault="00DA5917" w:rsidP="00DA5917">
      <w:pPr>
        <w:pStyle w:val="Heading3"/>
        <w:rPr>
          <w:rFonts w:asciiTheme="minorHAnsi" w:hAnsiTheme="minorHAnsi"/>
          <w:b w:val="0"/>
        </w:rPr>
      </w:pPr>
      <w:r w:rsidRPr="00DA5917">
        <w:rPr>
          <w:rFonts w:asciiTheme="minorHAnsi" w:hAnsiTheme="minorHAnsi"/>
        </w:rPr>
        <w:t xml:space="preserve">1.5.1 </w:t>
      </w:r>
      <w:r>
        <w:rPr>
          <w:rFonts w:asciiTheme="minorHAnsi" w:hAnsiTheme="minorHAnsi"/>
        </w:rPr>
        <w:t>Refrigerator Market Profile</w:t>
      </w:r>
    </w:p>
    <w:p w14:paraId="76328497" w14:textId="52AD3799" w:rsidR="00DA5917" w:rsidRPr="00DA5917" w:rsidRDefault="00DA5917" w:rsidP="00DA5917">
      <w:pPr>
        <w:rPr>
          <w:rFonts w:cs="Arial"/>
          <w:szCs w:val="22"/>
        </w:rPr>
      </w:pPr>
      <w:r w:rsidRPr="00DA5917">
        <w:rPr>
          <w:rFonts w:cs="Arial"/>
          <w:szCs w:val="22"/>
        </w:rPr>
        <w:t xml:space="preserve">The EPA’s ENERGY STAR also published a </w:t>
      </w:r>
      <w:r w:rsidRPr="00DA21B5">
        <w:rPr>
          <w:rFonts w:cs="Arial"/>
          <w:i/>
          <w:szCs w:val="22"/>
        </w:rPr>
        <w:t>Refrigerator Market Profile</w:t>
      </w:r>
      <w:r w:rsidRPr="00DA21B5">
        <w:rPr>
          <w:rFonts w:cs="Arial"/>
          <w:szCs w:val="22"/>
        </w:rPr>
        <w:t xml:space="preserve"> in 2009</w:t>
      </w:r>
      <w:r w:rsidRPr="00DA5917">
        <w:rPr>
          <w:rFonts w:cs="Arial"/>
          <w:szCs w:val="22"/>
        </w:rPr>
        <w:t xml:space="preserve"> </w:t>
      </w:r>
      <w:r w:rsidR="005A26B3" w:rsidRPr="0060443E">
        <w:rPr>
          <w:rFonts w:cs="Arial"/>
          <w:szCs w:val="22"/>
        </w:rPr>
        <w:t>(</w:t>
      </w:r>
      <w:r w:rsidR="005A26B3">
        <w:rPr>
          <w:rFonts w:cs="Arial"/>
          <w:szCs w:val="22"/>
        </w:rPr>
        <w:t>A</w:t>
      </w:r>
      <w:r w:rsidR="005A26B3" w:rsidRPr="0060443E">
        <w:rPr>
          <w:rFonts w:cs="Arial"/>
          <w:szCs w:val="22"/>
        </w:rPr>
        <w:t>ttachment 6</w:t>
      </w:r>
      <w:r w:rsidR="00CE1843" w:rsidRPr="005A26B3">
        <w:rPr>
          <w:rFonts w:cs="Arial"/>
          <w:szCs w:val="22"/>
        </w:rPr>
        <w:t>)</w:t>
      </w:r>
      <w:r w:rsidR="00CE1843">
        <w:rPr>
          <w:rFonts w:cs="Arial"/>
          <w:szCs w:val="22"/>
        </w:rPr>
        <w:t xml:space="preserve"> </w:t>
      </w:r>
      <w:r w:rsidRPr="00DA5917">
        <w:rPr>
          <w:rFonts w:cs="Arial"/>
          <w:szCs w:val="22"/>
        </w:rPr>
        <w:t xml:space="preserve">to give energy efficiency program designers and policy makers an idea of market opportunities and savings potential for energy efficient refrigerators.  The energy savings potential identified in the report was based on the difference in energy consumption between the installed refrigerator base leading up to 2009 and the Energy Star refrigerator specification.  The savings potential from this study cannot be easily compared to the savings identified in this </w:t>
      </w:r>
      <w:proofErr w:type="spellStart"/>
      <w:r w:rsidRPr="00DA5917">
        <w:rPr>
          <w:rFonts w:cs="Arial"/>
          <w:szCs w:val="22"/>
        </w:rPr>
        <w:t>workpaper</w:t>
      </w:r>
      <w:proofErr w:type="spellEnd"/>
      <w:r w:rsidRPr="00DA5917">
        <w:rPr>
          <w:rFonts w:cs="Arial"/>
          <w:szCs w:val="22"/>
        </w:rPr>
        <w:t xml:space="preserve"> because the </w:t>
      </w:r>
      <w:proofErr w:type="spellStart"/>
      <w:r w:rsidRPr="00DA5917">
        <w:rPr>
          <w:rFonts w:cs="Arial"/>
          <w:szCs w:val="22"/>
        </w:rPr>
        <w:t>workpaper</w:t>
      </w:r>
      <w:proofErr w:type="spellEnd"/>
      <w:r w:rsidRPr="00DA5917">
        <w:rPr>
          <w:rFonts w:cs="Arial"/>
          <w:szCs w:val="22"/>
        </w:rPr>
        <w:t xml:space="preserve"> measures estimate the difference in energy consumption between </w:t>
      </w:r>
      <w:r w:rsidR="00DA21B5" w:rsidRPr="00DA21B5">
        <w:rPr>
          <w:rFonts w:cs="Arial"/>
          <w:szCs w:val="22"/>
        </w:rPr>
        <w:t xml:space="preserve">the federal standard for refrigerator energy </w:t>
      </w:r>
      <w:r w:rsidR="00DA21B5" w:rsidRPr="00DA21B5">
        <w:rPr>
          <w:rFonts w:cs="Arial"/>
          <w:szCs w:val="22"/>
        </w:rPr>
        <w:lastRenderedPageBreak/>
        <w:t>consumption</w:t>
      </w:r>
      <w:r w:rsidR="00CF1ECB">
        <w:rPr>
          <w:rFonts w:cs="Arial"/>
          <w:szCs w:val="22"/>
        </w:rPr>
        <w:t xml:space="preserve"> and </w:t>
      </w:r>
      <w:r w:rsidRPr="00DA5917">
        <w:rPr>
          <w:rFonts w:cs="Arial"/>
          <w:szCs w:val="22"/>
        </w:rPr>
        <w:t xml:space="preserve">a refrigerator </w:t>
      </w:r>
      <w:r w:rsidRPr="00DA21B5">
        <w:rPr>
          <w:rFonts w:cs="Arial"/>
          <w:szCs w:val="22"/>
        </w:rPr>
        <w:t>that is more efficient than Energy Star.</w:t>
      </w:r>
      <w:r w:rsidRPr="00DA5917">
        <w:rPr>
          <w:rFonts w:cs="Arial"/>
          <w:szCs w:val="22"/>
        </w:rPr>
        <w:t xml:space="preserve">  Many refrigerators comprising the installed base in the ENERGY STAR report do not meet current federal standard.</w:t>
      </w:r>
      <w:r w:rsidRPr="00DA5917">
        <w:rPr>
          <w:rFonts w:cs="Arial"/>
          <w:szCs w:val="22"/>
          <w:highlight w:val="yellow"/>
        </w:rPr>
        <w:t xml:space="preserve"> </w:t>
      </w:r>
    </w:p>
    <w:p w14:paraId="473D00CC" w14:textId="58C88335" w:rsidR="009844A1" w:rsidRDefault="009844A1" w:rsidP="009844A1">
      <w:pPr>
        <w:pStyle w:val="Heading2"/>
        <w:rPr>
          <w:rFonts w:asciiTheme="minorHAnsi" w:hAnsiTheme="minorHAnsi" w:cstheme="minorHAnsi"/>
        </w:rPr>
      </w:pPr>
      <w:r w:rsidRPr="00DA5917">
        <w:rPr>
          <w:rFonts w:asciiTheme="minorHAnsi" w:hAnsiTheme="minorHAnsi" w:cstheme="minorHAnsi"/>
        </w:rPr>
        <w:t xml:space="preserve">1.6 Data </w:t>
      </w:r>
      <w:r w:rsidR="00602F18" w:rsidRPr="00DA5917">
        <w:rPr>
          <w:rFonts w:asciiTheme="minorHAnsi" w:hAnsiTheme="minorHAnsi" w:cstheme="minorHAnsi"/>
        </w:rPr>
        <w:t>Quality and Future Data Needs</w:t>
      </w:r>
    </w:p>
    <w:p w14:paraId="00184F40" w14:textId="757B93F4" w:rsidR="00DA5917" w:rsidRPr="00DA5917" w:rsidRDefault="00DA5917" w:rsidP="00DA5917">
      <w:r>
        <w:t xml:space="preserve">No future data needs </w:t>
      </w:r>
      <w:r w:rsidR="00FD4E43">
        <w:t>are anticipated.</w:t>
      </w:r>
    </w:p>
    <w:p w14:paraId="015A5544" w14:textId="71141E66"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5D5463B8" w14:textId="6CBDC525" w:rsidR="004B65E9" w:rsidRPr="004B65E9" w:rsidRDefault="004B65E9" w:rsidP="004B65E9">
      <w:pPr>
        <w:pStyle w:val="Heading2"/>
        <w:rPr>
          <w:rFonts w:asciiTheme="minorHAnsi" w:hAnsiTheme="minorHAnsi" w:cstheme="minorHAnsi"/>
          <w:smallCaps w:val="0"/>
        </w:rPr>
      </w:pPr>
      <w:bookmarkStart w:id="17" w:name="_Toc409004331"/>
      <w:r w:rsidRPr="004B65E9">
        <w:rPr>
          <w:rFonts w:asciiTheme="minorHAnsi" w:hAnsiTheme="minorHAnsi" w:cstheme="minorHAnsi"/>
          <w:smallCaps w:val="0"/>
        </w:rPr>
        <w:t>2.1 Electric Energy Savings Estimation Methodologies</w:t>
      </w:r>
      <w:bookmarkEnd w:id="17"/>
    </w:p>
    <w:p w14:paraId="0E681DA8" w14:textId="77777777" w:rsidR="008110D1" w:rsidRPr="008110D1" w:rsidRDefault="008110D1" w:rsidP="008110D1">
      <w:pPr>
        <w:rPr>
          <w:rFonts w:cs="Arial"/>
          <w:b/>
          <w:szCs w:val="22"/>
        </w:rPr>
      </w:pPr>
      <w:r w:rsidRPr="008110D1">
        <w:rPr>
          <w:rFonts w:cs="Arial"/>
          <w:b/>
          <w:szCs w:val="22"/>
        </w:rPr>
        <w:t>Energy Star Refrigerators</w:t>
      </w:r>
    </w:p>
    <w:p w14:paraId="68B1C1BB" w14:textId="39B1D624" w:rsidR="008110D1" w:rsidRPr="008110D1" w:rsidRDefault="008110D1" w:rsidP="008110D1">
      <w:pPr>
        <w:rPr>
          <w:rFonts w:cs="Arial"/>
          <w:szCs w:val="22"/>
        </w:rPr>
      </w:pPr>
      <w:r w:rsidRPr="008110D1">
        <w:rPr>
          <w:rFonts w:cs="Arial"/>
          <w:szCs w:val="22"/>
        </w:rPr>
        <w:t>DEER 201</w:t>
      </w:r>
      <w:r w:rsidR="00CE1843">
        <w:rPr>
          <w:rFonts w:cs="Arial"/>
          <w:szCs w:val="22"/>
        </w:rPr>
        <w:t>7</w:t>
      </w:r>
      <w:r w:rsidRPr="008110D1">
        <w:rPr>
          <w:rFonts w:cs="Arial"/>
          <w:szCs w:val="22"/>
        </w:rPr>
        <w:t xml:space="preserve"> contains savings impacts for standard sized refrigerators in the following size categories: mini, small, medium, large, and very large. However, in order to retain consistency with </w:t>
      </w:r>
      <w:r w:rsidR="00945451">
        <w:rPr>
          <w:rFonts w:cs="Arial"/>
          <w:szCs w:val="22"/>
        </w:rPr>
        <w:t>the non-</w:t>
      </w:r>
      <w:r w:rsidR="00796454">
        <w:rPr>
          <w:rFonts w:cs="Arial"/>
          <w:szCs w:val="22"/>
        </w:rPr>
        <w:t>Connected</w:t>
      </w:r>
      <w:r w:rsidR="00945451">
        <w:rPr>
          <w:rFonts w:cs="Arial"/>
          <w:szCs w:val="22"/>
        </w:rPr>
        <w:t xml:space="preserve"> refrigerator incentive </w:t>
      </w:r>
      <w:r w:rsidR="00BB074E">
        <w:rPr>
          <w:rFonts w:cs="Arial"/>
          <w:szCs w:val="22"/>
        </w:rPr>
        <w:t>offer</w:t>
      </w:r>
      <w:r w:rsidR="00945451">
        <w:rPr>
          <w:rFonts w:cs="Arial"/>
          <w:szCs w:val="22"/>
        </w:rPr>
        <w:t xml:space="preserve"> (</w:t>
      </w:r>
      <w:r w:rsidR="00945451" w:rsidRPr="001A74DB">
        <w:rPr>
          <w:rFonts w:cstheme="minorHAnsi"/>
          <w:bCs/>
          <w:szCs w:val="20"/>
        </w:rPr>
        <w:t>SCE13AP001.3</w:t>
      </w:r>
      <w:r w:rsidR="00945451">
        <w:rPr>
          <w:rFonts w:cstheme="minorHAnsi"/>
          <w:bCs/>
          <w:szCs w:val="20"/>
        </w:rPr>
        <w:t xml:space="preserve">) and </w:t>
      </w:r>
      <w:r w:rsidRPr="008110D1">
        <w:rPr>
          <w:rFonts w:cs="Arial"/>
          <w:szCs w:val="22"/>
        </w:rPr>
        <w:t>the</w:t>
      </w:r>
      <w:r>
        <w:rPr>
          <w:rFonts w:cs="Arial"/>
          <w:szCs w:val="22"/>
        </w:rPr>
        <w:t xml:space="preserve"> previous program cycle, the IOU</w:t>
      </w:r>
      <w:r w:rsidRPr="008110D1">
        <w:rPr>
          <w:rFonts w:cs="Arial"/>
          <w:szCs w:val="22"/>
        </w:rPr>
        <w:t xml:space="preserve"> measures for standard sized refrigerators are split into at most three size categories (same as DEER 2011): </w:t>
      </w:r>
      <w:r w:rsidR="0020479B">
        <w:rPr>
          <w:rFonts w:cs="Arial"/>
          <w:szCs w:val="22"/>
        </w:rPr>
        <w:t>x-</w:t>
      </w:r>
      <w:r w:rsidRPr="008110D1">
        <w:rPr>
          <w:rFonts w:cs="Arial"/>
          <w:szCs w:val="22"/>
        </w:rPr>
        <w:t>large,</w:t>
      </w:r>
      <w:r w:rsidR="0020479B">
        <w:rPr>
          <w:rFonts w:cs="Arial"/>
          <w:szCs w:val="22"/>
        </w:rPr>
        <w:t xml:space="preserve"> large, and </w:t>
      </w:r>
      <w:r w:rsidRPr="008110D1">
        <w:rPr>
          <w:rFonts w:cs="Arial"/>
          <w:szCs w:val="22"/>
        </w:rPr>
        <w:t xml:space="preserve"> medium. Therefore, the DEER 201</w:t>
      </w:r>
      <w:r w:rsidR="00CE1843">
        <w:rPr>
          <w:rFonts w:cs="Arial"/>
          <w:szCs w:val="22"/>
        </w:rPr>
        <w:t>7</w:t>
      </w:r>
      <w:r w:rsidRPr="008110D1">
        <w:rPr>
          <w:rFonts w:cs="Arial"/>
          <w:szCs w:val="22"/>
        </w:rPr>
        <w:t xml:space="preserve"> impacts are not directly applicable and savings impacts are recalculated with IOU size categories. The following outlines the methodology to crosswalk the DEER 201</w:t>
      </w:r>
      <w:r w:rsidR="00CE1843">
        <w:rPr>
          <w:rFonts w:cs="Arial"/>
          <w:szCs w:val="22"/>
        </w:rPr>
        <w:t>7</w:t>
      </w:r>
      <w:r w:rsidRPr="008110D1">
        <w:rPr>
          <w:rFonts w:cs="Arial"/>
          <w:szCs w:val="22"/>
        </w:rPr>
        <w:t xml:space="preserve"> size categories to the IOU size categories.</w:t>
      </w:r>
    </w:p>
    <w:p w14:paraId="06621248" w14:textId="77777777" w:rsidR="008110D1" w:rsidRPr="008110D1" w:rsidRDefault="008110D1" w:rsidP="008110D1">
      <w:pPr>
        <w:rPr>
          <w:rFonts w:cs="Arial"/>
          <w:szCs w:val="22"/>
        </w:rPr>
      </w:pPr>
    </w:p>
    <w:p w14:paraId="7B64047B" w14:textId="77777777" w:rsidR="008110D1" w:rsidRPr="008110D1" w:rsidRDefault="008110D1" w:rsidP="008110D1">
      <w:pPr>
        <w:rPr>
          <w:rFonts w:cs="Arial"/>
          <w:szCs w:val="22"/>
        </w:rPr>
      </w:pPr>
      <w:r w:rsidRPr="008110D1">
        <w:rPr>
          <w:rFonts w:cs="Arial"/>
          <w:szCs w:val="22"/>
        </w:rPr>
        <w:t xml:space="preserve">The average total volume of the size category is taken as the average of the lower and upper range of the applicable size category. The total volume is </w:t>
      </w:r>
      <w:proofErr w:type="spellStart"/>
      <w:r w:rsidRPr="008110D1">
        <w:rPr>
          <w:rFonts w:cs="Arial"/>
          <w:szCs w:val="22"/>
        </w:rPr>
        <w:t>crosswalked</w:t>
      </w:r>
      <w:proofErr w:type="spellEnd"/>
      <w:r w:rsidRPr="008110D1">
        <w:rPr>
          <w:rFonts w:cs="Arial"/>
          <w:szCs w:val="22"/>
        </w:rPr>
        <w:t xml:space="preserve"> to adjusted volume for the applicable refrigerator type using the methodology in the </w:t>
      </w:r>
      <w:r w:rsidRPr="00CF1ECB">
        <w:rPr>
          <w:rFonts w:cs="Arial"/>
          <w:szCs w:val="22"/>
        </w:rPr>
        <w:t>DOE’s Technical Support Document.</w:t>
      </w:r>
      <w:r w:rsidRPr="008110D1">
        <w:rPr>
          <w:rFonts w:cs="Arial"/>
          <w:szCs w:val="22"/>
        </w:rPr>
        <w:t xml:space="preserve"> Using the adjusted volume, the federal mandated maximum annual unit energy consumption can be derived from the energy standard equations in section 1.4.2. Similarly, the annual unit energy consumption of an Energy Star refrigerator can be calculated by applying the adjusted volume to Energy Star’s equation for determining eligibility. The difference between the federal code UEC and Energy Star UEC is the rated energy savings. The rated energy savings is converted to claimed energy savings by applying DEER basis factors. DEER basis factors are taken from DEER 2014: </w:t>
      </w:r>
      <w:r w:rsidRPr="00CF1ECB">
        <w:rPr>
          <w:rFonts w:cs="Arial"/>
          <w:szCs w:val="22"/>
        </w:rPr>
        <w:t>“RE-</w:t>
      </w:r>
      <w:proofErr w:type="spellStart"/>
      <w:r w:rsidRPr="00CF1ECB">
        <w:rPr>
          <w:rFonts w:cs="Arial"/>
          <w:szCs w:val="22"/>
        </w:rPr>
        <w:t>Appl</w:t>
      </w:r>
      <w:proofErr w:type="spellEnd"/>
      <w:r w:rsidRPr="00CF1ECB">
        <w:rPr>
          <w:rFonts w:cs="Arial"/>
          <w:szCs w:val="22"/>
        </w:rPr>
        <w:t>-</w:t>
      </w:r>
      <w:proofErr w:type="spellStart"/>
      <w:r w:rsidRPr="00CF1ECB">
        <w:rPr>
          <w:rFonts w:cs="Arial"/>
          <w:szCs w:val="22"/>
        </w:rPr>
        <w:t>RefgCond</w:t>
      </w:r>
      <w:proofErr w:type="spellEnd"/>
      <w:r w:rsidRPr="00CF1ECB">
        <w:rPr>
          <w:rFonts w:cs="Arial"/>
          <w:szCs w:val="22"/>
        </w:rPr>
        <w:t>-basis”.</w:t>
      </w:r>
      <w:r w:rsidRPr="008110D1">
        <w:rPr>
          <w:rFonts w:cs="Arial"/>
          <w:szCs w:val="22"/>
        </w:rPr>
        <w:t xml:space="preserve"> Below is an example for refrigerators with bottom mounted freezers without icemaker (climate zone 1, &gt;= 16.5 cubic feet):</w:t>
      </w:r>
    </w:p>
    <w:p w14:paraId="470CE8F4" w14:textId="77777777" w:rsidR="008110D1" w:rsidRPr="008110D1" w:rsidRDefault="008110D1" w:rsidP="008110D1">
      <w:pPr>
        <w:rPr>
          <w:rFonts w:cs="Arial"/>
          <w:szCs w:val="22"/>
        </w:rPr>
      </w:pPr>
    </w:p>
    <w:p w14:paraId="5551C5A9" w14:textId="77777777" w:rsidR="008110D1" w:rsidRPr="008110D1" w:rsidRDefault="008110D1" w:rsidP="008110D1">
      <w:pPr>
        <w:rPr>
          <w:rFonts w:cs="Arial"/>
          <w:szCs w:val="22"/>
        </w:rPr>
      </w:pPr>
      <m:oMathPara>
        <m:oMathParaPr>
          <m:jc m:val="left"/>
        </m:oMathParaPr>
        <m:oMath>
          <m:r>
            <w:rPr>
              <w:rFonts w:ascii="Cambria Math" w:hAnsi="Cambria Math" w:cs="Arial"/>
              <w:szCs w:val="22"/>
            </w:rPr>
            <m:t>kWh savings=</m:t>
          </m:r>
          <m:d>
            <m:dPr>
              <m:ctrlPr>
                <w:rPr>
                  <w:rFonts w:ascii="Cambria Math" w:hAnsi="Cambria Math" w:cs="Arial"/>
                  <w:i/>
                  <w:szCs w:val="22"/>
                </w:rPr>
              </m:ctrlPr>
            </m:dPr>
            <m:e>
              <m:r>
                <w:rPr>
                  <w:rFonts w:ascii="Cambria Math" w:hAnsi="Cambria Math" w:cs="Arial"/>
                  <w:szCs w:val="22"/>
                </w:rPr>
                <m:t>federal code UEC-Energy Star UEC</m:t>
              </m:r>
            </m:e>
          </m:d>
          <m:r>
            <w:rPr>
              <w:rFonts w:ascii="Cambria Math" w:hAnsi="Cambria Math" w:cs="Arial"/>
              <w:szCs w:val="22"/>
            </w:rPr>
            <m:t>*(DEER basis factor)_kWh</m:t>
          </m:r>
        </m:oMath>
      </m:oMathPara>
    </w:p>
    <w:p w14:paraId="7AED6274" w14:textId="13DBEAB1" w:rsidR="008110D1" w:rsidRPr="008110D1" w:rsidRDefault="008110D1" w:rsidP="008110D1">
      <w:pPr>
        <w:rPr>
          <w:rFonts w:cs="Arial"/>
          <w:szCs w:val="22"/>
        </w:rPr>
      </w:pPr>
      <m:oMathPara>
        <m:oMathParaPr>
          <m:jc m:val="left"/>
        </m:oMathParaPr>
        <m:oMath>
          <m:r>
            <m:rPr>
              <m:sty m:val="p"/>
            </m:rPr>
            <w:rPr>
              <w:rFonts w:ascii="Cambria Math" w:hAnsi="Cambria Math" w:cs="Arial"/>
              <w:szCs w:val="22"/>
            </w:rPr>
            <w:br/>
          </m:r>
        </m:oMath>
        <m:oMath>
          <m:r>
            <w:rPr>
              <w:rFonts w:ascii="Cambria Math" w:hAnsi="Cambria Math" w:cs="Arial"/>
              <w:szCs w:val="22"/>
            </w:rPr>
            <m:t>kW savings=</m:t>
          </m:r>
          <m:d>
            <m:dPr>
              <m:ctrlPr>
                <w:rPr>
                  <w:rFonts w:ascii="Cambria Math" w:hAnsi="Cambria Math" w:cs="Arial"/>
                  <w:i/>
                  <w:szCs w:val="22"/>
                </w:rPr>
              </m:ctrlPr>
            </m:dPr>
            <m:e>
              <m:r>
                <w:rPr>
                  <w:rFonts w:ascii="Cambria Math" w:hAnsi="Cambria Math" w:cs="Arial"/>
                  <w:szCs w:val="22"/>
                </w:rPr>
                <m:t>federal code UEC-Energy Star UEC</m:t>
              </m:r>
            </m:e>
          </m:d>
          <m:r>
            <w:rPr>
              <w:rFonts w:ascii="Cambria Math" w:hAnsi="Cambria Math" w:cs="Arial"/>
              <w:szCs w:val="22"/>
            </w:rPr>
            <m:t>*(DEER basis factor)_kW</m:t>
          </m:r>
        </m:oMath>
      </m:oMathPara>
    </w:p>
    <w:p w14:paraId="7FE703E8" w14:textId="77777777" w:rsidR="008110D1" w:rsidRPr="008110D1" w:rsidRDefault="008110D1" w:rsidP="008110D1">
      <w:pPr>
        <w:rPr>
          <w:rFonts w:cs="Arial"/>
          <w:szCs w:val="22"/>
        </w:rPr>
      </w:pPr>
    </w:p>
    <w:p w14:paraId="5C8DE094" w14:textId="77777777" w:rsidR="008110D1" w:rsidRPr="008110D1" w:rsidRDefault="008110D1" w:rsidP="008110D1">
      <w:pPr>
        <w:rPr>
          <w:rFonts w:cs="Arial"/>
          <w:szCs w:val="22"/>
        </w:rPr>
      </w:pPr>
      <m:oMathPara>
        <m:oMathParaPr>
          <m:jc m:val="left"/>
        </m:oMathParaPr>
        <m:oMath>
          <m:r>
            <w:rPr>
              <w:rFonts w:ascii="Cambria Math" w:hAnsi="Cambria Math" w:cs="Arial"/>
              <w:szCs w:val="22"/>
            </w:rPr>
            <m:t>therm savings=</m:t>
          </m:r>
          <m:d>
            <m:dPr>
              <m:ctrlPr>
                <w:rPr>
                  <w:rFonts w:ascii="Cambria Math" w:hAnsi="Cambria Math" w:cs="Arial"/>
                  <w:i/>
                  <w:szCs w:val="22"/>
                </w:rPr>
              </m:ctrlPr>
            </m:dPr>
            <m:e>
              <m:r>
                <w:rPr>
                  <w:rFonts w:ascii="Cambria Math" w:hAnsi="Cambria Math" w:cs="Arial"/>
                  <w:szCs w:val="22"/>
                </w:rPr>
                <m:t>federal code UEC-Energy Star UEC</m:t>
              </m:r>
            </m:e>
          </m:d>
          <m:r>
            <w:rPr>
              <w:rFonts w:ascii="Cambria Math" w:hAnsi="Cambria Math" w:cs="Arial"/>
              <w:szCs w:val="22"/>
            </w:rPr>
            <m:t>*(DEER basis factor)_therm</m:t>
          </m:r>
        </m:oMath>
      </m:oMathPara>
    </w:p>
    <w:p w14:paraId="49ED6D00" w14:textId="77777777" w:rsidR="008110D1" w:rsidRPr="008110D1" w:rsidRDefault="008110D1" w:rsidP="008110D1">
      <w:pPr>
        <w:ind w:left="720"/>
        <w:rPr>
          <w:rFonts w:cs="Arial"/>
          <w:szCs w:val="22"/>
        </w:rPr>
      </w:pPr>
    </w:p>
    <w:p w14:paraId="347B6DAC" w14:textId="77777777" w:rsidR="008110D1" w:rsidRPr="008110D1" w:rsidRDefault="008110D1" w:rsidP="008110D1">
      <w:pPr>
        <w:ind w:left="720"/>
        <w:rPr>
          <w:rFonts w:cs="Arial"/>
          <w:szCs w:val="22"/>
        </w:rPr>
      </w:pPr>
      <m:oMathPara>
        <m:oMathParaPr>
          <m:jc m:val="left"/>
        </m:oMathParaPr>
        <m:oMath>
          <m:r>
            <w:rPr>
              <w:rFonts w:ascii="Cambria Math" w:hAnsi="Cambria Math" w:cs="Arial"/>
              <w:szCs w:val="22"/>
            </w:rPr>
            <m:t>kWh savings=</m:t>
          </m:r>
          <m:d>
            <m:dPr>
              <m:ctrlPr>
                <w:rPr>
                  <w:rFonts w:ascii="Cambria Math" w:hAnsi="Cambria Math" w:cs="Arial"/>
                  <w:i/>
                  <w:szCs w:val="22"/>
                </w:rPr>
              </m:ctrlPr>
            </m:dPr>
            <m:e>
              <m:r>
                <w:rPr>
                  <w:rFonts w:ascii="Cambria Math" w:hAnsi="Cambria Math" w:cs="Arial"/>
                  <w:szCs w:val="22"/>
                </w:rPr>
                <m:t>543-489</m:t>
              </m:r>
            </m:e>
          </m:d>
          <m:r>
            <w:rPr>
              <w:rFonts w:ascii="Cambria Math" w:hAnsi="Cambria Math" w:cs="Arial"/>
              <w:szCs w:val="22"/>
            </w:rPr>
            <m:t>*0.677=36.7 kWh</m:t>
          </m:r>
        </m:oMath>
      </m:oMathPara>
    </w:p>
    <w:p w14:paraId="7E2B1CB3" w14:textId="77777777" w:rsidR="008110D1" w:rsidRPr="008110D1" w:rsidRDefault="008110D1" w:rsidP="008110D1">
      <w:pPr>
        <w:ind w:left="720"/>
        <w:rPr>
          <w:rFonts w:cs="Arial"/>
          <w:szCs w:val="22"/>
        </w:rPr>
      </w:pPr>
    </w:p>
    <w:p w14:paraId="56F8E83A" w14:textId="77777777" w:rsidR="008110D1" w:rsidRPr="008110D1" w:rsidRDefault="008110D1" w:rsidP="008110D1">
      <w:pPr>
        <w:ind w:left="720"/>
        <w:rPr>
          <w:rFonts w:cs="Arial"/>
          <w:szCs w:val="22"/>
        </w:rPr>
      </w:pPr>
      <m:oMathPara>
        <m:oMathParaPr>
          <m:jc m:val="left"/>
        </m:oMathParaPr>
        <m:oMath>
          <m:r>
            <w:rPr>
              <w:rFonts w:ascii="Cambria Math" w:hAnsi="Cambria Math" w:cs="Arial"/>
              <w:szCs w:val="22"/>
            </w:rPr>
            <m:t>kW savings=</m:t>
          </m:r>
          <m:d>
            <m:dPr>
              <m:ctrlPr>
                <w:rPr>
                  <w:rFonts w:ascii="Cambria Math" w:hAnsi="Cambria Math" w:cs="Arial"/>
                  <w:i/>
                  <w:szCs w:val="22"/>
                </w:rPr>
              </m:ctrlPr>
            </m:dPr>
            <m:e>
              <m:r>
                <w:rPr>
                  <w:rFonts w:ascii="Cambria Math" w:hAnsi="Cambria Math" w:cs="Arial"/>
                  <w:szCs w:val="22"/>
                </w:rPr>
                <m:t>543-489</m:t>
              </m:r>
            </m:e>
          </m:d>
          <m:r>
            <w:rPr>
              <w:rFonts w:ascii="Cambria Math" w:hAnsi="Cambria Math" w:cs="Arial"/>
              <w:szCs w:val="22"/>
            </w:rPr>
            <m:t>*0.0000866=0.0047 kW</m:t>
          </m:r>
        </m:oMath>
      </m:oMathPara>
    </w:p>
    <w:p w14:paraId="25F1D3CF" w14:textId="77777777" w:rsidR="008110D1" w:rsidRPr="008110D1" w:rsidRDefault="008110D1" w:rsidP="008110D1">
      <w:pPr>
        <w:ind w:left="720"/>
        <w:rPr>
          <w:rFonts w:cs="Arial"/>
          <w:szCs w:val="22"/>
        </w:rPr>
      </w:pPr>
    </w:p>
    <w:p w14:paraId="495784C4" w14:textId="77777777" w:rsidR="008110D1" w:rsidRPr="008110D1" w:rsidRDefault="008110D1" w:rsidP="008110D1">
      <w:pPr>
        <w:ind w:left="720"/>
        <w:rPr>
          <w:rFonts w:cs="Arial"/>
          <w:szCs w:val="22"/>
        </w:rPr>
      </w:pPr>
      <m:oMathPara>
        <m:oMathParaPr>
          <m:jc m:val="left"/>
        </m:oMathParaPr>
        <m:oMath>
          <m:r>
            <w:rPr>
              <w:rFonts w:ascii="Cambria Math" w:hAnsi="Cambria Math" w:cs="Arial"/>
              <w:szCs w:val="22"/>
            </w:rPr>
            <m:t>therm savings=</m:t>
          </m:r>
          <m:d>
            <m:dPr>
              <m:ctrlPr>
                <w:rPr>
                  <w:rFonts w:ascii="Cambria Math" w:hAnsi="Cambria Math" w:cs="Arial"/>
                  <w:i/>
                  <w:szCs w:val="22"/>
                </w:rPr>
              </m:ctrlPr>
            </m:dPr>
            <m:e>
              <m:r>
                <w:rPr>
                  <w:rFonts w:ascii="Cambria Math" w:hAnsi="Cambria Math" w:cs="Arial"/>
                  <w:szCs w:val="22"/>
                </w:rPr>
                <m:t>543-489</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-0.028</m:t>
              </m:r>
            </m:e>
          </m:d>
          <m:r>
            <w:rPr>
              <w:rFonts w:ascii="Cambria Math" w:hAnsi="Cambria Math" w:cs="Arial"/>
              <w:szCs w:val="22"/>
            </w:rPr>
            <m:t>=-1.52 therms</m:t>
          </m:r>
        </m:oMath>
      </m:oMathPara>
    </w:p>
    <w:p w14:paraId="3D8D2181" w14:textId="77777777" w:rsidR="008110D1" w:rsidRPr="008110D1" w:rsidRDefault="008110D1" w:rsidP="008110D1">
      <w:pPr>
        <w:rPr>
          <w:szCs w:val="22"/>
        </w:rPr>
      </w:pPr>
    </w:p>
    <w:p w14:paraId="6A4B2495" w14:textId="43DBA650" w:rsidR="008110D1" w:rsidRPr="008110D1" w:rsidRDefault="008110D1" w:rsidP="008110D1">
      <w:pPr>
        <w:rPr>
          <w:szCs w:val="22"/>
        </w:rPr>
      </w:pPr>
      <w:r w:rsidRPr="005A26B3">
        <w:rPr>
          <w:szCs w:val="22"/>
        </w:rPr>
        <w:t>See</w:t>
      </w:r>
      <w:r w:rsidR="00B43404" w:rsidRPr="005A26B3">
        <w:rPr>
          <w:szCs w:val="22"/>
        </w:rPr>
        <w:t xml:space="preserve"> </w:t>
      </w:r>
      <w:r w:rsidR="005A26B3" w:rsidRPr="0060443E">
        <w:rPr>
          <w:szCs w:val="22"/>
        </w:rPr>
        <w:t>Attachment</w:t>
      </w:r>
      <w:r w:rsidR="00B43404" w:rsidRPr="005A26B3">
        <w:rPr>
          <w:szCs w:val="22"/>
        </w:rPr>
        <w:t xml:space="preserve"> </w:t>
      </w:r>
      <w:r w:rsidR="005A26B3" w:rsidRPr="0060443E">
        <w:rPr>
          <w:szCs w:val="22"/>
        </w:rPr>
        <w:t>2</w:t>
      </w:r>
      <w:r w:rsidRPr="005A26B3">
        <w:rPr>
          <w:szCs w:val="22"/>
        </w:rPr>
        <w:t xml:space="preserve"> </w:t>
      </w:r>
      <w:r w:rsidR="00803615">
        <w:rPr>
          <w:szCs w:val="22"/>
        </w:rPr>
        <w:t xml:space="preserve">for more details. </w:t>
      </w:r>
    </w:p>
    <w:p w14:paraId="5FC75659" w14:textId="77777777" w:rsidR="008110D1" w:rsidRPr="008110D1" w:rsidRDefault="008110D1" w:rsidP="008110D1">
      <w:pPr>
        <w:rPr>
          <w:szCs w:val="22"/>
        </w:rPr>
      </w:pPr>
    </w:p>
    <w:p w14:paraId="5FD3F2DA" w14:textId="589C707C" w:rsidR="008110D1" w:rsidRPr="00FA19A4" w:rsidRDefault="008110D1" w:rsidP="008110D1">
      <w:pPr>
        <w:rPr>
          <w:b/>
          <w:szCs w:val="22"/>
        </w:rPr>
      </w:pPr>
      <w:r w:rsidRPr="008110D1">
        <w:rPr>
          <w:b/>
          <w:szCs w:val="22"/>
        </w:rPr>
        <w:t>Energy Star Most Efficient Refrigerators</w:t>
      </w:r>
    </w:p>
    <w:p w14:paraId="61187CAB" w14:textId="77777777" w:rsidR="008110D1" w:rsidRPr="008110D1" w:rsidRDefault="008110D1" w:rsidP="008110D1">
      <w:pPr>
        <w:rPr>
          <w:szCs w:val="22"/>
        </w:rPr>
      </w:pPr>
      <w:r w:rsidRPr="008110D1">
        <w:rPr>
          <w:szCs w:val="22"/>
        </w:rPr>
        <w:lastRenderedPageBreak/>
        <w:t xml:space="preserve">Savings impacts for Energy Star Most Efficient standard sized refrigerators are calculated the same way as for Energy Star refrigerators except that the total volume is calculated as an average of volumes in the Energy Star qualified products list. </w:t>
      </w:r>
    </w:p>
    <w:p w14:paraId="0373A668" w14:textId="77777777" w:rsidR="008110D1" w:rsidRDefault="008110D1" w:rsidP="008110D1">
      <w:pPr>
        <w:rPr>
          <w:szCs w:val="22"/>
        </w:rPr>
      </w:pPr>
    </w:p>
    <w:p w14:paraId="57B49F1F" w14:textId="6F062C7F" w:rsidR="00BC46F4" w:rsidRPr="00FA19A4" w:rsidRDefault="00BC46F4" w:rsidP="00BC46F4">
      <w:pPr>
        <w:rPr>
          <w:b/>
          <w:szCs w:val="22"/>
        </w:rPr>
      </w:pPr>
      <w:r>
        <w:rPr>
          <w:b/>
          <w:szCs w:val="22"/>
        </w:rPr>
        <w:t xml:space="preserve">Connected Refrigerator Allowance </w:t>
      </w:r>
    </w:p>
    <w:p w14:paraId="38CFAE73" w14:textId="29E118AC" w:rsidR="00BC46F4" w:rsidRPr="008110D1" w:rsidRDefault="00BC46F4" w:rsidP="008110D1">
      <w:pPr>
        <w:rPr>
          <w:szCs w:val="22"/>
        </w:rPr>
      </w:pPr>
      <w:r>
        <w:t>C</w:t>
      </w:r>
      <w:r w:rsidRPr="00BC46F4">
        <w:t xml:space="preserve">onnected refrigerators are eligible </w:t>
      </w:r>
      <w:r>
        <w:t>by the EPA</w:t>
      </w:r>
      <w:r w:rsidRPr="00BC46F4">
        <w:t xml:space="preserve"> for a </w:t>
      </w:r>
      <w:r w:rsidR="00912F54">
        <w:t xml:space="preserve">temporary </w:t>
      </w:r>
      <w:r w:rsidRPr="00BC46F4">
        <w:t>5% allowance on annual energy use</w:t>
      </w:r>
      <w:r>
        <w:t>,</w:t>
      </w:r>
      <w:r w:rsidRPr="00BC46F4">
        <w:t xml:space="preserve"> which increases the maximum annual energy consumption.</w:t>
      </w:r>
      <w:r>
        <w:t xml:space="preserve"> </w:t>
      </w:r>
      <w:r w:rsidR="00912F54">
        <w:t>This allowance was intended as a temporary solution to entice manufacturers to participate at the outset</w:t>
      </w:r>
      <w:r w:rsidR="00A01BDE">
        <w:t xml:space="preserve"> of the Connected specification</w:t>
      </w:r>
      <w:r>
        <w:t xml:space="preserve">, thus </w:t>
      </w:r>
      <w:r w:rsidR="00A01BDE">
        <w:t xml:space="preserve">it is ignored and </w:t>
      </w:r>
      <w:r>
        <w:t xml:space="preserve">the methodology </w:t>
      </w:r>
      <w:r w:rsidR="00945451">
        <w:t xml:space="preserve">here </w:t>
      </w:r>
      <w:r>
        <w:t xml:space="preserve">is </w:t>
      </w:r>
      <w:r w:rsidR="00945451">
        <w:t xml:space="preserve">identical to </w:t>
      </w:r>
      <w:r w:rsidR="00945451" w:rsidRPr="001A74DB">
        <w:rPr>
          <w:rFonts w:cstheme="minorHAnsi"/>
          <w:bCs/>
          <w:szCs w:val="20"/>
        </w:rPr>
        <w:t>SCE13AP001.3</w:t>
      </w:r>
    </w:p>
    <w:p w14:paraId="652F0004" w14:textId="77777777" w:rsidR="004B65E9" w:rsidRPr="004B65E9" w:rsidRDefault="004B65E9" w:rsidP="004B65E9">
      <w:pPr>
        <w:pStyle w:val="Heading2"/>
        <w:keepNext w:val="0"/>
        <w:rPr>
          <w:rFonts w:asciiTheme="minorHAnsi" w:hAnsiTheme="minorHAnsi" w:cstheme="minorHAnsi"/>
          <w:smallCaps w:val="0"/>
        </w:rPr>
      </w:pPr>
      <w:bookmarkStart w:id="18" w:name="_Toc409004333"/>
      <w:r w:rsidRPr="004B65E9">
        <w:rPr>
          <w:rFonts w:asciiTheme="minorHAnsi" w:hAnsiTheme="minorHAnsi" w:cstheme="minorHAnsi"/>
          <w:smallCaps w:val="0"/>
        </w:rPr>
        <w:t>2.2. Demand Reduction Estimation Methodologies</w:t>
      </w:r>
      <w:bookmarkEnd w:id="18"/>
    </w:p>
    <w:p w14:paraId="567BF3CA" w14:textId="72B92B7B" w:rsidR="004B65E9" w:rsidRPr="004B65E9" w:rsidRDefault="004B65E9" w:rsidP="004B65E9">
      <w:pPr>
        <w:rPr>
          <w:rFonts w:cs="Arial"/>
          <w:szCs w:val="22"/>
        </w:rPr>
      </w:pPr>
      <w:r w:rsidRPr="004B65E9">
        <w:rPr>
          <w:rFonts w:cs="Arial"/>
          <w:szCs w:val="22"/>
        </w:rPr>
        <w:t>Demand savings are obtained by applying the applicable DEER basis factor for kW savings to the delta between the rated federal code UEC and the rated measure UEC.</w:t>
      </w:r>
      <w:r w:rsidR="00803615">
        <w:rPr>
          <w:rFonts w:cs="Arial"/>
          <w:szCs w:val="22"/>
        </w:rPr>
        <w:t xml:space="preserve"> The DEER basis factors were last updated in DEER 2014.</w:t>
      </w:r>
    </w:p>
    <w:p w14:paraId="6C4463F9" w14:textId="77777777" w:rsidR="004B65E9" w:rsidRPr="004B65E9" w:rsidRDefault="004B65E9" w:rsidP="004B65E9">
      <w:pPr>
        <w:rPr>
          <w:rFonts w:cs="Arial"/>
          <w:szCs w:val="22"/>
        </w:rPr>
      </w:pPr>
    </w:p>
    <w:p w14:paraId="16BC2E43" w14:textId="77777777" w:rsidR="004B65E9" w:rsidRPr="004B65E9" w:rsidRDefault="004B65E9" w:rsidP="004B65E9">
      <w:pPr>
        <w:rPr>
          <w:rFonts w:cs="Arial"/>
          <w:szCs w:val="22"/>
        </w:rPr>
      </w:pPr>
      <m:oMathPara>
        <m:oMath>
          <m:r>
            <w:rPr>
              <w:rFonts w:ascii="Cambria Math" w:hAnsi="Cambria Math" w:cs="Arial"/>
              <w:szCs w:val="22"/>
            </w:rPr>
            <m:t>kW savings=</m:t>
          </m:r>
          <m:d>
            <m:dPr>
              <m:ctrlPr>
                <w:rPr>
                  <w:rFonts w:ascii="Cambria Math" w:hAnsi="Cambria Math" w:cs="Arial"/>
                  <w:i/>
                  <w:szCs w:val="22"/>
                </w:rPr>
              </m:ctrlPr>
            </m:dPr>
            <m:e>
              <m:r>
                <w:rPr>
                  <w:rFonts w:ascii="Cambria Math" w:hAnsi="Cambria Math" w:cs="Arial"/>
                  <w:szCs w:val="22"/>
                </w:rPr>
                <m:t>federal code UEC-measure UEC</m:t>
              </m:r>
            </m:e>
          </m:d>
          <m:r>
            <w:rPr>
              <w:rFonts w:ascii="Cambria Math" w:hAnsi="Cambria Math" w:cs="Arial"/>
              <w:szCs w:val="22"/>
            </w:rPr>
            <m:t>*(DEER basis factor)_kW</m:t>
          </m:r>
        </m:oMath>
      </m:oMathPara>
    </w:p>
    <w:p w14:paraId="4C477BE8" w14:textId="77777777" w:rsidR="004B65E9" w:rsidRPr="004B65E9" w:rsidRDefault="004B65E9" w:rsidP="004B65E9">
      <w:pPr>
        <w:rPr>
          <w:rFonts w:cs="Arial"/>
          <w:szCs w:val="22"/>
        </w:rPr>
      </w:pPr>
    </w:p>
    <w:p w14:paraId="31E11B72" w14:textId="73C7284C" w:rsidR="004B65E9" w:rsidRPr="004B65E9" w:rsidRDefault="004B65E9" w:rsidP="00FA19A4">
      <w:pPr>
        <w:rPr>
          <w:rFonts w:cs="Arial"/>
          <w:szCs w:val="22"/>
        </w:rPr>
      </w:pPr>
      <w:r w:rsidRPr="004B65E9">
        <w:rPr>
          <w:rFonts w:cs="Arial"/>
          <w:szCs w:val="22"/>
        </w:rPr>
        <w:t>See Section 2.1 for details.</w:t>
      </w:r>
    </w:p>
    <w:p w14:paraId="6C7EC920" w14:textId="49C926A2" w:rsidR="00E16609" w:rsidRPr="00500C4E" w:rsidRDefault="00E16609" w:rsidP="00E16609">
      <w:pPr>
        <w:pStyle w:val="Heading1"/>
        <w:keepNext w:val="0"/>
        <w:rPr>
          <w:rFonts w:cstheme="minorHAnsi"/>
        </w:rPr>
      </w:pPr>
      <w:bookmarkStart w:id="19"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9"/>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775"/>
        <w:gridCol w:w="2706"/>
        <w:gridCol w:w="2869"/>
      </w:tblGrid>
      <w:tr w:rsidR="00541E91" w:rsidRPr="00541E91" w14:paraId="55343A07" w14:textId="77777777" w:rsidTr="0058756B">
        <w:tc>
          <w:tcPr>
            <w:tcW w:w="2019" w:type="pct"/>
            <w:shd w:val="clear" w:color="auto" w:fill="D9D9D9" w:themeFill="background1" w:themeFillShade="D9"/>
          </w:tcPr>
          <w:p w14:paraId="11626AAF" w14:textId="77777777" w:rsidR="00263C1C" w:rsidRPr="00541E91" w:rsidRDefault="00263C1C" w:rsidP="00BA2E7E">
            <w:pPr>
              <w:rPr>
                <w:rFonts w:cstheme="minorHAnsi"/>
                <w:b/>
                <w:szCs w:val="20"/>
                <w:highlight w:val="yellow"/>
              </w:rPr>
            </w:pPr>
            <w:r w:rsidRPr="00541E91">
              <w:rPr>
                <w:rFonts w:cstheme="minorHAnsi"/>
                <w:b/>
                <w:szCs w:val="20"/>
              </w:rPr>
              <w:t>Building Type</w:t>
            </w:r>
          </w:p>
        </w:tc>
        <w:tc>
          <w:tcPr>
            <w:tcW w:w="1447" w:type="pct"/>
            <w:shd w:val="clear" w:color="auto" w:fill="D9D9D9" w:themeFill="background1" w:themeFillShade="D9"/>
          </w:tcPr>
          <w:p w14:paraId="07A36371" w14:textId="77777777" w:rsidR="00263C1C" w:rsidRPr="00541E91" w:rsidRDefault="00263C1C" w:rsidP="00BA2E7E">
            <w:pPr>
              <w:rPr>
                <w:rFonts w:cstheme="minorHAnsi"/>
                <w:b/>
                <w:szCs w:val="20"/>
              </w:rPr>
            </w:pPr>
            <w:r w:rsidRPr="00541E91">
              <w:rPr>
                <w:rFonts w:cstheme="minorHAnsi"/>
                <w:b/>
                <w:szCs w:val="20"/>
              </w:rPr>
              <w:t>Load Shape</w:t>
            </w:r>
          </w:p>
        </w:tc>
        <w:tc>
          <w:tcPr>
            <w:tcW w:w="1535" w:type="pct"/>
            <w:shd w:val="clear" w:color="auto" w:fill="D9D9D9" w:themeFill="background1" w:themeFillShade="D9"/>
          </w:tcPr>
          <w:p w14:paraId="222A8B71" w14:textId="7FB64E65" w:rsidR="00263C1C" w:rsidRPr="00541E91" w:rsidRDefault="00263C1C">
            <w:pPr>
              <w:rPr>
                <w:rFonts w:cstheme="minorHAnsi"/>
                <w:b/>
                <w:szCs w:val="20"/>
                <w:highlight w:val="yellow"/>
              </w:rPr>
            </w:pPr>
            <w:r w:rsidRPr="00541E91">
              <w:rPr>
                <w:rFonts w:cstheme="minorHAnsi"/>
                <w:b/>
                <w:szCs w:val="20"/>
              </w:rPr>
              <w:t>E3 Alt</w:t>
            </w:r>
            <w:r w:rsidR="00353C49" w:rsidRPr="00541E91">
              <w:rPr>
                <w:rFonts w:cstheme="minorHAnsi"/>
                <w:b/>
                <w:szCs w:val="20"/>
              </w:rPr>
              <w:t>ernate</w:t>
            </w:r>
            <w:r w:rsidRPr="00541E91">
              <w:rPr>
                <w:rFonts w:cstheme="minorHAnsi"/>
                <w:b/>
                <w:szCs w:val="20"/>
              </w:rPr>
              <w:t xml:space="preserve"> Building Type</w:t>
            </w:r>
          </w:p>
        </w:tc>
      </w:tr>
      <w:tr w:rsidR="00541E91" w:rsidRPr="00541E91" w14:paraId="3D341893" w14:textId="77777777" w:rsidTr="0058756B">
        <w:tc>
          <w:tcPr>
            <w:tcW w:w="2019" w:type="pct"/>
            <w:vAlign w:val="bottom"/>
          </w:tcPr>
          <w:p w14:paraId="4FA2FF6D" w14:textId="0637F28A" w:rsidR="00541E91" w:rsidRPr="00541E91" w:rsidRDefault="00541E91" w:rsidP="00541E91">
            <w:pPr>
              <w:rPr>
                <w:rFonts w:cstheme="minorHAnsi"/>
                <w:szCs w:val="20"/>
              </w:rPr>
            </w:pPr>
            <w:r w:rsidRPr="00541E91">
              <w:rPr>
                <w:rFonts w:ascii="Calibri" w:hAnsi="Calibri"/>
                <w:szCs w:val="20"/>
              </w:rPr>
              <w:t>Residential Mobile Home - Double-Wide</w:t>
            </w:r>
          </w:p>
        </w:tc>
        <w:tc>
          <w:tcPr>
            <w:tcW w:w="1447" w:type="pct"/>
          </w:tcPr>
          <w:p w14:paraId="3B2DCD1E" w14:textId="4EC195F3" w:rsidR="00541E91" w:rsidRPr="00541E91" w:rsidRDefault="00541E91" w:rsidP="00541E91">
            <w:pPr>
              <w:rPr>
                <w:rFonts w:cstheme="minorHAnsi"/>
                <w:szCs w:val="20"/>
              </w:rPr>
            </w:pPr>
            <w:proofErr w:type="spellStart"/>
            <w:r w:rsidRPr="00541E91">
              <w:rPr>
                <w:rFonts w:cstheme="minorHAnsi"/>
                <w:szCs w:val="20"/>
              </w:rPr>
              <w:t>DEER:RefgFrzr_HighEff</w:t>
            </w:r>
            <w:proofErr w:type="spellEnd"/>
          </w:p>
        </w:tc>
        <w:tc>
          <w:tcPr>
            <w:tcW w:w="1535" w:type="pct"/>
          </w:tcPr>
          <w:p w14:paraId="6722CD8A" w14:textId="3966F20D" w:rsidR="00541E91" w:rsidRPr="00541E91" w:rsidRDefault="00541E91" w:rsidP="00541E91">
            <w:pPr>
              <w:rPr>
                <w:rFonts w:cstheme="minorHAnsi"/>
                <w:szCs w:val="20"/>
              </w:rPr>
            </w:pPr>
            <w:r w:rsidRPr="00541E91">
              <w:rPr>
                <w:rFonts w:cstheme="minorHAnsi"/>
                <w:szCs w:val="20"/>
              </w:rPr>
              <w:t>RES</w:t>
            </w:r>
          </w:p>
        </w:tc>
      </w:tr>
      <w:tr w:rsidR="00541E91" w:rsidRPr="00541E91" w14:paraId="1FB64A38" w14:textId="77777777" w:rsidTr="0058756B">
        <w:tc>
          <w:tcPr>
            <w:tcW w:w="2019" w:type="pct"/>
            <w:vAlign w:val="bottom"/>
          </w:tcPr>
          <w:p w14:paraId="129F9965" w14:textId="282A7261" w:rsidR="00541E91" w:rsidRPr="00541E91" w:rsidRDefault="00541E91" w:rsidP="00541E91">
            <w:pPr>
              <w:rPr>
                <w:rFonts w:cstheme="minorHAnsi"/>
                <w:szCs w:val="20"/>
              </w:rPr>
            </w:pPr>
            <w:r w:rsidRPr="00541E91">
              <w:rPr>
                <w:rFonts w:ascii="Calibri" w:hAnsi="Calibri"/>
                <w:szCs w:val="20"/>
              </w:rPr>
              <w:t>Residential Multi-family</w:t>
            </w:r>
          </w:p>
        </w:tc>
        <w:tc>
          <w:tcPr>
            <w:tcW w:w="1447" w:type="pct"/>
          </w:tcPr>
          <w:p w14:paraId="0FCC70F1" w14:textId="42DDFD42" w:rsidR="00541E91" w:rsidRPr="00541E91" w:rsidRDefault="00541E91" w:rsidP="00541E91">
            <w:pPr>
              <w:rPr>
                <w:rFonts w:cstheme="minorHAnsi"/>
                <w:szCs w:val="20"/>
              </w:rPr>
            </w:pPr>
            <w:proofErr w:type="spellStart"/>
            <w:r w:rsidRPr="00541E91">
              <w:rPr>
                <w:rFonts w:cstheme="minorHAnsi"/>
                <w:szCs w:val="20"/>
              </w:rPr>
              <w:t>DEER:RefgFrzr_HighEff</w:t>
            </w:r>
            <w:proofErr w:type="spellEnd"/>
          </w:p>
        </w:tc>
        <w:tc>
          <w:tcPr>
            <w:tcW w:w="1535" w:type="pct"/>
          </w:tcPr>
          <w:p w14:paraId="31157856" w14:textId="7BE196F4" w:rsidR="00541E91" w:rsidRPr="00541E91" w:rsidRDefault="00541E91" w:rsidP="00541E91">
            <w:pPr>
              <w:rPr>
                <w:rFonts w:cstheme="minorHAnsi"/>
                <w:szCs w:val="20"/>
              </w:rPr>
            </w:pPr>
            <w:r w:rsidRPr="00541E91">
              <w:rPr>
                <w:rFonts w:cstheme="minorHAnsi"/>
                <w:szCs w:val="20"/>
              </w:rPr>
              <w:t>RES</w:t>
            </w:r>
          </w:p>
        </w:tc>
      </w:tr>
      <w:tr w:rsidR="00541E91" w:rsidRPr="00541E91" w14:paraId="68FFBF6F" w14:textId="77777777" w:rsidTr="0058756B">
        <w:tc>
          <w:tcPr>
            <w:tcW w:w="2019" w:type="pct"/>
            <w:vAlign w:val="bottom"/>
          </w:tcPr>
          <w:p w14:paraId="19E21295" w14:textId="7F72C73B" w:rsidR="00541E91" w:rsidRPr="00541E91" w:rsidRDefault="00541E91" w:rsidP="00541E91">
            <w:pPr>
              <w:rPr>
                <w:rFonts w:cstheme="minorHAnsi"/>
                <w:szCs w:val="20"/>
              </w:rPr>
            </w:pPr>
            <w:r w:rsidRPr="00541E91">
              <w:rPr>
                <w:rFonts w:ascii="Calibri" w:hAnsi="Calibri"/>
                <w:szCs w:val="20"/>
              </w:rPr>
              <w:t>Residential Single Family</w:t>
            </w:r>
          </w:p>
        </w:tc>
        <w:tc>
          <w:tcPr>
            <w:tcW w:w="1447" w:type="pct"/>
          </w:tcPr>
          <w:p w14:paraId="10EF9521" w14:textId="18690973" w:rsidR="00541E91" w:rsidRPr="00541E91" w:rsidRDefault="00541E91" w:rsidP="00541E91">
            <w:pPr>
              <w:rPr>
                <w:rFonts w:cstheme="minorHAnsi"/>
                <w:szCs w:val="20"/>
              </w:rPr>
            </w:pPr>
            <w:proofErr w:type="spellStart"/>
            <w:r w:rsidRPr="00541E91">
              <w:rPr>
                <w:rFonts w:cstheme="minorHAnsi"/>
                <w:szCs w:val="20"/>
              </w:rPr>
              <w:t>DEER:RefgFrzr_HighEff</w:t>
            </w:r>
            <w:proofErr w:type="spellEnd"/>
          </w:p>
        </w:tc>
        <w:tc>
          <w:tcPr>
            <w:tcW w:w="1535" w:type="pct"/>
          </w:tcPr>
          <w:p w14:paraId="5238D2E7" w14:textId="109C4F88" w:rsidR="00541E91" w:rsidRPr="00541E91" w:rsidRDefault="00541E91" w:rsidP="00541E91">
            <w:pPr>
              <w:rPr>
                <w:rFonts w:cstheme="minorHAnsi"/>
                <w:szCs w:val="20"/>
              </w:rPr>
            </w:pPr>
            <w:r w:rsidRPr="00541E91">
              <w:rPr>
                <w:rFonts w:cstheme="minorHAnsi"/>
                <w:szCs w:val="20"/>
              </w:rPr>
              <w:t>RES</w:t>
            </w:r>
          </w:p>
        </w:tc>
      </w:tr>
    </w:tbl>
    <w:p w14:paraId="2E760E7F" w14:textId="3C5A2C42" w:rsidR="00FE5FAF" w:rsidRPr="00920905" w:rsidRDefault="00F95E2F" w:rsidP="006A1CC1">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20" w:name="_MON_1399297811"/>
      <w:bookmarkStart w:id="21" w:name="_Toc214003097"/>
      <w:bookmarkEnd w:id="20"/>
      <w:r w:rsidRPr="00500C4E">
        <w:rPr>
          <w:rFonts w:asciiTheme="minorHAnsi" w:hAnsiTheme="minorHAnsi" w:cstheme="minorHAnsi"/>
        </w:rPr>
        <w:t>4.1 Base Case Cost</w:t>
      </w:r>
      <w:bookmarkEnd w:id="21"/>
    </w:p>
    <w:p w14:paraId="0C94FEC9" w14:textId="77085007" w:rsidR="006A1CC1" w:rsidRDefault="006A1CC1" w:rsidP="006A1CC1">
      <w:r>
        <w:t>Since the work paper measures do not exactly match DEER201</w:t>
      </w:r>
      <w:r w:rsidR="00D640C0">
        <w:t>7</w:t>
      </w:r>
      <w:r>
        <w:t xml:space="preserve"> measures, the Refrigerator </w:t>
      </w:r>
      <w:r w:rsidR="00134059">
        <w:t>C</w:t>
      </w:r>
      <w:r>
        <w:t>ost workbook (based on WO017 cost models) was used to calculate work paper costs</w:t>
      </w:r>
      <w:r w:rsidR="00733330">
        <w:t xml:space="preserve"> (see Attachment </w:t>
      </w:r>
      <w:r w:rsidR="004E0223">
        <w:t xml:space="preserve">3 </w:t>
      </w:r>
      <w:r w:rsidR="00733330" w:rsidRPr="00733330">
        <w:t>Refrigerator Costs</w:t>
      </w:r>
      <w:r w:rsidR="00BC144B">
        <w:t>, tab “</w:t>
      </w:r>
      <w:proofErr w:type="spellStart"/>
      <w:r w:rsidR="00BC144B">
        <w:t>RefgFrzr</w:t>
      </w:r>
      <w:proofErr w:type="spellEnd"/>
      <w:r w:rsidR="00BC144B">
        <w:t xml:space="preserve"> Technology.”)</w:t>
      </w:r>
      <w:r>
        <w:t xml:space="preserve"> The following costs were out of scope of the cost models and were therefore assigned certain values:</w:t>
      </w:r>
    </w:p>
    <w:p w14:paraId="671CF637" w14:textId="7E6C387E" w:rsidR="006A1CC1" w:rsidRPr="006A1CC1" w:rsidRDefault="006A1CC1" w:rsidP="006A1CC1">
      <w:pPr>
        <w:pStyle w:val="ListParagraph"/>
        <w:numPr>
          <w:ilvl w:val="0"/>
          <w:numId w:val="39"/>
        </w:numPr>
        <w:rPr>
          <w:rFonts w:ascii="Calibri" w:hAnsi="Calibri"/>
          <w:szCs w:val="22"/>
        </w:rPr>
      </w:pPr>
      <w:r>
        <w:t>Measure “</w:t>
      </w:r>
      <w:r w:rsidRPr="006A1CC1">
        <w:t>Energy Star with no Freezer (11 - 23 ft3) Refrigerator</w:t>
      </w:r>
      <w:r>
        <w:t>” was assigned the base case cost for “</w:t>
      </w:r>
      <w:r w:rsidR="00D43AC8" w:rsidRPr="00F822FA">
        <w:t>Energy Star Side Mount Freezer, no Ice - Medium (15-23 ft3) Refrigerator</w:t>
      </w:r>
      <w:r w:rsidRPr="006A1CC1">
        <w:rPr>
          <w:rFonts w:ascii="Calibri" w:hAnsi="Calibri"/>
          <w:szCs w:val="22"/>
        </w:rPr>
        <w:t>”</w:t>
      </w:r>
    </w:p>
    <w:p w14:paraId="48B54F22" w14:textId="77777777" w:rsidR="00FF5FF6" w:rsidRDefault="00FF5FF6" w:rsidP="00FF5FF6"/>
    <w:p w14:paraId="40D0280D" w14:textId="1A1C0DE3" w:rsidR="00FF5FF6" w:rsidRPr="006A1CC1" w:rsidRDefault="00FF5FF6" w:rsidP="00FF5FF6">
      <w:r>
        <w:t xml:space="preserve">The labor cost for </w:t>
      </w:r>
      <w:r w:rsidR="00BB074E">
        <w:t xml:space="preserve">replacing </w:t>
      </w:r>
      <w:r>
        <w:t xml:space="preserve">non-compact models is 1.5 hours at an hourly rate of $48.60 (DEER Labor Rate ID “R-App”), for a total of $72.90. </w:t>
      </w:r>
    </w:p>
    <w:p w14:paraId="44713B57" w14:textId="77777777" w:rsidR="005A0E53" w:rsidRPr="00500C4E" w:rsidRDefault="005A0E53" w:rsidP="005A0E53">
      <w:pPr>
        <w:pStyle w:val="Heading2"/>
        <w:rPr>
          <w:rFonts w:asciiTheme="minorHAnsi" w:hAnsiTheme="minorHAnsi" w:cstheme="minorHAnsi"/>
        </w:rPr>
      </w:pPr>
      <w:bookmarkStart w:id="22" w:name="_Toc214003098"/>
      <w:r w:rsidRPr="00500C4E">
        <w:rPr>
          <w:rFonts w:asciiTheme="minorHAnsi" w:hAnsiTheme="minorHAnsi" w:cstheme="minorHAnsi"/>
        </w:rPr>
        <w:lastRenderedPageBreak/>
        <w:t>4.2 Measure Case Cost</w:t>
      </w:r>
    </w:p>
    <w:p w14:paraId="2301E525" w14:textId="2980DA6A" w:rsidR="000F0466" w:rsidRDefault="0062686E" w:rsidP="00D94523">
      <w:r>
        <w:t xml:space="preserve">A spreadsheet of all Energy Star listed refrigerators was extracted from the Energy Star website.  All listed refrigerators with </w:t>
      </w:r>
      <w:r w:rsidR="00796454">
        <w:t>Connected</w:t>
      </w:r>
      <w:r>
        <w:t xml:space="preserve"> functionality were identified </w:t>
      </w:r>
      <w:r w:rsidR="00894F6C">
        <w:t xml:space="preserve">and models with similar properties, but not </w:t>
      </w:r>
      <w:r w:rsidR="00796454">
        <w:t>Connected</w:t>
      </w:r>
      <w:r w:rsidR="000F0466">
        <w:t xml:space="preserve">, </w:t>
      </w:r>
      <w:r w:rsidR="00894F6C">
        <w:t xml:space="preserve">were also identified.  A web survey was performed to determine availability and retail costs.  </w:t>
      </w:r>
    </w:p>
    <w:p w14:paraId="6580C5CC" w14:textId="77777777" w:rsidR="000F0466" w:rsidRDefault="000F0466" w:rsidP="00D94523"/>
    <w:p w14:paraId="35DC62EE" w14:textId="616CF16D" w:rsidR="00894F6C" w:rsidRDefault="00894F6C" w:rsidP="00D94523">
      <w:r>
        <w:t xml:space="preserve">It was discovered that </w:t>
      </w:r>
      <w:r w:rsidR="000F0466">
        <w:t xml:space="preserve">generally refrigerators with </w:t>
      </w:r>
      <w:r w:rsidR="00796454">
        <w:t>Connected</w:t>
      </w:r>
      <w:r w:rsidR="000F0466">
        <w:t xml:space="preserve"> functionality also have additional features when compared to </w:t>
      </w:r>
      <w:r w:rsidR="0008756C">
        <w:t>similar non-</w:t>
      </w:r>
      <w:r w:rsidR="00796454">
        <w:t>Connected</w:t>
      </w:r>
      <w:r w:rsidR="000F0466">
        <w:t xml:space="preserve"> model</w:t>
      </w:r>
      <w:r w:rsidR="00134059">
        <w:t>s</w:t>
      </w:r>
      <w:r w:rsidR="000F0466">
        <w:t xml:space="preserve">.  A cost adder </w:t>
      </w:r>
      <w:r w:rsidR="00803615">
        <w:t xml:space="preserve">of $300 </w:t>
      </w:r>
      <w:r w:rsidR="000F0466">
        <w:t xml:space="preserve">for </w:t>
      </w:r>
      <w:r w:rsidR="00796454">
        <w:t>Connected</w:t>
      </w:r>
      <w:r w:rsidR="000F0466">
        <w:t xml:space="preserve"> functionality was determined </w:t>
      </w:r>
      <w:r w:rsidR="007F6D6A">
        <w:t xml:space="preserve">by </w:t>
      </w:r>
      <w:r w:rsidR="00134059">
        <w:t xml:space="preserve">calculating the difference between the average </w:t>
      </w:r>
      <w:r w:rsidR="000F0466">
        <w:t xml:space="preserve">cost of </w:t>
      </w:r>
      <w:r w:rsidR="00796454">
        <w:t>Connected</w:t>
      </w:r>
      <w:r w:rsidR="000F0466">
        <w:t xml:space="preserve"> refrigerators and</w:t>
      </w:r>
      <w:r w:rsidR="00134059">
        <w:t xml:space="preserve"> the average cost of similar non-</w:t>
      </w:r>
      <w:r w:rsidR="00796454">
        <w:t>Connected</w:t>
      </w:r>
      <w:r w:rsidR="00134059">
        <w:t xml:space="preserve"> refrigerators.</w:t>
      </w:r>
      <w:r w:rsidR="009030A6">
        <w:t xml:space="preserve"> See </w:t>
      </w:r>
      <w:r w:rsidR="009030A6" w:rsidRPr="005A26B3">
        <w:t>Attachment</w:t>
      </w:r>
      <w:r w:rsidR="005A26B3" w:rsidRPr="0060443E">
        <w:t xml:space="preserve"> </w:t>
      </w:r>
      <w:r w:rsidR="005A26B3" w:rsidRPr="005A26B3">
        <w:t>3</w:t>
      </w:r>
      <w:r w:rsidR="009030A6">
        <w:t xml:space="preserve"> for more details. </w:t>
      </w:r>
    </w:p>
    <w:p w14:paraId="49859ABC" w14:textId="77777777" w:rsidR="00894F6C" w:rsidRDefault="00894F6C" w:rsidP="00D94523"/>
    <w:p w14:paraId="0D62E393" w14:textId="082D2393" w:rsidR="00492DC6" w:rsidRDefault="00D94523" w:rsidP="00D94523">
      <w:r>
        <w:t xml:space="preserve">The </w:t>
      </w:r>
      <w:r w:rsidR="0008756C">
        <w:t xml:space="preserve">WO017 cost model (see </w:t>
      </w:r>
      <w:r w:rsidR="0008756C" w:rsidRPr="00733330">
        <w:t>Refrigerator Costs</w:t>
      </w:r>
      <w:r w:rsidR="0008756C">
        <w:t xml:space="preserve"> </w:t>
      </w:r>
      <w:r w:rsidR="0008756C" w:rsidRPr="005A26B3">
        <w:t>Attachment</w:t>
      </w:r>
      <w:r w:rsidR="00945451" w:rsidRPr="005A26B3">
        <w:t xml:space="preserve"> </w:t>
      </w:r>
      <w:r w:rsidR="005A26B3" w:rsidRPr="0060443E">
        <w:t>3</w:t>
      </w:r>
      <w:r w:rsidR="0008756C" w:rsidRPr="005A26B3">
        <w:t>)</w:t>
      </w:r>
      <w:r w:rsidR="0008756C">
        <w:t xml:space="preserve"> </w:t>
      </w:r>
      <w:r>
        <w:t xml:space="preserve">was used to calculate </w:t>
      </w:r>
      <w:r w:rsidR="0008756C">
        <w:t>non-</w:t>
      </w:r>
      <w:r w:rsidR="00796454">
        <w:t>Connected</w:t>
      </w:r>
      <w:r w:rsidR="0008756C">
        <w:t xml:space="preserve"> </w:t>
      </w:r>
      <w:r w:rsidR="00134059">
        <w:t xml:space="preserve">refrigerator </w:t>
      </w:r>
      <w:r>
        <w:t>costs</w:t>
      </w:r>
      <w:r w:rsidR="00134059">
        <w:t xml:space="preserve"> and the average cost</w:t>
      </w:r>
      <w:r w:rsidR="009030A6">
        <w:t xml:space="preserve"> adder</w:t>
      </w:r>
      <w:r w:rsidR="00134059">
        <w:t xml:space="preserve"> </w:t>
      </w:r>
      <w:r w:rsidR="009030A6">
        <w:t>of $</w:t>
      </w:r>
      <w:r w:rsidR="00AD20AC">
        <w:t>300</w:t>
      </w:r>
      <w:r w:rsidR="009030A6">
        <w:t xml:space="preserve"> </w:t>
      </w:r>
      <w:r w:rsidR="00134059">
        <w:t xml:space="preserve">for </w:t>
      </w:r>
      <w:r w:rsidR="00796454">
        <w:t>Connected</w:t>
      </w:r>
      <w:r w:rsidR="00134059">
        <w:t xml:space="preserve"> functionality was applied to determine work paper costs</w:t>
      </w:r>
      <w:r>
        <w:t xml:space="preserve">. </w:t>
      </w:r>
    </w:p>
    <w:p w14:paraId="46860F3E" w14:textId="77777777" w:rsidR="0008756C" w:rsidRDefault="0008756C" w:rsidP="00D94523"/>
    <w:p w14:paraId="2C0BF44E" w14:textId="25C1339B" w:rsidR="00D94523" w:rsidRDefault="00D94523" w:rsidP="00D94523">
      <w:r>
        <w:t>The following costs were out of scope of the cost models and were therefore assigned certain values:</w:t>
      </w:r>
    </w:p>
    <w:p w14:paraId="61A82FD2" w14:textId="28359971" w:rsidR="00D94523" w:rsidRPr="006A1CC1" w:rsidRDefault="00D94523" w:rsidP="00F822FA">
      <w:pPr>
        <w:pStyle w:val="ListParagraph"/>
        <w:numPr>
          <w:ilvl w:val="0"/>
          <w:numId w:val="39"/>
        </w:numPr>
        <w:rPr>
          <w:rFonts w:ascii="Calibri" w:hAnsi="Calibri"/>
          <w:szCs w:val="22"/>
        </w:rPr>
      </w:pPr>
      <w:r>
        <w:t>Measure “</w:t>
      </w:r>
      <w:r w:rsidR="00F822FA">
        <w:t xml:space="preserve">Connected </w:t>
      </w:r>
      <w:r w:rsidRPr="006A1CC1">
        <w:t>Energy Star with no Freezer (11 - 23 ft3) Refrigerator</w:t>
      </w:r>
      <w:r>
        <w:t>” was assigned the measure case cost for “</w:t>
      </w:r>
      <w:r w:rsidR="00F822FA" w:rsidRPr="00F822FA">
        <w:t>Connected Energy Star Side Mount Freezer, no Ice - Medium (15-23 ft3) Refrigerator</w:t>
      </w:r>
      <w:r w:rsidRPr="006A1CC1">
        <w:rPr>
          <w:rFonts w:ascii="Calibri" w:hAnsi="Calibri"/>
          <w:szCs w:val="22"/>
        </w:rPr>
        <w:t>”</w:t>
      </w:r>
    </w:p>
    <w:p w14:paraId="65DBD928" w14:textId="77777777" w:rsidR="00FF5FF6" w:rsidRDefault="00FF5FF6" w:rsidP="00FF5FF6"/>
    <w:p w14:paraId="557EF860" w14:textId="3B9FCC54" w:rsidR="00FF5FF6" w:rsidRPr="006A1CC1" w:rsidRDefault="00FF5FF6" w:rsidP="00FF5FF6">
      <w:r>
        <w:t xml:space="preserve">The </w:t>
      </w:r>
      <w:r w:rsidR="009030A6">
        <w:t xml:space="preserve">measure </w:t>
      </w:r>
      <w:r>
        <w:t>labor costs are the same as in the base case.</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2"/>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tcPr>
          <w:p w14:paraId="00AAD267" w14:textId="4994C54F"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pPr w:leftFromText="180" w:rightFromText="180" w:vertAnchor="text" w:tblpY="1"/>
        <w:tblOverlap w:val="never"/>
        <w:tblW w:w="5003" w:type="pct"/>
        <w:tblLayout w:type="fixed"/>
        <w:tblLook w:val="01E0" w:firstRow="1" w:lastRow="1" w:firstColumn="1" w:lastColumn="1" w:noHBand="0" w:noVBand="0"/>
      </w:tblPr>
      <w:tblGrid>
        <w:gridCol w:w="1074"/>
        <w:gridCol w:w="5041"/>
        <w:gridCol w:w="1259"/>
        <w:gridCol w:w="990"/>
        <w:gridCol w:w="992"/>
      </w:tblGrid>
      <w:tr w:rsidR="0020479B" w:rsidRPr="00E36DAE" w14:paraId="7122FF83" w14:textId="77777777" w:rsidTr="0060443E">
        <w:tc>
          <w:tcPr>
            <w:tcW w:w="574" w:type="pct"/>
            <w:vMerge w:val="restart"/>
            <w:shd w:val="clear" w:color="auto" w:fill="D9D9D9" w:themeFill="background1" w:themeFillShade="D9"/>
          </w:tcPr>
          <w:p w14:paraId="51D383F5" w14:textId="1246D8A7" w:rsidR="00945451" w:rsidRPr="00E36DAE" w:rsidRDefault="00945451">
            <w:pPr>
              <w:rPr>
                <w:rFonts w:cstheme="minorHAnsi"/>
                <w:b/>
                <w:szCs w:val="20"/>
                <w:highlight w:val="yellow"/>
              </w:rPr>
            </w:pPr>
            <w:r>
              <w:rPr>
                <w:rFonts w:cstheme="minorHAnsi"/>
                <w:b/>
                <w:szCs w:val="20"/>
              </w:rPr>
              <w:t>Solution C</w:t>
            </w:r>
            <w:r w:rsidRPr="00945451">
              <w:rPr>
                <w:rFonts w:cstheme="minorHAnsi"/>
                <w:b/>
                <w:szCs w:val="20"/>
              </w:rPr>
              <w:t>odes</w:t>
            </w:r>
          </w:p>
        </w:tc>
        <w:tc>
          <w:tcPr>
            <w:tcW w:w="2694" w:type="pct"/>
            <w:vMerge w:val="restart"/>
            <w:shd w:val="clear" w:color="auto" w:fill="D9D9D9" w:themeFill="background1" w:themeFillShade="D9"/>
          </w:tcPr>
          <w:p w14:paraId="452DE120" w14:textId="412E8719" w:rsidR="00945451" w:rsidRPr="00E36DAE" w:rsidRDefault="00945451">
            <w:pPr>
              <w:rPr>
                <w:rFonts w:cstheme="minorHAnsi"/>
                <w:b/>
                <w:szCs w:val="20"/>
              </w:rPr>
            </w:pPr>
            <w:r w:rsidRPr="00E36DAE">
              <w:rPr>
                <w:rFonts w:cstheme="minorHAnsi"/>
                <w:b/>
                <w:szCs w:val="20"/>
              </w:rPr>
              <w:t>Measure</w:t>
            </w:r>
          </w:p>
        </w:tc>
        <w:tc>
          <w:tcPr>
            <w:tcW w:w="673" w:type="pct"/>
            <w:vMerge w:val="restart"/>
            <w:shd w:val="clear" w:color="auto" w:fill="D9D9D9" w:themeFill="background1" w:themeFillShade="D9"/>
          </w:tcPr>
          <w:p w14:paraId="3A7A2512" w14:textId="2E8F293D" w:rsidR="00945451" w:rsidRPr="00E36DAE" w:rsidRDefault="00945451">
            <w:pPr>
              <w:rPr>
                <w:rFonts w:cstheme="minorHAnsi"/>
                <w:b/>
                <w:szCs w:val="20"/>
              </w:rPr>
            </w:pPr>
            <w:r w:rsidRPr="00E36DAE">
              <w:rPr>
                <w:rFonts w:cstheme="minorHAnsi"/>
                <w:b/>
                <w:szCs w:val="20"/>
              </w:rPr>
              <w:t>Incremental Measure Cost</w:t>
            </w:r>
          </w:p>
        </w:tc>
        <w:tc>
          <w:tcPr>
            <w:tcW w:w="1059" w:type="pct"/>
            <w:gridSpan w:val="2"/>
            <w:shd w:val="clear" w:color="auto" w:fill="D9D9D9" w:themeFill="background1" w:themeFillShade="D9"/>
          </w:tcPr>
          <w:p w14:paraId="7AECFFEC" w14:textId="77777777" w:rsidR="00945451" w:rsidRPr="00E36DAE" w:rsidRDefault="00945451">
            <w:pPr>
              <w:rPr>
                <w:rFonts w:cstheme="minorHAnsi"/>
                <w:b/>
                <w:szCs w:val="20"/>
                <w:highlight w:val="yellow"/>
              </w:rPr>
            </w:pPr>
            <w:r w:rsidRPr="00E36DAE">
              <w:rPr>
                <w:rFonts w:cstheme="minorHAnsi"/>
                <w:b/>
                <w:szCs w:val="20"/>
              </w:rPr>
              <w:t>Full Measure Cost</w:t>
            </w:r>
          </w:p>
        </w:tc>
      </w:tr>
      <w:tr w:rsidR="0020479B" w:rsidRPr="00E36DAE" w14:paraId="06496C2D" w14:textId="77777777" w:rsidTr="0060443E">
        <w:tc>
          <w:tcPr>
            <w:tcW w:w="574" w:type="pct"/>
            <w:vMerge/>
            <w:shd w:val="clear" w:color="auto" w:fill="D9D9D9" w:themeFill="background1" w:themeFillShade="D9"/>
          </w:tcPr>
          <w:p w14:paraId="66B12B51" w14:textId="582E83C7" w:rsidR="00945451" w:rsidRPr="00E36DAE" w:rsidRDefault="00945451">
            <w:pPr>
              <w:rPr>
                <w:rFonts w:cstheme="minorHAnsi"/>
                <w:b/>
                <w:szCs w:val="20"/>
              </w:rPr>
            </w:pPr>
          </w:p>
        </w:tc>
        <w:tc>
          <w:tcPr>
            <w:tcW w:w="2694" w:type="pct"/>
            <w:vMerge/>
            <w:shd w:val="clear" w:color="auto" w:fill="D9D9D9" w:themeFill="background1" w:themeFillShade="D9"/>
          </w:tcPr>
          <w:p w14:paraId="1F92709C" w14:textId="77777777" w:rsidR="00945451" w:rsidRPr="00E36DAE" w:rsidRDefault="00945451">
            <w:pPr>
              <w:rPr>
                <w:rFonts w:cstheme="minorHAnsi"/>
                <w:b/>
                <w:szCs w:val="20"/>
              </w:rPr>
            </w:pPr>
          </w:p>
        </w:tc>
        <w:tc>
          <w:tcPr>
            <w:tcW w:w="673" w:type="pct"/>
            <w:vMerge/>
            <w:shd w:val="clear" w:color="auto" w:fill="D9D9D9" w:themeFill="background1" w:themeFillShade="D9"/>
          </w:tcPr>
          <w:p w14:paraId="35D79D77" w14:textId="0C226BE9" w:rsidR="00945451" w:rsidRPr="00E36DAE" w:rsidRDefault="00945451">
            <w:pPr>
              <w:rPr>
                <w:rFonts w:cstheme="minorHAnsi"/>
                <w:b/>
                <w:szCs w:val="20"/>
              </w:rPr>
            </w:pPr>
          </w:p>
        </w:tc>
        <w:tc>
          <w:tcPr>
            <w:tcW w:w="529" w:type="pct"/>
            <w:shd w:val="clear" w:color="auto" w:fill="F2F2F2" w:themeFill="background1" w:themeFillShade="F2"/>
          </w:tcPr>
          <w:p w14:paraId="2BC0AC4F" w14:textId="77777777" w:rsidR="00945451" w:rsidRPr="00E36DAE" w:rsidRDefault="00945451">
            <w:pPr>
              <w:rPr>
                <w:rFonts w:cstheme="minorHAnsi"/>
                <w:b/>
                <w:szCs w:val="20"/>
              </w:rPr>
            </w:pPr>
            <w:r w:rsidRPr="00E36DAE">
              <w:rPr>
                <w:rFonts w:cstheme="minorHAnsi"/>
                <w:b/>
                <w:szCs w:val="20"/>
              </w:rPr>
              <w:t>1</w:t>
            </w:r>
            <w:r w:rsidRPr="00E36DAE">
              <w:rPr>
                <w:rFonts w:cstheme="minorHAnsi"/>
                <w:b/>
                <w:szCs w:val="20"/>
                <w:vertAlign w:val="superscript"/>
              </w:rPr>
              <w:t>st</w:t>
            </w:r>
            <w:r w:rsidRPr="00E36DAE">
              <w:rPr>
                <w:rFonts w:cstheme="minorHAnsi"/>
                <w:b/>
                <w:szCs w:val="20"/>
              </w:rPr>
              <w:t xml:space="preserve"> Baseline</w:t>
            </w:r>
          </w:p>
        </w:tc>
        <w:tc>
          <w:tcPr>
            <w:tcW w:w="530" w:type="pct"/>
            <w:shd w:val="clear" w:color="auto" w:fill="F2F2F2" w:themeFill="background1" w:themeFillShade="F2"/>
          </w:tcPr>
          <w:p w14:paraId="199F1085" w14:textId="77777777" w:rsidR="00945451" w:rsidRPr="00E36DAE" w:rsidRDefault="00945451">
            <w:pPr>
              <w:rPr>
                <w:rFonts w:cstheme="minorHAnsi"/>
                <w:b/>
                <w:szCs w:val="20"/>
              </w:rPr>
            </w:pPr>
            <w:r w:rsidRPr="00E36DAE">
              <w:rPr>
                <w:rFonts w:cstheme="minorHAnsi"/>
                <w:b/>
                <w:szCs w:val="20"/>
              </w:rPr>
              <w:t>2</w:t>
            </w:r>
            <w:r w:rsidRPr="00E36DAE">
              <w:rPr>
                <w:rFonts w:cstheme="minorHAnsi"/>
                <w:b/>
                <w:szCs w:val="20"/>
                <w:vertAlign w:val="superscript"/>
              </w:rPr>
              <w:t>nd</w:t>
            </w:r>
            <w:r w:rsidRPr="00E36DAE">
              <w:rPr>
                <w:rFonts w:cstheme="minorHAnsi"/>
                <w:b/>
                <w:szCs w:val="20"/>
              </w:rPr>
              <w:t xml:space="preserve"> Baseline</w:t>
            </w:r>
          </w:p>
        </w:tc>
      </w:tr>
      <w:tr w:rsidR="007C7951" w:rsidRPr="00E36DAE" w14:paraId="0AF06420" w14:textId="77777777" w:rsidTr="0060443E">
        <w:tc>
          <w:tcPr>
            <w:tcW w:w="574" w:type="pct"/>
          </w:tcPr>
          <w:p w14:paraId="1DEA425B" w14:textId="62940EED" w:rsidR="007C7951" w:rsidRPr="0060443E" w:rsidRDefault="007C7951" w:rsidP="007C7951">
            <w:pPr>
              <w:rPr>
                <w:rFonts w:cstheme="minorHAnsi"/>
                <w:sz w:val="18"/>
                <w:szCs w:val="20"/>
              </w:rPr>
            </w:pPr>
            <w:r w:rsidRPr="00AB3A79">
              <w:t>AP-18713</w:t>
            </w:r>
          </w:p>
        </w:tc>
        <w:tc>
          <w:tcPr>
            <w:tcW w:w="2694" w:type="pct"/>
          </w:tcPr>
          <w:p w14:paraId="4B6A9979" w14:textId="5552B43D" w:rsidR="007C7951" w:rsidRDefault="007C7951" w:rsidP="007C7951">
            <w:r w:rsidRPr="00EA6579">
              <w:t>Connected Energy Star with no Freezer (11 - 23 ft3) Refrigerator</w:t>
            </w:r>
          </w:p>
        </w:tc>
        <w:tc>
          <w:tcPr>
            <w:tcW w:w="673" w:type="pct"/>
          </w:tcPr>
          <w:p w14:paraId="3F006763" w14:textId="693B060F" w:rsidR="007C7951" w:rsidRPr="00E36DAE" w:rsidRDefault="007C7951" w:rsidP="007C7951">
            <w:pPr>
              <w:rPr>
                <w:rFonts w:cstheme="minorHAnsi"/>
                <w:szCs w:val="20"/>
              </w:rPr>
            </w:pPr>
            <w:r w:rsidRPr="00AF3F79">
              <w:t>$324.00</w:t>
            </w:r>
          </w:p>
        </w:tc>
        <w:tc>
          <w:tcPr>
            <w:tcW w:w="529" w:type="pct"/>
          </w:tcPr>
          <w:p w14:paraId="0D8B2200" w14:textId="77F1F83A" w:rsidR="007C7951" w:rsidRPr="00E36DAE" w:rsidRDefault="007C7951" w:rsidP="007C7951">
            <w:pPr>
              <w:rPr>
                <w:rFonts w:cstheme="minorHAnsi"/>
                <w:szCs w:val="20"/>
              </w:rPr>
            </w:pPr>
            <w:r w:rsidRPr="00AF3F79">
              <w:t>$324.00</w:t>
            </w:r>
          </w:p>
        </w:tc>
        <w:tc>
          <w:tcPr>
            <w:tcW w:w="530" w:type="pct"/>
          </w:tcPr>
          <w:p w14:paraId="2DA41618" w14:textId="22884AC6" w:rsidR="007C7951" w:rsidRPr="00E36DAE" w:rsidRDefault="007C7951" w:rsidP="007C7951">
            <w:pPr>
              <w:rPr>
                <w:rFonts w:cstheme="minorHAnsi"/>
                <w:szCs w:val="20"/>
              </w:rPr>
            </w:pPr>
            <w:r w:rsidRPr="00E36DAE">
              <w:rPr>
                <w:rFonts w:cstheme="minorHAnsi"/>
                <w:szCs w:val="20"/>
              </w:rPr>
              <w:t>N/A</w:t>
            </w:r>
          </w:p>
        </w:tc>
      </w:tr>
      <w:tr w:rsidR="007C7951" w:rsidRPr="00E36DAE" w14:paraId="0B0871AB" w14:textId="77777777" w:rsidTr="0060443E">
        <w:tc>
          <w:tcPr>
            <w:tcW w:w="574" w:type="pct"/>
          </w:tcPr>
          <w:p w14:paraId="45FBA20B" w14:textId="030D62D3" w:rsidR="007C7951" w:rsidRPr="0060443E" w:rsidRDefault="007C7951" w:rsidP="007C7951">
            <w:pPr>
              <w:rPr>
                <w:rFonts w:cstheme="minorHAnsi"/>
                <w:sz w:val="18"/>
                <w:szCs w:val="20"/>
              </w:rPr>
            </w:pPr>
            <w:r w:rsidRPr="00AB3A79">
              <w:t>AP-18747</w:t>
            </w:r>
          </w:p>
        </w:tc>
        <w:tc>
          <w:tcPr>
            <w:tcW w:w="2694" w:type="pct"/>
          </w:tcPr>
          <w:p w14:paraId="1FB76F63" w14:textId="4CBC1273" w:rsidR="007C7951" w:rsidRDefault="007C7951" w:rsidP="007C7951">
            <w:r w:rsidRPr="00EA6579">
              <w:t>Connected Energy Star Bottom Mount Freezer, with Ice - Large (16.5 ft3 or greater) Refrigerator</w:t>
            </w:r>
          </w:p>
        </w:tc>
        <w:tc>
          <w:tcPr>
            <w:tcW w:w="673" w:type="pct"/>
          </w:tcPr>
          <w:p w14:paraId="6184618D" w14:textId="7EDEEE33" w:rsidR="007C7951" w:rsidRPr="00E36DAE" w:rsidRDefault="007C7951" w:rsidP="007C7951">
            <w:pPr>
              <w:rPr>
                <w:rFonts w:cstheme="minorHAnsi"/>
                <w:szCs w:val="20"/>
              </w:rPr>
            </w:pPr>
            <w:r w:rsidRPr="00AF3F79">
              <w:t>$330.00</w:t>
            </w:r>
          </w:p>
        </w:tc>
        <w:tc>
          <w:tcPr>
            <w:tcW w:w="529" w:type="pct"/>
          </w:tcPr>
          <w:p w14:paraId="2E9F4B18" w14:textId="79F3CE3B" w:rsidR="007C7951" w:rsidRPr="00E36DAE" w:rsidRDefault="007C7951" w:rsidP="007C7951">
            <w:pPr>
              <w:rPr>
                <w:rFonts w:cstheme="minorHAnsi"/>
                <w:szCs w:val="20"/>
              </w:rPr>
            </w:pPr>
            <w:r w:rsidRPr="00AF3F79">
              <w:t>$330.00</w:t>
            </w:r>
          </w:p>
        </w:tc>
        <w:tc>
          <w:tcPr>
            <w:tcW w:w="530" w:type="pct"/>
          </w:tcPr>
          <w:p w14:paraId="3010AEA3" w14:textId="48CA43A4" w:rsidR="007C7951" w:rsidRPr="00E36DAE" w:rsidRDefault="007C7951" w:rsidP="007C7951">
            <w:pPr>
              <w:rPr>
                <w:rFonts w:cstheme="minorHAnsi"/>
                <w:szCs w:val="20"/>
              </w:rPr>
            </w:pPr>
            <w:r w:rsidRPr="00E36DAE">
              <w:rPr>
                <w:rFonts w:cstheme="minorHAnsi"/>
                <w:szCs w:val="20"/>
              </w:rPr>
              <w:t>N/A</w:t>
            </w:r>
          </w:p>
        </w:tc>
      </w:tr>
      <w:tr w:rsidR="007C7951" w:rsidRPr="00E36DAE" w14:paraId="2C741299" w14:textId="77777777" w:rsidTr="0060443E">
        <w:tc>
          <w:tcPr>
            <w:tcW w:w="574" w:type="pct"/>
          </w:tcPr>
          <w:p w14:paraId="3992A91E" w14:textId="1DC9A2B2" w:rsidR="007C7951" w:rsidRPr="0060443E" w:rsidRDefault="007C7951" w:rsidP="007C7951">
            <w:pPr>
              <w:rPr>
                <w:rFonts w:cstheme="minorHAnsi"/>
                <w:sz w:val="18"/>
                <w:szCs w:val="20"/>
              </w:rPr>
            </w:pPr>
            <w:r w:rsidRPr="00AB3A79">
              <w:t>AP-18749</w:t>
            </w:r>
          </w:p>
        </w:tc>
        <w:tc>
          <w:tcPr>
            <w:tcW w:w="2694" w:type="pct"/>
          </w:tcPr>
          <w:p w14:paraId="315C167B" w14:textId="35A9031A" w:rsidR="007C7951" w:rsidRDefault="007C7951" w:rsidP="007C7951">
            <w:r w:rsidRPr="00EA6579">
              <w:t>Connected Energy Star Top Mount Freezer, no Ice - Large (20 ft3 or greater) Refrigerator</w:t>
            </w:r>
          </w:p>
        </w:tc>
        <w:tc>
          <w:tcPr>
            <w:tcW w:w="673" w:type="pct"/>
          </w:tcPr>
          <w:p w14:paraId="4A6EB5B8" w14:textId="3B6533CD" w:rsidR="007C7951" w:rsidRPr="00E36DAE" w:rsidRDefault="007C7951" w:rsidP="007C7951">
            <w:pPr>
              <w:rPr>
                <w:rFonts w:cstheme="minorHAnsi"/>
                <w:szCs w:val="20"/>
              </w:rPr>
            </w:pPr>
            <w:r w:rsidRPr="00AF3F79">
              <w:t>$322.00</w:t>
            </w:r>
          </w:p>
        </w:tc>
        <w:tc>
          <w:tcPr>
            <w:tcW w:w="529" w:type="pct"/>
          </w:tcPr>
          <w:p w14:paraId="143E3B2C" w14:textId="503C423C" w:rsidR="007C7951" w:rsidRPr="00E36DAE" w:rsidRDefault="007C7951" w:rsidP="007C7951">
            <w:pPr>
              <w:rPr>
                <w:rFonts w:cstheme="minorHAnsi"/>
                <w:szCs w:val="20"/>
              </w:rPr>
            </w:pPr>
            <w:r w:rsidRPr="00AF3F79">
              <w:t>$322.00</w:t>
            </w:r>
          </w:p>
        </w:tc>
        <w:tc>
          <w:tcPr>
            <w:tcW w:w="530" w:type="pct"/>
          </w:tcPr>
          <w:p w14:paraId="3270CCF8" w14:textId="72A5D832" w:rsidR="007C7951" w:rsidRPr="00E36DAE" w:rsidRDefault="007C7951" w:rsidP="007C7951">
            <w:pPr>
              <w:rPr>
                <w:rFonts w:cstheme="minorHAnsi"/>
                <w:szCs w:val="20"/>
              </w:rPr>
            </w:pPr>
            <w:r w:rsidRPr="00E36DAE">
              <w:rPr>
                <w:rFonts w:cstheme="minorHAnsi"/>
                <w:szCs w:val="20"/>
              </w:rPr>
              <w:t>N/A</w:t>
            </w:r>
          </w:p>
        </w:tc>
      </w:tr>
      <w:tr w:rsidR="007C7951" w:rsidRPr="00E36DAE" w14:paraId="6D1748EA" w14:textId="77777777" w:rsidTr="0060443E">
        <w:tc>
          <w:tcPr>
            <w:tcW w:w="574" w:type="pct"/>
          </w:tcPr>
          <w:p w14:paraId="40E9FCA0" w14:textId="6CBA0CD9" w:rsidR="007C7951" w:rsidRPr="0060443E" w:rsidRDefault="007C7951" w:rsidP="007C7951">
            <w:pPr>
              <w:rPr>
                <w:rFonts w:cstheme="minorHAnsi"/>
                <w:sz w:val="18"/>
                <w:szCs w:val="20"/>
              </w:rPr>
            </w:pPr>
            <w:r w:rsidRPr="00AB3A79">
              <w:t>AP-18716</w:t>
            </w:r>
          </w:p>
        </w:tc>
        <w:tc>
          <w:tcPr>
            <w:tcW w:w="2694" w:type="pct"/>
          </w:tcPr>
          <w:p w14:paraId="3EEAB4AF" w14:textId="61AEA1B0" w:rsidR="007C7951" w:rsidRDefault="007C7951" w:rsidP="007C7951">
            <w:r w:rsidRPr="00EA6579">
              <w:t>Connected Energy Star Side Mount Freezer, no Ice - Medium (15-23 ft3) Refrigerator</w:t>
            </w:r>
          </w:p>
        </w:tc>
        <w:tc>
          <w:tcPr>
            <w:tcW w:w="673" w:type="pct"/>
          </w:tcPr>
          <w:p w14:paraId="6B8D67E7" w14:textId="04F22ADB" w:rsidR="007C7951" w:rsidRPr="00E36DAE" w:rsidRDefault="007C7951" w:rsidP="007C7951">
            <w:pPr>
              <w:rPr>
                <w:rFonts w:cstheme="minorHAnsi"/>
                <w:szCs w:val="20"/>
              </w:rPr>
            </w:pPr>
            <w:r w:rsidRPr="00AF3F79">
              <w:t>$324.00</w:t>
            </w:r>
          </w:p>
        </w:tc>
        <w:tc>
          <w:tcPr>
            <w:tcW w:w="529" w:type="pct"/>
          </w:tcPr>
          <w:p w14:paraId="2AD80AB2" w14:textId="253B4590" w:rsidR="007C7951" w:rsidRPr="00E36DAE" w:rsidRDefault="007C7951" w:rsidP="007C7951">
            <w:pPr>
              <w:rPr>
                <w:rFonts w:cstheme="minorHAnsi"/>
                <w:szCs w:val="20"/>
              </w:rPr>
            </w:pPr>
            <w:r w:rsidRPr="00AF3F79">
              <w:t>$324.00</w:t>
            </w:r>
          </w:p>
        </w:tc>
        <w:tc>
          <w:tcPr>
            <w:tcW w:w="530" w:type="pct"/>
          </w:tcPr>
          <w:p w14:paraId="3D1F1938" w14:textId="1C0BD449" w:rsidR="007C7951" w:rsidRPr="00E36DAE" w:rsidRDefault="007C7951" w:rsidP="007C7951">
            <w:pPr>
              <w:rPr>
                <w:rFonts w:cstheme="minorHAnsi"/>
                <w:szCs w:val="20"/>
              </w:rPr>
            </w:pPr>
            <w:r w:rsidRPr="00E36DAE">
              <w:rPr>
                <w:rFonts w:cstheme="minorHAnsi"/>
                <w:szCs w:val="20"/>
              </w:rPr>
              <w:t>N/A</w:t>
            </w:r>
          </w:p>
        </w:tc>
      </w:tr>
      <w:tr w:rsidR="007C7951" w:rsidRPr="00E36DAE" w14:paraId="1AA15A0C" w14:textId="77777777" w:rsidTr="0060443E">
        <w:tc>
          <w:tcPr>
            <w:tcW w:w="574" w:type="pct"/>
          </w:tcPr>
          <w:p w14:paraId="2CF0E4D5" w14:textId="06B142E7" w:rsidR="007C7951" w:rsidRPr="0060443E" w:rsidRDefault="007C7951" w:rsidP="007C7951">
            <w:pPr>
              <w:rPr>
                <w:rFonts w:cstheme="minorHAnsi"/>
                <w:sz w:val="18"/>
                <w:szCs w:val="20"/>
              </w:rPr>
            </w:pPr>
            <w:r w:rsidRPr="00AB3A79">
              <w:t>AP-18717</w:t>
            </w:r>
          </w:p>
        </w:tc>
        <w:tc>
          <w:tcPr>
            <w:tcW w:w="2694" w:type="pct"/>
          </w:tcPr>
          <w:p w14:paraId="3D65F987" w14:textId="60274AD2" w:rsidR="007C7951" w:rsidRDefault="007C7951" w:rsidP="007C7951">
            <w:r w:rsidRPr="00EA6579">
              <w:t>Connected Energy Star Side Mount Freezer, no Ice - Large (23 ft3 or greater) Refrigerator</w:t>
            </w:r>
          </w:p>
        </w:tc>
        <w:tc>
          <w:tcPr>
            <w:tcW w:w="673" w:type="pct"/>
          </w:tcPr>
          <w:p w14:paraId="3087879C" w14:textId="76D689F0" w:rsidR="007C7951" w:rsidRPr="00E36DAE" w:rsidRDefault="007C7951" w:rsidP="007C7951">
            <w:pPr>
              <w:rPr>
                <w:rFonts w:cstheme="minorHAnsi"/>
                <w:szCs w:val="20"/>
              </w:rPr>
            </w:pPr>
            <w:r w:rsidRPr="00AF3F79">
              <w:t>$328.00</w:t>
            </w:r>
          </w:p>
        </w:tc>
        <w:tc>
          <w:tcPr>
            <w:tcW w:w="529" w:type="pct"/>
          </w:tcPr>
          <w:p w14:paraId="5A6A4968" w14:textId="62ADE816" w:rsidR="007C7951" w:rsidRPr="00E36DAE" w:rsidRDefault="007C7951" w:rsidP="007C7951">
            <w:pPr>
              <w:rPr>
                <w:rFonts w:cstheme="minorHAnsi"/>
                <w:szCs w:val="20"/>
              </w:rPr>
            </w:pPr>
            <w:r w:rsidRPr="00AF3F79">
              <w:t>$328.00</w:t>
            </w:r>
          </w:p>
        </w:tc>
        <w:tc>
          <w:tcPr>
            <w:tcW w:w="530" w:type="pct"/>
          </w:tcPr>
          <w:p w14:paraId="3A8EFD8A" w14:textId="0CDBB6E9" w:rsidR="007C7951" w:rsidRPr="00E36DAE" w:rsidRDefault="007C7951" w:rsidP="007C7951">
            <w:pPr>
              <w:rPr>
                <w:rFonts w:cstheme="minorHAnsi"/>
                <w:szCs w:val="20"/>
              </w:rPr>
            </w:pPr>
            <w:r w:rsidRPr="00E36DAE">
              <w:rPr>
                <w:rFonts w:cstheme="minorHAnsi"/>
                <w:szCs w:val="20"/>
              </w:rPr>
              <w:t>N/A</w:t>
            </w:r>
          </w:p>
        </w:tc>
      </w:tr>
      <w:tr w:rsidR="007C7951" w:rsidRPr="00E36DAE" w14:paraId="6FF0B14C" w14:textId="77777777" w:rsidTr="0060443E">
        <w:tc>
          <w:tcPr>
            <w:tcW w:w="574" w:type="pct"/>
          </w:tcPr>
          <w:p w14:paraId="459A82D6" w14:textId="50DC0231" w:rsidR="007C7951" w:rsidRPr="0060443E" w:rsidRDefault="007C7951" w:rsidP="007C7951">
            <w:pPr>
              <w:rPr>
                <w:rFonts w:cstheme="minorHAnsi"/>
                <w:sz w:val="18"/>
                <w:szCs w:val="20"/>
              </w:rPr>
            </w:pPr>
            <w:r w:rsidRPr="00AB3A79">
              <w:t>AP-18718</w:t>
            </w:r>
          </w:p>
        </w:tc>
        <w:tc>
          <w:tcPr>
            <w:tcW w:w="2694" w:type="pct"/>
          </w:tcPr>
          <w:p w14:paraId="21A95074" w14:textId="1C1FA8FE" w:rsidR="007C7951" w:rsidRDefault="007C7951" w:rsidP="007C7951">
            <w:r w:rsidRPr="00EA6579">
              <w:t>Connected Energy Star Side Mount Freezer, with Ice - Medium (15-23 ft3) Refrigerator</w:t>
            </w:r>
          </w:p>
        </w:tc>
        <w:tc>
          <w:tcPr>
            <w:tcW w:w="673" w:type="pct"/>
          </w:tcPr>
          <w:p w14:paraId="539A1A6B" w14:textId="7706ECA2" w:rsidR="007C7951" w:rsidRPr="00E36DAE" w:rsidRDefault="007C7951" w:rsidP="007C7951">
            <w:pPr>
              <w:rPr>
                <w:rFonts w:cstheme="minorHAnsi"/>
                <w:szCs w:val="20"/>
              </w:rPr>
            </w:pPr>
            <w:r w:rsidRPr="00AF3F79">
              <w:t>$326.00</w:t>
            </w:r>
          </w:p>
        </w:tc>
        <w:tc>
          <w:tcPr>
            <w:tcW w:w="529" w:type="pct"/>
          </w:tcPr>
          <w:p w14:paraId="59F44A12" w14:textId="209DE88E" w:rsidR="007C7951" w:rsidRPr="00E36DAE" w:rsidRDefault="007C7951" w:rsidP="007C7951">
            <w:pPr>
              <w:rPr>
                <w:rFonts w:cstheme="minorHAnsi"/>
                <w:szCs w:val="20"/>
              </w:rPr>
            </w:pPr>
            <w:r w:rsidRPr="00AF3F79">
              <w:t>$326.00</w:t>
            </w:r>
          </w:p>
        </w:tc>
        <w:tc>
          <w:tcPr>
            <w:tcW w:w="530" w:type="pct"/>
          </w:tcPr>
          <w:p w14:paraId="0BCA6E28" w14:textId="6404B992" w:rsidR="007C7951" w:rsidRPr="00E36DAE" w:rsidRDefault="007C7951" w:rsidP="007C7951">
            <w:pPr>
              <w:rPr>
                <w:rFonts w:cstheme="minorHAnsi"/>
                <w:szCs w:val="20"/>
              </w:rPr>
            </w:pPr>
            <w:r w:rsidRPr="00E36DAE">
              <w:rPr>
                <w:rFonts w:cstheme="minorHAnsi"/>
                <w:szCs w:val="20"/>
              </w:rPr>
              <w:t>N/A</w:t>
            </w:r>
          </w:p>
        </w:tc>
      </w:tr>
      <w:tr w:rsidR="007C7951" w:rsidRPr="00E36DAE" w14:paraId="327A2289" w14:textId="77777777" w:rsidTr="0060443E">
        <w:tc>
          <w:tcPr>
            <w:tcW w:w="574" w:type="pct"/>
          </w:tcPr>
          <w:p w14:paraId="336B3B0A" w14:textId="4DB542E7" w:rsidR="007C7951" w:rsidRPr="0060443E" w:rsidRDefault="007C7951" w:rsidP="007C7951">
            <w:pPr>
              <w:rPr>
                <w:rFonts w:cstheme="minorHAnsi"/>
                <w:sz w:val="18"/>
                <w:szCs w:val="20"/>
              </w:rPr>
            </w:pPr>
            <w:r w:rsidRPr="00AB3A79">
              <w:lastRenderedPageBreak/>
              <w:t>AP-18719</w:t>
            </w:r>
          </w:p>
        </w:tc>
        <w:tc>
          <w:tcPr>
            <w:tcW w:w="2694" w:type="pct"/>
          </w:tcPr>
          <w:p w14:paraId="0A0D71A0" w14:textId="5EE820C0" w:rsidR="007C7951" w:rsidRDefault="007C7951" w:rsidP="007C7951">
            <w:r w:rsidRPr="00EA6579">
              <w:t>Connected Energy Star Side Mount Freezer, with Ice - Large (23 ft3 or greater) Refrigerator</w:t>
            </w:r>
          </w:p>
        </w:tc>
        <w:tc>
          <w:tcPr>
            <w:tcW w:w="673" w:type="pct"/>
          </w:tcPr>
          <w:p w14:paraId="33C4AC99" w14:textId="73AC1ADB" w:rsidR="007C7951" w:rsidRPr="00E36DAE" w:rsidRDefault="007C7951" w:rsidP="007C7951">
            <w:pPr>
              <w:rPr>
                <w:rFonts w:cstheme="minorHAnsi"/>
                <w:szCs w:val="20"/>
              </w:rPr>
            </w:pPr>
            <w:r w:rsidRPr="00AF3F79">
              <w:t>$331.00</w:t>
            </w:r>
          </w:p>
        </w:tc>
        <w:tc>
          <w:tcPr>
            <w:tcW w:w="529" w:type="pct"/>
          </w:tcPr>
          <w:p w14:paraId="1B1E4BBE" w14:textId="419D871D" w:rsidR="007C7951" w:rsidRPr="00E36DAE" w:rsidRDefault="007C7951" w:rsidP="007C7951">
            <w:pPr>
              <w:rPr>
                <w:rFonts w:cstheme="minorHAnsi"/>
                <w:szCs w:val="20"/>
              </w:rPr>
            </w:pPr>
            <w:r w:rsidRPr="00AF3F79">
              <w:t>$331.00</w:t>
            </w:r>
          </w:p>
        </w:tc>
        <w:tc>
          <w:tcPr>
            <w:tcW w:w="530" w:type="pct"/>
          </w:tcPr>
          <w:p w14:paraId="744C698C" w14:textId="24500755" w:rsidR="007C7951" w:rsidRPr="00E36DAE" w:rsidRDefault="007C7951" w:rsidP="007C7951">
            <w:pPr>
              <w:rPr>
                <w:rFonts w:cstheme="minorHAnsi"/>
                <w:szCs w:val="20"/>
              </w:rPr>
            </w:pPr>
            <w:r w:rsidRPr="00E36DAE">
              <w:rPr>
                <w:rFonts w:cstheme="minorHAnsi"/>
                <w:szCs w:val="20"/>
              </w:rPr>
              <w:t>N/A</w:t>
            </w:r>
          </w:p>
        </w:tc>
      </w:tr>
      <w:tr w:rsidR="007C7951" w:rsidRPr="00E36DAE" w14:paraId="35685244" w14:textId="77777777" w:rsidTr="0060443E">
        <w:tc>
          <w:tcPr>
            <w:tcW w:w="574" w:type="pct"/>
          </w:tcPr>
          <w:p w14:paraId="028E7D35" w14:textId="05743C55" w:rsidR="007C7951" w:rsidRPr="0060443E" w:rsidRDefault="007C7951" w:rsidP="007C7951">
            <w:pPr>
              <w:rPr>
                <w:rFonts w:cstheme="minorHAnsi"/>
                <w:sz w:val="18"/>
                <w:szCs w:val="20"/>
              </w:rPr>
            </w:pPr>
            <w:r w:rsidRPr="00AB3A79">
              <w:t>AP-18750</w:t>
            </w:r>
          </w:p>
        </w:tc>
        <w:tc>
          <w:tcPr>
            <w:tcW w:w="2694" w:type="pct"/>
          </w:tcPr>
          <w:p w14:paraId="0ABD64FF" w14:textId="64861325" w:rsidR="007C7951" w:rsidRDefault="007C7951" w:rsidP="007C7951">
            <w:r w:rsidRPr="00EA6579">
              <w:t>Connected ES Most Efficient Bottom Mount Freezer, no Ice - Large (18.1-22.5 ft3) Refrigerator</w:t>
            </w:r>
          </w:p>
        </w:tc>
        <w:tc>
          <w:tcPr>
            <w:tcW w:w="673" w:type="pct"/>
          </w:tcPr>
          <w:p w14:paraId="2F661440" w14:textId="2FF63368" w:rsidR="007C7951" w:rsidRPr="00E36DAE" w:rsidRDefault="007C7951" w:rsidP="007C7951">
            <w:pPr>
              <w:rPr>
                <w:rFonts w:cstheme="minorHAnsi"/>
                <w:szCs w:val="20"/>
              </w:rPr>
            </w:pPr>
            <w:r w:rsidRPr="00AF3F79">
              <w:t>$338.00</w:t>
            </w:r>
          </w:p>
        </w:tc>
        <w:tc>
          <w:tcPr>
            <w:tcW w:w="529" w:type="pct"/>
          </w:tcPr>
          <w:p w14:paraId="7A23A55A" w14:textId="50B0312A" w:rsidR="007C7951" w:rsidRPr="00E36DAE" w:rsidRDefault="007C7951" w:rsidP="007C7951">
            <w:pPr>
              <w:rPr>
                <w:rFonts w:cstheme="minorHAnsi"/>
                <w:szCs w:val="20"/>
              </w:rPr>
            </w:pPr>
            <w:r w:rsidRPr="00AF3F79">
              <w:t>$338.00</w:t>
            </w:r>
          </w:p>
        </w:tc>
        <w:tc>
          <w:tcPr>
            <w:tcW w:w="530" w:type="pct"/>
          </w:tcPr>
          <w:p w14:paraId="448B7730" w14:textId="49E5C276" w:rsidR="007C7951" w:rsidRPr="00E36DAE" w:rsidRDefault="007C7951" w:rsidP="007C7951">
            <w:pPr>
              <w:rPr>
                <w:rFonts w:cstheme="minorHAnsi"/>
                <w:szCs w:val="20"/>
              </w:rPr>
            </w:pPr>
            <w:r w:rsidRPr="00E36DAE">
              <w:rPr>
                <w:rFonts w:cstheme="minorHAnsi"/>
                <w:szCs w:val="20"/>
              </w:rPr>
              <w:t>N/A</w:t>
            </w:r>
          </w:p>
        </w:tc>
      </w:tr>
      <w:tr w:rsidR="007C7951" w:rsidRPr="00E36DAE" w14:paraId="118967FD" w14:textId="77777777" w:rsidTr="0060443E">
        <w:tc>
          <w:tcPr>
            <w:tcW w:w="574" w:type="pct"/>
          </w:tcPr>
          <w:p w14:paraId="7E91541F" w14:textId="48A15CC0" w:rsidR="007C7951" w:rsidRPr="0060443E" w:rsidRDefault="007C7951" w:rsidP="007C7951">
            <w:pPr>
              <w:rPr>
                <w:rFonts w:cstheme="minorHAnsi"/>
                <w:sz w:val="18"/>
                <w:szCs w:val="20"/>
              </w:rPr>
            </w:pPr>
            <w:r w:rsidRPr="00AB3A79">
              <w:t>AP-18751</w:t>
            </w:r>
          </w:p>
        </w:tc>
        <w:tc>
          <w:tcPr>
            <w:tcW w:w="2694" w:type="pct"/>
          </w:tcPr>
          <w:p w14:paraId="6BD04DCE" w14:textId="72DB2D21" w:rsidR="007C7951" w:rsidRDefault="007C7951" w:rsidP="007C7951">
            <w:r w:rsidRPr="00EA6579">
              <w:t>Connected ES Most Efficient Bottom Mount Freezer, no Ice - X-Large (greater than 22.5 ft3) Refrigerator</w:t>
            </w:r>
          </w:p>
        </w:tc>
        <w:tc>
          <w:tcPr>
            <w:tcW w:w="673" w:type="pct"/>
          </w:tcPr>
          <w:p w14:paraId="28553382" w14:textId="6E16E081" w:rsidR="007C7951" w:rsidRPr="00E36DAE" w:rsidRDefault="007C7951" w:rsidP="007C7951">
            <w:pPr>
              <w:rPr>
                <w:rFonts w:cstheme="minorHAnsi"/>
                <w:szCs w:val="20"/>
              </w:rPr>
            </w:pPr>
            <w:r w:rsidRPr="00AF3F79">
              <w:t>$342.00</w:t>
            </w:r>
          </w:p>
        </w:tc>
        <w:tc>
          <w:tcPr>
            <w:tcW w:w="529" w:type="pct"/>
          </w:tcPr>
          <w:p w14:paraId="67A5BAA5" w14:textId="26BB6D99" w:rsidR="007C7951" w:rsidRPr="00E36DAE" w:rsidRDefault="007C7951" w:rsidP="007C7951">
            <w:pPr>
              <w:rPr>
                <w:rFonts w:cstheme="minorHAnsi"/>
                <w:szCs w:val="20"/>
              </w:rPr>
            </w:pPr>
            <w:r w:rsidRPr="00AF3F79">
              <w:t>$342.00</w:t>
            </w:r>
          </w:p>
        </w:tc>
        <w:tc>
          <w:tcPr>
            <w:tcW w:w="530" w:type="pct"/>
          </w:tcPr>
          <w:p w14:paraId="5BF64387" w14:textId="0E61FEE3" w:rsidR="007C7951" w:rsidRPr="00E36DAE" w:rsidRDefault="007C7951" w:rsidP="007C7951">
            <w:pPr>
              <w:rPr>
                <w:rFonts w:cstheme="minorHAnsi"/>
                <w:szCs w:val="20"/>
              </w:rPr>
            </w:pPr>
            <w:r w:rsidRPr="00E36DAE">
              <w:rPr>
                <w:rFonts w:cstheme="minorHAnsi"/>
                <w:szCs w:val="20"/>
              </w:rPr>
              <w:t>N/A</w:t>
            </w:r>
          </w:p>
        </w:tc>
      </w:tr>
      <w:tr w:rsidR="007C7951" w:rsidRPr="00E36DAE" w14:paraId="4585E7D7" w14:textId="77777777" w:rsidTr="0060443E">
        <w:tc>
          <w:tcPr>
            <w:tcW w:w="574" w:type="pct"/>
          </w:tcPr>
          <w:p w14:paraId="1B346FD0" w14:textId="5EE3C7F6" w:rsidR="007C7951" w:rsidRPr="0060443E" w:rsidRDefault="007C7951" w:rsidP="007C7951">
            <w:pPr>
              <w:rPr>
                <w:rFonts w:cstheme="minorHAnsi"/>
                <w:sz w:val="18"/>
                <w:szCs w:val="20"/>
              </w:rPr>
            </w:pPr>
            <w:r w:rsidRPr="00AB3A79">
              <w:t>AP-18722</w:t>
            </w:r>
          </w:p>
        </w:tc>
        <w:tc>
          <w:tcPr>
            <w:tcW w:w="2694" w:type="pct"/>
          </w:tcPr>
          <w:p w14:paraId="5C1F702D" w14:textId="0388E07A" w:rsidR="007C7951" w:rsidRDefault="007C7951" w:rsidP="007C7951">
            <w:r w:rsidRPr="00EA6579">
              <w:t>Connected ES Most Efficient Bottom Mount Freezer, with Ice - Large (18.1-22.5 ft3) Refrigerator</w:t>
            </w:r>
          </w:p>
        </w:tc>
        <w:tc>
          <w:tcPr>
            <w:tcW w:w="673" w:type="pct"/>
          </w:tcPr>
          <w:p w14:paraId="45B238B5" w14:textId="78C36B7C" w:rsidR="007C7951" w:rsidRPr="00E36DAE" w:rsidRDefault="007C7951" w:rsidP="007C7951">
            <w:pPr>
              <w:rPr>
                <w:rFonts w:cstheme="minorHAnsi"/>
                <w:szCs w:val="20"/>
              </w:rPr>
            </w:pPr>
            <w:r w:rsidRPr="00AF3F79">
              <w:t>$352.00</w:t>
            </w:r>
          </w:p>
        </w:tc>
        <w:tc>
          <w:tcPr>
            <w:tcW w:w="529" w:type="pct"/>
          </w:tcPr>
          <w:p w14:paraId="61364FCB" w14:textId="16B1E2E9" w:rsidR="007C7951" w:rsidRPr="00E36DAE" w:rsidRDefault="007C7951" w:rsidP="007C7951">
            <w:pPr>
              <w:rPr>
                <w:rFonts w:cstheme="minorHAnsi"/>
                <w:szCs w:val="20"/>
              </w:rPr>
            </w:pPr>
            <w:r w:rsidRPr="00AF3F79">
              <w:t>$352.00</w:t>
            </w:r>
          </w:p>
        </w:tc>
        <w:tc>
          <w:tcPr>
            <w:tcW w:w="530" w:type="pct"/>
          </w:tcPr>
          <w:p w14:paraId="7BA008FE" w14:textId="12CC3591" w:rsidR="007C7951" w:rsidRPr="00E36DAE" w:rsidRDefault="007C7951" w:rsidP="007C7951">
            <w:pPr>
              <w:rPr>
                <w:rFonts w:cstheme="minorHAnsi"/>
                <w:szCs w:val="20"/>
              </w:rPr>
            </w:pPr>
            <w:r w:rsidRPr="00E36DAE">
              <w:rPr>
                <w:rFonts w:cstheme="minorHAnsi"/>
                <w:szCs w:val="20"/>
              </w:rPr>
              <w:t>N/A</w:t>
            </w:r>
          </w:p>
        </w:tc>
      </w:tr>
      <w:tr w:rsidR="007C7951" w:rsidRPr="00E36DAE" w14:paraId="19DE568A" w14:textId="77777777" w:rsidTr="0060443E">
        <w:tc>
          <w:tcPr>
            <w:tcW w:w="574" w:type="pct"/>
          </w:tcPr>
          <w:p w14:paraId="786FC2CE" w14:textId="5078CD62" w:rsidR="007C7951" w:rsidRPr="0060443E" w:rsidRDefault="007C7951" w:rsidP="007C7951">
            <w:pPr>
              <w:rPr>
                <w:rFonts w:cstheme="minorHAnsi"/>
                <w:sz w:val="18"/>
                <w:szCs w:val="20"/>
              </w:rPr>
            </w:pPr>
            <w:r w:rsidRPr="00AB3A79">
              <w:t>AP-18752</w:t>
            </w:r>
          </w:p>
        </w:tc>
        <w:tc>
          <w:tcPr>
            <w:tcW w:w="2694" w:type="pct"/>
          </w:tcPr>
          <w:p w14:paraId="7668B0DA" w14:textId="59EBCEA3" w:rsidR="007C7951" w:rsidRDefault="007C7951" w:rsidP="007C7951">
            <w:r w:rsidRPr="00EA6579">
              <w:t>Connected ES Most Efficient Bottom Mount Freezer, with Ice - X-Large (greater than 22.5 ft3) Refrigerator</w:t>
            </w:r>
          </w:p>
        </w:tc>
        <w:tc>
          <w:tcPr>
            <w:tcW w:w="673" w:type="pct"/>
          </w:tcPr>
          <w:p w14:paraId="729142DB" w14:textId="406EF407" w:rsidR="007C7951" w:rsidRPr="00E36DAE" w:rsidRDefault="007C7951" w:rsidP="007C7951">
            <w:pPr>
              <w:rPr>
                <w:rFonts w:cstheme="minorHAnsi"/>
                <w:szCs w:val="20"/>
              </w:rPr>
            </w:pPr>
            <w:r w:rsidRPr="00AF3F79">
              <w:t>$327.00</w:t>
            </w:r>
          </w:p>
        </w:tc>
        <w:tc>
          <w:tcPr>
            <w:tcW w:w="529" w:type="pct"/>
          </w:tcPr>
          <w:p w14:paraId="49BECCA9" w14:textId="3BB65C61" w:rsidR="007C7951" w:rsidRPr="00E36DAE" w:rsidRDefault="007C7951" w:rsidP="007C7951">
            <w:pPr>
              <w:rPr>
                <w:rFonts w:cstheme="minorHAnsi"/>
                <w:szCs w:val="20"/>
              </w:rPr>
            </w:pPr>
            <w:r w:rsidRPr="00AF3F79">
              <w:t>$327.00</w:t>
            </w:r>
          </w:p>
        </w:tc>
        <w:tc>
          <w:tcPr>
            <w:tcW w:w="530" w:type="pct"/>
          </w:tcPr>
          <w:p w14:paraId="37BE4809" w14:textId="3F2FB6CB" w:rsidR="007C7951" w:rsidRPr="00E36DAE" w:rsidRDefault="007C7951" w:rsidP="007C7951">
            <w:pPr>
              <w:rPr>
                <w:rFonts w:cstheme="minorHAnsi"/>
                <w:szCs w:val="20"/>
              </w:rPr>
            </w:pPr>
            <w:r w:rsidRPr="00E36DAE">
              <w:rPr>
                <w:rFonts w:cstheme="minorHAnsi"/>
                <w:szCs w:val="20"/>
              </w:rPr>
              <w:t>N/A</w:t>
            </w:r>
          </w:p>
        </w:tc>
      </w:tr>
      <w:tr w:rsidR="007C7951" w:rsidRPr="00E36DAE" w14:paraId="7573786B" w14:textId="77777777" w:rsidTr="0060443E">
        <w:tc>
          <w:tcPr>
            <w:tcW w:w="574" w:type="pct"/>
          </w:tcPr>
          <w:p w14:paraId="053D35CD" w14:textId="2DFFB63B" w:rsidR="007C7951" w:rsidRPr="0060443E" w:rsidRDefault="007C7951" w:rsidP="007C7951">
            <w:pPr>
              <w:rPr>
                <w:rFonts w:cstheme="minorHAnsi"/>
                <w:sz w:val="18"/>
                <w:szCs w:val="20"/>
              </w:rPr>
            </w:pPr>
            <w:r w:rsidRPr="00AB3A79">
              <w:t>AP-18724</w:t>
            </w:r>
          </w:p>
        </w:tc>
        <w:tc>
          <w:tcPr>
            <w:tcW w:w="2694" w:type="pct"/>
          </w:tcPr>
          <w:p w14:paraId="5542BDB3" w14:textId="408FEFE5" w:rsidR="007C7951" w:rsidRDefault="007C7951" w:rsidP="007C7951">
            <w:r w:rsidRPr="00EA6579">
              <w:t>Connected ES Most Efficient Top Mount Freezer, no Ice - Large (18.1-22.5 ft3) Refrigerator</w:t>
            </w:r>
          </w:p>
        </w:tc>
        <w:tc>
          <w:tcPr>
            <w:tcW w:w="673" w:type="pct"/>
          </w:tcPr>
          <w:p w14:paraId="1845B45E" w14:textId="05F628E0" w:rsidR="007C7951" w:rsidRPr="00E36DAE" w:rsidRDefault="007C7951" w:rsidP="007C7951">
            <w:pPr>
              <w:rPr>
                <w:rFonts w:cstheme="minorHAnsi"/>
                <w:szCs w:val="20"/>
              </w:rPr>
            </w:pPr>
            <w:r w:rsidRPr="00AF3F79">
              <w:t>$329.00</w:t>
            </w:r>
          </w:p>
        </w:tc>
        <w:tc>
          <w:tcPr>
            <w:tcW w:w="529" w:type="pct"/>
          </w:tcPr>
          <w:p w14:paraId="45254B25" w14:textId="7F3E7D4B" w:rsidR="007C7951" w:rsidRPr="00E36DAE" w:rsidRDefault="007C7951" w:rsidP="007C7951">
            <w:pPr>
              <w:rPr>
                <w:rFonts w:cstheme="minorHAnsi"/>
                <w:szCs w:val="20"/>
              </w:rPr>
            </w:pPr>
            <w:r w:rsidRPr="00AF3F79">
              <w:t>$329.00</w:t>
            </w:r>
          </w:p>
        </w:tc>
        <w:tc>
          <w:tcPr>
            <w:tcW w:w="530" w:type="pct"/>
          </w:tcPr>
          <w:p w14:paraId="42C0B1D8" w14:textId="07BC0E59" w:rsidR="007C7951" w:rsidRPr="00E36DAE" w:rsidRDefault="007C7951" w:rsidP="007C7951">
            <w:pPr>
              <w:rPr>
                <w:rFonts w:cstheme="minorHAnsi"/>
                <w:szCs w:val="20"/>
              </w:rPr>
            </w:pPr>
            <w:r w:rsidRPr="00E36DAE">
              <w:rPr>
                <w:rFonts w:cstheme="minorHAnsi"/>
                <w:szCs w:val="20"/>
              </w:rPr>
              <w:t>N/A</w:t>
            </w:r>
          </w:p>
        </w:tc>
      </w:tr>
      <w:tr w:rsidR="007C7951" w:rsidRPr="00E36DAE" w14:paraId="11C6D123" w14:textId="77777777" w:rsidTr="0060443E">
        <w:tc>
          <w:tcPr>
            <w:tcW w:w="574" w:type="pct"/>
          </w:tcPr>
          <w:p w14:paraId="409565DB" w14:textId="57D22CDA" w:rsidR="007C7951" w:rsidRPr="0060443E" w:rsidRDefault="007C7951" w:rsidP="007C7951">
            <w:pPr>
              <w:rPr>
                <w:rFonts w:cstheme="minorHAnsi"/>
                <w:sz w:val="18"/>
                <w:szCs w:val="20"/>
              </w:rPr>
            </w:pPr>
            <w:r w:rsidRPr="00AB3A79">
              <w:t>AP-18725</w:t>
            </w:r>
          </w:p>
        </w:tc>
        <w:tc>
          <w:tcPr>
            <w:tcW w:w="2694" w:type="pct"/>
          </w:tcPr>
          <w:p w14:paraId="160C1774" w14:textId="18088E4D" w:rsidR="007C7951" w:rsidRDefault="007C7951" w:rsidP="007C7951">
            <w:r w:rsidRPr="00EA6579">
              <w:t>Connected ES Most Efficient Top Mount Freezer, no Ice - X-Large (greater than 22.5 ft3) Refrigerator</w:t>
            </w:r>
          </w:p>
        </w:tc>
        <w:tc>
          <w:tcPr>
            <w:tcW w:w="673" w:type="pct"/>
          </w:tcPr>
          <w:p w14:paraId="3E716B02" w14:textId="19928377" w:rsidR="007C7951" w:rsidRPr="00E36DAE" w:rsidRDefault="007C7951" w:rsidP="007C7951">
            <w:pPr>
              <w:rPr>
                <w:rFonts w:cstheme="minorHAnsi"/>
                <w:szCs w:val="20"/>
              </w:rPr>
            </w:pPr>
            <w:r w:rsidRPr="00AF3F79">
              <w:t>$333.00</w:t>
            </w:r>
          </w:p>
        </w:tc>
        <w:tc>
          <w:tcPr>
            <w:tcW w:w="529" w:type="pct"/>
          </w:tcPr>
          <w:p w14:paraId="20230D83" w14:textId="2BD4023B" w:rsidR="007C7951" w:rsidRPr="00E36DAE" w:rsidRDefault="007C7951" w:rsidP="007C7951">
            <w:pPr>
              <w:rPr>
                <w:rFonts w:cstheme="minorHAnsi"/>
                <w:szCs w:val="20"/>
              </w:rPr>
            </w:pPr>
            <w:r w:rsidRPr="00AF3F79">
              <w:t>$333.00</w:t>
            </w:r>
          </w:p>
        </w:tc>
        <w:tc>
          <w:tcPr>
            <w:tcW w:w="530" w:type="pct"/>
          </w:tcPr>
          <w:p w14:paraId="7BCA0FA3" w14:textId="547F140B" w:rsidR="007C7951" w:rsidRPr="00E36DAE" w:rsidRDefault="007C7951" w:rsidP="007C7951">
            <w:pPr>
              <w:rPr>
                <w:rFonts w:cstheme="minorHAnsi"/>
                <w:szCs w:val="20"/>
              </w:rPr>
            </w:pPr>
            <w:r w:rsidRPr="00E36DAE">
              <w:rPr>
                <w:rFonts w:cstheme="minorHAnsi"/>
                <w:szCs w:val="20"/>
              </w:rPr>
              <w:t>N/A</w:t>
            </w:r>
          </w:p>
        </w:tc>
      </w:tr>
      <w:tr w:rsidR="007C7951" w:rsidRPr="00E36DAE" w14:paraId="204A7549" w14:textId="77777777" w:rsidTr="0060443E">
        <w:tc>
          <w:tcPr>
            <w:tcW w:w="574" w:type="pct"/>
          </w:tcPr>
          <w:p w14:paraId="44B3BDE2" w14:textId="1393779E" w:rsidR="007C7951" w:rsidRPr="0060443E" w:rsidRDefault="007C7951" w:rsidP="007C7951">
            <w:pPr>
              <w:rPr>
                <w:rFonts w:cstheme="minorHAnsi"/>
                <w:sz w:val="18"/>
                <w:szCs w:val="20"/>
              </w:rPr>
            </w:pPr>
            <w:r w:rsidRPr="00AB3A79">
              <w:t>AP-18753</w:t>
            </w:r>
          </w:p>
        </w:tc>
        <w:tc>
          <w:tcPr>
            <w:tcW w:w="2694" w:type="pct"/>
          </w:tcPr>
          <w:p w14:paraId="5238E89A" w14:textId="6B3002D0" w:rsidR="007C7951" w:rsidRDefault="007C7951" w:rsidP="007C7951">
            <w:r w:rsidRPr="00EA6579">
              <w:t>Connected ES Most Efficient Top Mount Freezer, with Ice - Large (18.1-22.5 ft3) Refrigerator</w:t>
            </w:r>
          </w:p>
        </w:tc>
        <w:tc>
          <w:tcPr>
            <w:tcW w:w="673" w:type="pct"/>
          </w:tcPr>
          <w:p w14:paraId="3E8865BD" w14:textId="4FDF9378" w:rsidR="007C7951" w:rsidRPr="00E36DAE" w:rsidRDefault="007C7951" w:rsidP="007C7951">
            <w:pPr>
              <w:rPr>
                <w:rFonts w:cstheme="minorHAnsi"/>
                <w:szCs w:val="20"/>
              </w:rPr>
            </w:pPr>
            <w:r w:rsidRPr="00AF3F79">
              <w:t>$341.00</w:t>
            </w:r>
          </w:p>
        </w:tc>
        <w:tc>
          <w:tcPr>
            <w:tcW w:w="529" w:type="pct"/>
          </w:tcPr>
          <w:p w14:paraId="11B3C6F3" w14:textId="3E4A7BDB" w:rsidR="007C7951" w:rsidRPr="00E36DAE" w:rsidRDefault="007C7951" w:rsidP="007C7951">
            <w:pPr>
              <w:rPr>
                <w:rFonts w:cstheme="minorHAnsi"/>
                <w:szCs w:val="20"/>
              </w:rPr>
            </w:pPr>
            <w:r w:rsidRPr="00AF3F79">
              <w:t>$341.00</w:t>
            </w:r>
          </w:p>
        </w:tc>
        <w:tc>
          <w:tcPr>
            <w:tcW w:w="530" w:type="pct"/>
          </w:tcPr>
          <w:p w14:paraId="38E4101A" w14:textId="2D626892" w:rsidR="007C7951" w:rsidRPr="00E36DAE" w:rsidRDefault="007C7951" w:rsidP="007C7951">
            <w:pPr>
              <w:rPr>
                <w:rFonts w:cstheme="minorHAnsi"/>
                <w:szCs w:val="20"/>
              </w:rPr>
            </w:pPr>
            <w:r w:rsidRPr="00E36DAE">
              <w:rPr>
                <w:rFonts w:cstheme="minorHAnsi"/>
                <w:szCs w:val="20"/>
              </w:rPr>
              <w:t>N/A</w:t>
            </w:r>
          </w:p>
        </w:tc>
      </w:tr>
      <w:tr w:rsidR="007C7951" w:rsidRPr="00E36DAE" w14:paraId="2F52E0C7" w14:textId="77777777" w:rsidTr="0060443E">
        <w:tc>
          <w:tcPr>
            <w:tcW w:w="574" w:type="pct"/>
          </w:tcPr>
          <w:p w14:paraId="172D6A22" w14:textId="697C0DF6" w:rsidR="007C7951" w:rsidRPr="0060443E" w:rsidRDefault="007C7951" w:rsidP="007C7951">
            <w:pPr>
              <w:rPr>
                <w:rFonts w:cstheme="minorHAnsi"/>
                <w:sz w:val="18"/>
                <w:szCs w:val="20"/>
              </w:rPr>
            </w:pPr>
            <w:r w:rsidRPr="00AB3A79">
              <w:t>AP-18727</w:t>
            </w:r>
          </w:p>
        </w:tc>
        <w:tc>
          <w:tcPr>
            <w:tcW w:w="2694" w:type="pct"/>
          </w:tcPr>
          <w:p w14:paraId="79E888D2" w14:textId="7F034C50" w:rsidR="007C7951" w:rsidRDefault="007C7951" w:rsidP="007C7951">
            <w:r w:rsidRPr="00EA6579">
              <w:t>Connected ES Most Efficient Top Mount Freezer, with Ice - X-Large (greater than 22.5 ft3) Refrigerator</w:t>
            </w:r>
          </w:p>
        </w:tc>
        <w:tc>
          <w:tcPr>
            <w:tcW w:w="673" w:type="pct"/>
          </w:tcPr>
          <w:p w14:paraId="444D59AB" w14:textId="7973B3DC" w:rsidR="007C7951" w:rsidRPr="00E36DAE" w:rsidRDefault="007C7951" w:rsidP="007C7951">
            <w:pPr>
              <w:rPr>
                <w:rFonts w:cstheme="minorHAnsi"/>
                <w:szCs w:val="20"/>
              </w:rPr>
            </w:pPr>
            <w:r w:rsidRPr="00AF3F79">
              <w:t>$345.00</w:t>
            </w:r>
          </w:p>
        </w:tc>
        <w:tc>
          <w:tcPr>
            <w:tcW w:w="529" w:type="pct"/>
          </w:tcPr>
          <w:p w14:paraId="6675BB41" w14:textId="4257D537" w:rsidR="007C7951" w:rsidRPr="00E36DAE" w:rsidRDefault="007C7951" w:rsidP="007C7951">
            <w:pPr>
              <w:rPr>
                <w:rFonts w:cstheme="minorHAnsi"/>
                <w:szCs w:val="20"/>
              </w:rPr>
            </w:pPr>
            <w:r w:rsidRPr="00AF3F79">
              <w:t>$345.00</w:t>
            </w:r>
          </w:p>
        </w:tc>
        <w:tc>
          <w:tcPr>
            <w:tcW w:w="530" w:type="pct"/>
          </w:tcPr>
          <w:p w14:paraId="4D9D870D" w14:textId="335262CF" w:rsidR="007C7951" w:rsidRPr="00E36DAE" w:rsidRDefault="007C7951" w:rsidP="007C7951">
            <w:pPr>
              <w:rPr>
                <w:rFonts w:cstheme="minorHAnsi"/>
                <w:szCs w:val="20"/>
              </w:rPr>
            </w:pPr>
            <w:r w:rsidRPr="00E36DAE">
              <w:rPr>
                <w:rFonts w:cstheme="minorHAnsi"/>
                <w:szCs w:val="20"/>
              </w:rPr>
              <w:t>N/A</w:t>
            </w:r>
          </w:p>
        </w:tc>
      </w:tr>
      <w:tr w:rsidR="007C7951" w:rsidRPr="00E36DAE" w14:paraId="1741767A" w14:textId="77777777" w:rsidTr="0060443E">
        <w:tc>
          <w:tcPr>
            <w:tcW w:w="574" w:type="pct"/>
          </w:tcPr>
          <w:p w14:paraId="3508ABE4" w14:textId="6F2EAE2C" w:rsidR="007C7951" w:rsidRPr="0060443E" w:rsidRDefault="007C7951" w:rsidP="007C7951">
            <w:pPr>
              <w:rPr>
                <w:rFonts w:cstheme="minorHAnsi"/>
                <w:sz w:val="18"/>
                <w:szCs w:val="20"/>
              </w:rPr>
            </w:pPr>
            <w:r w:rsidRPr="00AB3A79">
              <w:t>AP-18728</w:t>
            </w:r>
          </w:p>
        </w:tc>
        <w:tc>
          <w:tcPr>
            <w:tcW w:w="2694" w:type="pct"/>
          </w:tcPr>
          <w:p w14:paraId="7057106A" w14:textId="5D2F8691" w:rsidR="007C7951" w:rsidRDefault="007C7951" w:rsidP="007C7951">
            <w:r w:rsidRPr="00EA6579">
              <w:t>Connected ES Most Efficient Side Mount Freezer, no Ice - Large (18.1-22.5 ft3) Refrigerator</w:t>
            </w:r>
          </w:p>
        </w:tc>
        <w:tc>
          <w:tcPr>
            <w:tcW w:w="673" w:type="pct"/>
          </w:tcPr>
          <w:p w14:paraId="28B70C37" w14:textId="4C122BD4" w:rsidR="007C7951" w:rsidRPr="00E36DAE" w:rsidRDefault="007C7951" w:rsidP="007C7951">
            <w:pPr>
              <w:rPr>
                <w:rFonts w:cstheme="minorHAnsi"/>
                <w:szCs w:val="20"/>
              </w:rPr>
            </w:pPr>
            <w:r w:rsidRPr="00AF3F79">
              <w:t>$337.00</w:t>
            </w:r>
          </w:p>
        </w:tc>
        <w:tc>
          <w:tcPr>
            <w:tcW w:w="529" w:type="pct"/>
          </w:tcPr>
          <w:p w14:paraId="115C7146" w14:textId="3798D952" w:rsidR="007C7951" w:rsidRPr="00E36DAE" w:rsidRDefault="007C7951" w:rsidP="007C7951">
            <w:pPr>
              <w:rPr>
                <w:rFonts w:cstheme="minorHAnsi"/>
                <w:szCs w:val="20"/>
              </w:rPr>
            </w:pPr>
            <w:r w:rsidRPr="00AF3F79">
              <w:t>$337.00</w:t>
            </w:r>
          </w:p>
        </w:tc>
        <w:tc>
          <w:tcPr>
            <w:tcW w:w="530" w:type="pct"/>
          </w:tcPr>
          <w:p w14:paraId="2272555C" w14:textId="39636355" w:rsidR="007C7951" w:rsidRPr="00E36DAE" w:rsidRDefault="007C7951" w:rsidP="007C7951">
            <w:pPr>
              <w:rPr>
                <w:rFonts w:cstheme="minorHAnsi"/>
                <w:szCs w:val="20"/>
              </w:rPr>
            </w:pPr>
            <w:r w:rsidRPr="00E36DAE">
              <w:rPr>
                <w:rFonts w:cstheme="minorHAnsi"/>
                <w:szCs w:val="20"/>
              </w:rPr>
              <w:t>N/A</w:t>
            </w:r>
          </w:p>
        </w:tc>
      </w:tr>
      <w:tr w:rsidR="007C7951" w:rsidRPr="00E36DAE" w14:paraId="5094465E" w14:textId="77777777" w:rsidTr="0060443E">
        <w:tc>
          <w:tcPr>
            <w:tcW w:w="574" w:type="pct"/>
          </w:tcPr>
          <w:p w14:paraId="314BC099" w14:textId="1345DA75" w:rsidR="007C7951" w:rsidRPr="0060443E" w:rsidRDefault="007C7951" w:rsidP="007C7951">
            <w:pPr>
              <w:rPr>
                <w:rFonts w:cstheme="minorHAnsi"/>
                <w:sz w:val="18"/>
                <w:szCs w:val="20"/>
              </w:rPr>
            </w:pPr>
            <w:r w:rsidRPr="00AB3A79">
              <w:t>AP-18729</w:t>
            </w:r>
          </w:p>
        </w:tc>
        <w:tc>
          <w:tcPr>
            <w:tcW w:w="2694" w:type="pct"/>
          </w:tcPr>
          <w:p w14:paraId="2704FCF8" w14:textId="6298C5B5" w:rsidR="007C7951" w:rsidRDefault="007C7951" w:rsidP="007C7951">
            <w:r w:rsidRPr="00EA6579">
              <w:t>Connected ES Most Efficient Side Mount Freezer, no Ice - X-Large (greater than 22.5 ft3) Refrigerator</w:t>
            </w:r>
          </w:p>
        </w:tc>
        <w:tc>
          <w:tcPr>
            <w:tcW w:w="673" w:type="pct"/>
          </w:tcPr>
          <w:p w14:paraId="4228839A" w14:textId="1855797E" w:rsidR="007C7951" w:rsidRPr="00E36DAE" w:rsidRDefault="007C7951" w:rsidP="007C7951">
            <w:pPr>
              <w:rPr>
                <w:rFonts w:cstheme="minorHAnsi"/>
                <w:szCs w:val="20"/>
              </w:rPr>
            </w:pPr>
            <w:r w:rsidRPr="00AF3F79">
              <w:t>$339.00</w:t>
            </w:r>
          </w:p>
        </w:tc>
        <w:tc>
          <w:tcPr>
            <w:tcW w:w="529" w:type="pct"/>
          </w:tcPr>
          <w:p w14:paraId="274D7281" w14:textId="5A3B2C7D" w:rsidR="007C7951" w:rsidRPr="00E36DAE" w:rsidRDefault="007C7951" w:rsidP="007C7951">
            <w:pPr>
              <w:rPr>
                <w:rFonts w:cstheme="minorHAnsi"/>
                <w:szCs w:val="20"/>
              </w:rPr>
            </w:pPr>
            <w:r w:rsidRPr="00AF3F79">
              <w:t>$339.00</w:t>
            </w:r>
          </w:p>
        </w:tc>
        <w:tc>
          <w:tcPr>
            <w:tcW w:w="530" w:type="pct"/>
          </w:tcPr>
          <w:p w14:paraId="612E843F" w14:textId="34E67B49" w:rsidR="007C7951" w:rsidRPr="00E36DAE" w:rsidRDefault="007C7951" w:rsidP="007C7951">
            <w:pPr>
              <w:rPr>
                <w:rFonts w:cstheme="minorHAnsi"/>
                <w:szCs w:val="20"/>
              </w:rPr>
            </w:pPr>
            <w:r w:rsidRPr="00E36DAE">
              <w:rPr>
                <w:rFonts w:cstheme="minorHAnsi"/>
                <w:szCs w:val="20"/>
              </w:rPr>
              <w:t>N/A</w:t>
            </w:r>
          </w:p>
        </w:tc>
      </w:tr>
      <w:tr w:rsidR="007C7951" w:rsidRPr="00E36DAE" w14:paraId="64E9A8E4" w14:textId="77777777" w:rsidTr="0060443E">
        <w:tc>
          <w:tcPr>
            <w:tcW w:w="574" w:type="pct"/>
          </w:tcPr>
          <w:p w14:paraId="3EDB244E" w14:textId="05CC65D1" w:rsidR="007C7951" w:rsidRPr="0060443E" w:rsidRDefault="007C7951" w:rsidP="007C7951">
            <w:pPr>
              <w:rPr>
                <w:rFonts w:cstheme="minorHAnsi"/>
                <w:sz w:val="18"/>
                <w:szCs w:val="20"/>
              </w:rPr>
            </w:pPr>
            <w:r w:rsidRPr="00AB3A79">
              <w:t>AP-18730</w:t>
            </w:r>
          </w:p>
        </w:tc>
        <w:tc>
          <w:tcPr>
            <w:tcW w:w="2694" w:type="pct"/>
          </w:tcPr>
          <w:p w14:paraId="3CA1428F" w14:textId="3DB41F0D" w:rsidR="007C7951" w:rsidRDefault="007C7951" w:rsidP="007C7951">
            <w:r w:rsidRPr="00EA6579">
              <w:t>Connected ES Most Efficient Side Mount Freezer, with Ice - Large (18.1-22.5 ft3) Refrigerator</w:t>
            </w:r>
          </w:p>
        </w:tc>
        <w:tc>
          <w:tcPr>
            <w:tcW w:w="673" w:type="pct"/>
          </w:tcPr>
          <w:p w14:paraId="780C91CF" w14:textId="2038BBA0" w:rsidR="007C7951" w:rsidRPr="00E36DAE" w:rsidRDefault="007C7951" w:rsidP="007C7951">
            <w:pPr>
              <w:rPr>
                <w:rFonts w:cstheme="minorHAnsi"/>
                <w:szCs w:val="20"/>
              </w:rPr>
            </w:pPr>
            <w:r w:rsidRPr="00AF3F79">
              <w:t>$347.00</w:t>
            </w:r>
          </w:p>
        </w:tc>
        <w:tc>
          <w:tcPr>
            <w:tcW w:w="529" w:type="pct"/>
          </w:tcPr>
          <w:p w14:paraId="1542AB5C" w14:textId="1A8CF573" w:rsidR="007C7951" w:rsidRPr="00E36DAE" w:rsidRDefault="007C7951" w:rsidP="007C7951">
            <w:pPr>
              <w:rPr>
                <w:rFonts w:cstheme="minorHAnsi"/>
                <w:szCs w:val="20"/>
              </w:rPr>
            </w:pPr>
            <w:r w:rsidRPr="00AF3F79">
              <w:t>$347.00</w:t>
            </w:r>
          </w:p>
        </w:tc>
        <w:tc>
          <w:tcPr>
            <w:tcW w:w="530" w:type="pct"/>
          </w:tcPr>
          <w:p w14:paraId="39B4B752" w14:textId="0804154C" w:rsidR="007C7951" w:rsidRPr="00E36DAE" w:rsidRDefault="007C7951" w:rsidP="007C7951">
            <w:pPr>
              <w:rPr>
                <w:rFonts w:cstheme="minorHAnsi"/>
                <w:szCs w:val="20"/>
              </w:rPr>
            </w:pPr>
            <w:r w:rsidRPr="00E36DAE">
              <w:rPr>
                <w:rFonts w:cstheme="minorHAnsi"/>
                <w:szCs w:val="20"/>
              </w:rPr>
              <w:t>N/A</w:t>
            </w:r>
          </w:p>
        </w:tc>
      </w:tr>
      <w:tr w:rsidR="007C7951" w:rsidRPr="00E36DAE" w14:paraId="31B56AC2" w14:textId="77777777" w:rsidTr="0060443E">
        <w:tc>
          <w:tcPr>
            <w:tcW w:w="574" w:type="pct"/>
          </w:tcPr>
          <w:p w14:paraId="781BF870" w14:textId="1DE91DAA" w:rsidR="007C7951" w:rsidRPr="0060443E" w:rsidRDefault="007C7951" w:rsidP="007C7951">
            <w:pPr>
              <w:rPr>
                <w:rFonts w:cstheme="minorHAnsi"/>
                <w:sz w:val="18"/>
                <w:szCs w:val="20"/>
              </w:rPr>
            </w:pPr>
            <w:r w:rsidRPr="00AB3A79">
              <w:t>AP-18731</w:t>
            </w:r>
          </w:p>
        </w:tc>
        <w:tc>
          <w:tcPr>
            <w:tcW w:w="2694" w:type="pct"/>
          </w:tcPr>
          <w:p w14:paraId="72911EC9" w14:textId="77FB2FD0" w:rsidR="007C7951" w:rsidRDefault="007C7951" w:rsidP="007C7951">
            <w:r w:rsidRPr="00EA6579">
              <w:t>Connected ES Most Efficient Side Mount Freezer, with Ice - X-Large (greater than 22.5 ft3) Refrigerator</w:t>
            </w:r>
          </w:p>
        </w:tc>
        <w:tc>
          <w:tcPr>
            <w:tcW w:w="673" w:type="pct"/>
          </w:tcPr>
          <w:p w14:paraId="6416E130" w14:textId="21FB3CEF" w:rsidR="007C7951" w:rsidRPr="00E36DAE" w:rsidRDefault="007C7951" w:rsidP="007C7951">
            <w:pPr>
              <w:rPr>
                <w:rFonts w:cstheme="minorHAnsi"/>
                <w:szCs w:val="20"/>
              </w:rPr>
            </w:pPr>
            <w:r w:rsidRPr="00AF3F79">
              <w:t>$350.00</w:t>
            </w:r>
          </w:p>
        </w:tc>
        <w:tc>
          <w:tcPr>
            <w:tcW w:w="529" w:type="pct"/>
          </w:tcPr>
          <w:p w14:paraId="5CC9DC0E" w14:textId="086B683E" w:rsidR="007C7951" w:rsidRPr="00E36DAE" w:rsidRDefault="007C7951" w:rsidP="007C7951">
            <w:pPr>
              <w:rPr>
                <w:rFonts w:cstheme="minorHAnsi"/>
                <w:szCs w:val="20"/>
              </w:rPr>
            </w:pPr>
            <w:r w:rsidRPr="00AF3F79">
              <w:t>$350.00</w:t>
            </w:r>
          </w:p>
        </w:tc>
        <w:tc>
          <w:tcPr>
            <w:tcW w:w="530" w:type="pct"/>
          </w:tcPr>
          <w:p w14:paraId="470BFB53" w14:textId="1FB1BD1C" w:rsidR="007C7951" w:rsidRPr="00E36DAE" w:rsidRDefault="007C7951" w:rsidP="007C7951">
            <w:pPr>
              <w:rPr>
                <w:rFonts w:cstheme="minorHAnsi"/>
                <w:szCs w:val="20"/>
              </w:rPr>
            </w:pPr>
            <w:r w:rsidRPr="00E36DAE">
              <w:rPr>
                <w:rFonts w:cstheme="minorHAnsi"/>
                <w:szCs w:val="20"/>
              </w:rPr>
              <w:t>N/A</w:t>
            </w:r>
          </w:p>
        </w:tc>
      </w:tr>
    </w:tbl>
    <w:p w14:paraId="37E9FBDB" w14:textId="7CF2488C" w:rsidR="00E16609" w:rsidRPr="00920905" w:rsidRDefault="0020479B">
      <w:pPr>
        <w:rPr>
          <w:rFonts w:cstheme="minorHAnsi"/>
          <w:sz w:val="20"/>
          <w:szCs w:val="20"/>
        </w:rPr>
      </w:pPr>
      <w:bookmarkStart w:id="23" w:name="_Toc214003099"/>
      <w:r>
        <w:rPr>
          <w:rFonts w:cstheme="minorHAnsi"/>
          <w:sz w:val="20"/>
          <w:szCs w:val="20"/>
        </w:rPr>
        <w:br w:type="textWrapping" w:clear="all"/>
      </w:r>
      <w:r w:rsidR="00E16609" w:rsidRPr="00920905">
        <w:rPr>
          <w:rFonts w:cstheme="minorHAnsi"/>
          <w:sz w:val="20"/>
          <w:szCs w:val="20"/>
        </w:rPr>
        <w:br w:type="page"/>
      </w:r>
    </w:p>
    <w:bookmarkEnd w:id="23"/>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14D40E00" w14:textId="14940853"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4E4877AB" w14:textId="164CE6E9" w:rsidR="005A26B3" w:rsidRPr="0060443E" w:rsidRDefault="000C0E38" w:rsidP="0060443E">
      <w:pPr>
        <w:pStyle w:val="ListParagraph"/>
        <w:numPr>
          <w:ilvl w:val="0"/>
          <w:numId w:val="42"/>
        </w:numPr>
        <w:spacing w:after="200" w:line="276" w:lineRule="auto"/>
        <w:rPr>
          <w:rFonts w:cstheme="minorHAnsi"/>
        </w:rPr>
      </w:pPr>
      <w:r>
        <w:t xml:space="preserve">SCE17AP009.0 A1 </w:t>
      </w:r>
      <w:r w:rsidR="009E26A8">
        <w:t>–</w:t>
      </w:r>
      <w:r>
        <w:t xml:space="preserve"> </w:t>
      </w:r>
      <w:r w:rsidR="009E26A8">
        <w:t>Calculation Template_Final.xlsx</w:t>
      </w:r>
    </w:p>
    <w:p w14:paraId="399BC838" w14:textId="1F433E7B" w:rsidR="005A26B3" w:rsidRPr="0060443E" w:rsidRDefault="000C0E38" w:rsidP="0060443E">
      <w:pPr>
        <w:pStyle w:val="ListParagraph"/>
        <w:numPr>
          <w:ilvl w:val="0"/>
          <w:numId w:val="42"/>
        </w:numPr>
        <w:spacing w:after="200" w:line="276" w:lineRule="auto"/>
        <w:rPr>
          <w:rFonts w:cstheme="minorHAnsi"/>
        </w:rPr>
      </w:pPr>
      <w:r>
        <w:t>SCE17AP009.0 A2 – Refrigerator Savings Calculations.</w:t>
      </w:r>
      <w:r w:rsidR="009E26A8">
        <w:t>xlsx</w:t>
      </w:r>
      <w:r w:rsidDel="000C0E38">
        <w:t xml:space="preserve"> </w:t>
      </w:r>
    </w:p>
    <w:p w14:paraId="711DFEA4" w14:textId="71C0B33F" w:rsidR="005A26B3" w:rsidRPr="0060443E" w:rsidRDefault="000C0E38" w:rsidP="0060443E">
      <w:pPr>
        <w:pStyle w:val="ListParagraph"/>
        <w:numPr>
          <w:ilvl w:val="0"/>
          <w:numId w:val="42"/>
        </w:numPr>
        <w:spacing w:after="200" w:line="276" w:lineRule="auto"/>
        <w:rPr>
          <w:rFonts w:cstheme="minorHAnsi"/>
        </w:rPr>
      </w:pPr>
      <w:r>
        <w:t>SCE17AP009.0 A3 – Refrigerator Costs.xlsx</w:t>
      </w:r>
    </w:p>
    <w:p w14:paraId="50B53227" w14:textId="08A96B6E" w:rsidR="005A26B3" w:rsidRPr="0060443E" w:rsidRDefault="000C0E38" w:rsidP="0060443E">
      <w:pPr>
        <w:pStyle w:val="ListParagraph"/>
        <w:numPr>
          <w:ilvl w:val="0"/>
          <w:numId w:val="42"/>
        </w:numPr>
        <w:spacing w:after="200" w:line="276" w:lineRule="auto"/>
        <w:rPr>
          <w:rFonts w:cstheme="minorHAnsi"/>
        </w:rPr>
      </w:pPr>
      <w:r>
        <w:t>SCE17AP009.0 A4 – Code of Federal Regulations.pdf</w:t>
      </w:r>
    </w:p>
    <w:p w14:paraId="0FB96C01" w14:textId="668B1208" w:rsidR="005A26B3" w:rsidRPr="0060443E" w:rsidRDefault="000C0E38" w:rsidP="0060443E">
      <w:pPr>
        <w:pStyle w:val="ListParagraph"/>
        <w:numPr>
          <w:ilvl w:val="0"/>
          <w:numId w:val="42"/>
        </w:numPr>
        <w:spacing w:after="200" w:line="276" w:lineRule="auto"/>
        <w:rPr>
          <w:rFonts w:cstheme="minorHAnsi"/>
        </w:rPr>
      </w:pPr>
      <w:r>
        <w:t xml:space="preserve">SCE17AP009.0 A5 – </w:t>
      </w:r>
      <w:proofErr w:type="spellStart"/>
      <w:r>
        <w:t>SCE_HEER_Process_Evaluation_Final</w:t>
      </w:r>
      <w:proofErr w:type="spellEnd"/>
      <w:r>
        <w:t xml:space="preserve"> Report.pdf</w:t>
      </w:r>
    </w:p>
    <w:p w14:paraId="6AD1AA9D" w14:textId="003FAA28" w:rsidR="007C3D58" w:rsidRPr="0060443E" w:rsidRDefault="000C0E38" w:rsidP="0060443E">
      <w:pPr>
        <w:pStyle w:val="ListParagraph"/>
        <w:numPr>
          <w:ilvl w:val="0"/>
          <w:numId w:val="42"/>
        </w:numPr>
        <w:spacing w:after="200" w:line="276" w:lineRule="auto"/>
        <w:rPr>
          <w:rFonts w:cstheme="minorHAnsi"/>
        </w:rPr>
      </w:pPr>
      <w:r>
        <w:t>SCE17AP009.0 A6 – EPA ref_market_profile.pdf</w:t>
      </w:r>
    </w:p>
    <w:p w14:paraId="76F450B2" w14:textId="256F6D91" w:rsidR="007C3D58" w:rsidRPr="0060443E" w:rsidRDefault="000C0E38" w:rsidP="0060443E">
      <w:pPr>
        <w:pStyle w:val="ListParagraph"/>
        <w:numPr>
          <w:ilvl w:val="0"/>
          <w:numId w:val="42"/>
        </w:numPr>
        <w:spacing w:after="200" w:line="276" w:lineRule="auto"/>
        <w:rPr>
          <w:rFonts w:cstheme="minorHAnsi"/>
        </w:rPr>
      </w:pPr>
      <w:r>
        <w:t>SCE17AP009.0 A7 – EPA Refrigerators_and_Freezers.pdf</w:t>
      </w:r>
    </w:p>
    <w:p w14:paraId="7F15088A" w14:textId="3ECB0D86" w:rsidR="005A26B3" w:rsidRPr="0060443E" w:rsidRDefault="000C0E38" w:rsidP="0060443E">
      <w:pPr>
        <w:pStyle w:val="ListParagraph"/>
        <w:numPr>
          <w:ilvl w:val="0"/>
          <w:numId w:val="42"/>
        </w:numPr>
        <w:spacing w:after="200" w:line="276" w:lineRule="auto"/>
        <w:rPr>
          <w:rFonts w:cstheme="minorHAnsi"/>
        </w:rPr>
      </w:pPr>
      <w:r>
        <w:t>SCE17AP009.0 A8 – ENERGY STAR Connected Criteria.pdf</w:t>
      </w:r>
    </w:p>
    <w:p w14:paraId="2ED4FFF5" w14:textId="5251D3FE"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00795DEC" w14:textId="0ED2983D" w:rsidR="002E7BC8" w:rsidRDefault="009E26A8" w:rsidP="000952E2">
      <w:pPr>
        <w:pStyle w:val="ListParagraph"/>
        <w:numPr>
          <w:ilvl w:val="0"/>
          <w:numId w:val="43"/>
        </w:numPr>
      </w:pPr>
      <w:r w:rsidRPr="009E26A8">
        <w:t>References_12122016_100741.xlsx</w:t>
      </w:r>
      <w:r w:rsidRPr="009E26A8" w:rsidDel="009E26A8">
        <w:t xml:space="preserve"> </w:t>
      </w:r>
    </w:p>
    <w:p w14:paraId="3DDEEF70" w14:textId="7735F018" w:rsidR="00480E7B" w:rsidRDefault="00F82576">
      <w:r>
        <w:t>[496</w:t>
      </w:r>
      <w:r w:rsidR="002E7BC8" w:rsidRPr="002E7BC8">
        <w:t>]</w:t>
      </w:r>
    </w:p>
    <w:p w14:paraId="3593B74A" w14:textId="5AD1237E" w:rsidR="00F82576" w:rsidRPr="002E7BC8" w:rsidRDefault="00F82576" w:rsidP="00F82576">
      <w:r>
        <w:t>[508</w:t>
      </w:r>
      <w:r w:rsidRPr="002E7BC8">
        <w:t>]</w:t>
      </w:r>
    </w:p>
    <w:p w14:paraId="73833B92" w14:textId="77777777" w:rsidR="00F82576" w:rsidRDefault="00F82576"/>
    <w:p w14:paraId="7878085F" w14:textId="114E1BD5" w:rsidR="008F56AE" w:rsidRPr="002E7BC8" w:rsidRDefault="008F56AE">
      <w:r>
        <w:t xml:space="preserve">[A] </w:t>
      </w:r>
      <w:r>
        <w:rPr>
          <w:b/>
          <w:bCs/>
          <w:color w:val="111111"/>
          <w:szCs w:val="22"/>
          <w:bdr w:val="none" w:sz="0" w:space="0" w:color="auto" w:frame="1"/>
        </w:rPr>
        <w:t xml:space="preserve">Assembly Bill No. 793 (Quirk) </w:t>
      </w:r>
      <w:r w:rsidR="00912F54">
        <w:rPr>
          <w:b/>
          <w:bCs/>
          <w:color w:val="111111"/>
          <w:szCs w:val="22"/>
          <w:bdr w:val="none" w:sz="0" w:space="0" w:color="auto" w:frame="1"/>
        </w:rPr>
        <w:t xml:space="preserve">Approved 10-8-15. </w:t>
      </w:r>
      <w:hyperlink r:id="rId11" w:history="1">
        <w:r w:rsidR="00912F54" w:rsidRPr="009E7FA4">
          <w:rPr>
            <w:rStyle w:val="Hyperlink"/>
          </w:rPr>
          <w:t>https://leginfo.legislature.ca.gov/faces/billTextClient.xhtml?bill_id=201520160AB793</w:t>
        </w:r>
      </w:hyperlink>
      <w:r w:rsidR="00912F54">
        <w:t xml:space="preserve"> </w:t>
      </w:r>
    </w:p>
    <w:sectPr w:rsidR="008F56AE" w:rsidRPr="002E7BC8" w:rsidSect="00E87C8F">
      <w:footerReference w:type="default" r:id="rId12"/>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51749" w14:textId="77777777" w:rsidR="002E18C0" w:rsidRDefault="002E18C0" w:rsidP="00447D6E">
      <w:r>
        <w:separator/>
      </w:r>
    </w:p>
    <w:p w14:paraId="33AB279C" w14:textId="77777777" w:rsidR="002E18C0" w:rsidRDefault="002E18C0"/>
  </w:endnote>
  <w:endnote w:type="continuationSeparator" w:id="0">
    <w:p w14:paraId="59AE36D4" w14:textId="77777777" w:rsidR="002E18C0" w:rsidRDefault="002E18C0" w:rsidP="00447D6E">
      <w:r>
        <w:continuationSeparator/>
      </w:r>
    </w:p>
    <w:p w14:paraId="0B7A3C7C" w14:textId="77777777" w:rsidR="002E18C0" w:rsidRDefault="002E1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3C7CB99F" w:rsidR="002E18C0" w:rsidRDefault="0009763F"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2-20T00:00:00Z">
          <w:dateFormat w:val="MMMM d, yyyy"/>
          <w:lid w:val="en-US"/>
          <w:storeMappedDataAs w:val="dateTime"/>
          <w:calendar w:val="gregorian"/>
        </w:date>
      </w:sdtPr>
      <w:sdtEndPr/>
      <w:sdtContent>
        <w:r w:rsidR="002E18C0">
          <w:rPr>
            <w:rFonts w:cstheme="minorHAnsi"/>
            <w:b/>
            <w:sz w:val="36"/>
            <w:szCs w:val="36"/>
          </w:rPr>
          <w:t>December 20, 2016</w:t>
        </w:r>
      </w:sdtContent>
    </w:sdt>
  </w:p>
  <w:p w14:paraId="650DB54B" w14:textId="670C7D5C" w:rsidR="002E18C0" w:rsidRPr="009500DC" w:rsidRDefault="002E18C0"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1D2E5BBC" w:rsidR="002E18C0" w:rsidRPr="009500DC" w:rsidRDefault="0009763F"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2E18C0">
          <w:rPr>
            <w:rFonts w:cstheme="minorHAnsi"/>
            <w:b/>
            <w:sz w:val="20"/>
            <w:szCs w:val="20"/>
          </w:rPr>
          <w:t>SCE17AP009</w:t>
        </w:r>
      </w:sdtContent>
    </w:sdt>
    <w:r w:rsidR="002E18C0">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2E18C0">
          <w:rPr>
            <w:rFonts w:cstheme="minorHAnsi"/>
            <w:b/>
            <w:sz w:val="20"/>
            <w:szCs w:val="20"/>
          </w:rPr>
          <w:t>Revision 0</w:t>
        </w:r>
      </w:sdtContent>
    </w:sdt>
    <w:r w:rsidR="002E18C0" w:rsidRPr="009500DC">
      <w:rPr>
        <w:rFonts w:cstheme="minorHAnsi"/>
        <w:b/>
        <w:sz w:val="20"/>
        <w:szCs w:val="20"/>
      </w:rPr>
      <w:tab/>
    </w:r>
    <w:r w:rsidR="002E18C0" w:rsidRPr="009500DC">
      <w:rPr>
        <w:rFonts w:cstheme="minorHAnsi"/>
        <w:b/>
        <w:sz w:val="20"/>
        <w:szCs w:val="20"/>
      </w:rPr>
      <w:fldChar w:fldCharType="begin"/>
    </w:r>
    <w:r w:rsidR="002E18C0" w:rsidRPr="009500DC">
      <w:rPr>
        <w:rFonts w:cstheme="minorHAnsi"/>
        <w:b/>
        <w:sz w:val="20"/>
        <w:szCs w:val="20"/>
      </w:rPr>
      <w:instrText xml:space="preserve"> PAGE   \* MERGEFORMAT </w:instrText>
    </w:r>
    <w:r w:rsidR="002E18C0" w:rsidRPr="009500DC">
      <w:rPr>
        <w:rFonts w:cstheme="minorHAnsi"/>
        <w:b/>
        <w:sz w:val="20"/>
        <w:szCs w:val="20"/>
      </w:rPr>
      <w:fldChar w:fldCharType="separate"/>
    </w:r>
    <w:r>
      <w:rPr>
        <w:rFonts w:cstheme="minorHAnsi"/>
        <w:b/>
        <w:noProof/>
        <w:sz w:val="20"/>
        <w:szCs w:val="20"/>
      </w:rPr>
      <w:t>14</w:t>
    </w:r>
    <w:r w:rsidR="002E18C0" w:rsidRPr="009500DC">
      <w:rPr>
        <w:rFonts w:cstheme="minorHAnsi"/>
        <w:b/>
        <w:noProof/>
        <w:sz w:val="20"/>
        <w:szCs w:val="20"/>
      </w:rPr>
      <w:fldChar w:fldCharType="end"/>
    </w:r>
    <w:r w:rsidR="002E18C0"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2-20T00:00:00Z">
          <w:dateFormat w:val="MMMM d, yyyy"/>
          <w:lid w:val="en-US"/>
          <w:storeMappedDataAs w:val="dateTime"/>
          <w:calendar w:val="gregorian"/>
        </w:date>
      </w:sdtPr>
      <w:sdtEndPr/>
      <w:sdtContent>
        <w:r w:rsidR="002E18C0">
          <w:rPr>
            <w:rFonts w:cstheme="minorHAnsi"/>
            <w:b/>
            <w:sz w:val="20"/>
            <w:szCs w:val="20"/>
          </w:rPr>
          <w:t>December 20, 2016</w:t>
        </w:r>
      </w:sdtContent>
    </w:sdt>
  </w:p>
  <w:p w14:paraId="43C07EA5" w14:textId="544E4323" w:rsidR="002E18C0" w:rsidRPr="009500DC" w:rsidRDefault="0009763F"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2E18C0">
          <w:rPr>
            <w:rFonts w:cstheme="minorHAnsi"/>
            <w:b/>
            <w:sz w:val="20"/>
            <w:szCs w:val="20"/>
          </w:rPr>
          <w:t>Southern California Edison</w:t>
        </w:r>
      </w:sdtContent>
    </w:sdt>
  </w:p>
  <w:p w14:paraId="4AC7586E" w14:textId="77777777" w:rsidR="002E18C0" w:rsidRDefault="002E18C0"/>
  <w:p w14:paraId="5C9861A8" w14:textId="77777777" w:rsidR="002E18C0" w:rsidRDefault="002E18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73640" w14:textId="77777777" w:rsidR="002E18C0" w:rsidRDefault="002E18C0" w:rsidP="00447D6E">
      <w:r>
        <w:separator/>
      </w:r>
    </w:p>
    <w:p w14:paraId="4A790A4B" w14:textId="77777777" w:rsidR="002E18C0" w:rsidRDefault="002E18C0"/>
  </w:footnote>
  <w:footnote w:type="continuationSeparator" w:id="0">
    <w:p w14:paraId="5293E7EE" w14:textId="77777777" w:rsidR="002E18C0" w:rsidRDefault="002E18C0" w:rsidP="00447D6E">
      <w:r>
        <w:continuationSeparator/>
      </w:r>
    </w:p>
    <w:p w14:paraId="0F357213" w14:textId="77777777" w:rsidR="002E18C0" w:rsidRDefault="002E18C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6412775"/>
    <w:multiLevelType w:val="hybridMultilevel"/>
    <w:tmpl w:val="C1E64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E325F2"/>
    <w:multiLevelType w:val="hybridMultilevel"/>
    <w:tmpl w:val="C9FC7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6E7FD7"/>
    <w:multiLevelType w:val="hybridMultilevel"/>
    <w:tmpl w:val="3E3CF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E428FC"/>
    <w:multiLevelType w:val="hybridMultilevel"/>
    <w:tmpl w:val="F750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751C89"/>
    <w:multiLevelType w:val="hybridMultilevel"/>
    <w:tmpl w:val="B67E8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AB6AE1"/>
    <w:multiLevelType w:val="hybridMultilevel"/>
    <w:tmpl w:val="1F5A42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2E5386"/>
    <w:multiLevelType w:val="hybridMultilevel"/>
    <w:tmpl w:val="1C6A72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786EAC"/>
    <w:multiLevelType w:val="hybridMultilevel"/>
    <w:tmpl w:val="0A2CB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20"/>
  </w:num>
  <w:num w:numId="4">
    <w:abstractNumId w:val="18"/>
  </w:num>
  <w:num w:numId="5">
    <w:abstractNumId w:val="18"/>
  </w:num>
  <w:num w:numId="6">
    <w:abstractNumId w:val="2"/>
  </w:num>
  <w:num w:numId="7">
    <w:abstractNumId w:val="23"/>
  </w:num>
  <w:num w:numId="8">
    <w:abstractNumId w:val="19"/>
  </w:num>
  <w:num w:numId="9">
    <w:abstractNumId w:val="12"/>
  </w:num>
  <w:num w:numId="10">
    <w:abstractNumId w:val="7"/>
  </w:num>
  <w:num w:numId="11">
    <w:abstractNumId w:val="24"/>
  </w:num>
  <w:num w:numId="12">
    <w:abstractNumId w:val="17"/>
  </w:num>
  <w:num w:numId="13">
    <w:abstractNumId w:val="11"/>
  </w:num>
  <w:num w:numId="14">
    <w:abstractNumId w:val="38"/>
  </w:num>
  <w:num w:numId="15">
    <w:abstractNumId w:val="9"/>
  </w:num>
  <w:num w:numId="16">
    <w:abstractNumId w:val="13"/>
  </w:num>
  <w:num w:numId="17">
    <w:abstractNumId w:val="6"/>
  </w:num>
  <w:num w:numId="18">
    <w:abstractNumId w:val="0"/>
  </w:num>
  <w:num w:numId="19">
    <w:abstractNumId w:val="37"/>
  </w:num>
  <w:num w:numId="20">
    <w:abstractNumId w:val="5"/>
  </w:num>
  <w:num w:numId="21">
    <w:abstractNumId w:val="28"/>
  </w:num>
  <w:num w:numId="22">
    <w:abstractNumId w:val="30"/>
  </w:num>
  <w:num w:numId="23">
    <w:abstractNumId w:val="39"/>
  </w:num>
  <w:num w:numId="24">
    <w:abstractNumId w:val="34"/>
  </w:num>
  <w:num w:numId="25">
    <w:abstractNumId w:val="14"/>
  </w:num>
  <w:num w:numId="26">
    <w:abstractNumId w:val="16"/>
  </w:num>
  <w:num w:numId="27">
    <w:abstractNumId w:val="31"/>
  </w:num>
  <w:num w:numId="28">
    <w:abstractNumId w:val="15"/>
  </w:num>
  <w:num w:numId="29">
    <w:abstractNumId w:val="8"/>
  </w:num>
  <w:num w:numId="30">
    <w:abstractNumId w:val="1"/>
  </w:num>
  <w:num w:numId="31">
    <w:abstractNumId w:val="40"/>
  </w:num>
  <w:num w:numId="32">
    <w:abstractNumId w:val="26"/>
  </w:num>
  <w:num w:numId="33">
    <w:abstractNumId w:val="33"/>
  </w:num>
  <w:num w:numId="34">
    <w:abstractNumId w:val="10"/>
  </w:num>
  <w:num w:numId="35">
    <w:abstractNumId w:val="35"/>
  </w:num>
  <w:num w:numId="36">
    <w:abstractNumId w:val="32"/>
  </w:num>
  <w:num w:numId="37">
    <w:abstractNumId w:val="4"/>
  </w:num>
  <w:num w:numId="38">
    <w:abstractNumId w:val="25"/>
  </w:num>
  <w:num w:numId="39">
    <w:abstractNumId w:val="27"/>
  </w:num>
  <w:num w:numId="40">
    <w:abstractNumId w:val="22"/>
  </w:num>
  <w:num w:numId="41">
    <w:abstractNumId w:val="29"/>
  </w:num>
  <w:num w:numId="42">
    <w:abstractNumId w:val="3"/>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3DD"/>
    <w:rsid w:val="000016DB"/>
    <w:rsid w:val="00005902"/>
    <w:rsid w:val="0001002B"/>
    <w:rsid w:val="00010806"/>
    <w:rsid w:val="00013F71"/>
    <w:rsid w:val="000173BF"/>
    <w:rsid w:val="00024252"/>
    <w:rsid w:val="000245B5"/>
    <w:rsid w:val="000269E3"/>
    <w:rsid w:val="00027183"/>
    <w:rsid w:val="00033EA1"/>
    <w:rsid w:val="0003746D"/>
    <w:rsid w:val="0004020F"/>
    <w:rsid w:val="000436CB"/>
    <w:rsid w:val="00045C25"/>
    <w:rsid w:val="000467A6"/>
    <w:rsid w:val="00052E17"/>
    <w:rsid w:val="00056612"/>
    <w:rsid w:val="00056947"/>
    <w:rsid w:val="00061A8E"/>
    <w:rsid w:val="00062910"/>
    <w:rsid w:val="00064CB3"/>
    <w:rsid w:val="00070BEE"/>
    <w:rsid w:val="00072040"/>
    <w:rsid w:val="000731D2"/>
    <w:rsid w:val="00076DF4"/>
    <w:rsid w:val="00076F51"/>
    <w:rsid w:val="0008524C"/>
    <w:rsid w:val="0008613B"/>
    <w:rsid w:val="00086F7F"/>
    <w:rsid w:val="0008756C"/>
    <w:rsid w:val="0009074D"/>
    <w:rsid w:val="00091859"/>
    <w:rsid w:val="000952E2"/>
    <w:rsid w:val="0009592B"/>
    <w:rsid w:val="000968C6"/>
    <w:rsid w:val="0009763F"/>
    <w:rsid w:val="000A63C9"/>
    <w:rsid w:val="000B3765"/>
    <w:rsid w:val="000B655B"/>
    <w:rsid w:val="000C0000"/>
    <w:rsid w:val="000C0E38"/>
    <w:rsid w:val="000C10B7"/>
    <w:rsid w:val="000C18CC"/>
    <w:rsid w:val="000C687D"/>
    <w:rsid w:val="000C7ED1"/>
    <w:rsid w:val="000D2AB6"/>
    <w:rsid w:val="000D789A"/>
    <w:rsid w:val="000E4B5F"/>
    <w:rsid w:val="000E706D"/>
    <w:rsid w:val="000F0466"/>
    <w:rsid w:val="000F130A"/>
    <w:rsid w:val="000F311E"/>
    <w:rsid w:val="000F4FD8"/>
    <w:rsid w:val="00107242"/>
    <w:rsid w:val="00111CC5"/>
    <w:rsid w:val="001206F7"/>
    <w:rsid w:val="00120F9F"/>
    <w:rsid w:val="001236C1"/>
    <w:rsid w:val="00133EE8"/>
    <w:rsid w:val="00134059"/>
    <w:rsid w:val="001354F0"/>
    <w:rsid w:val="00140B30"/>
    <w:rsid w:val="00144C7E"/>
    <w:rsid w:val="00145CAA"/>
    <w:rsid w:val="00147155"/>
    <w:rsid w:val="00153CB3"/>
    <w:rsid w:val="00154C3B"/>
    <w:rsid w:val="00160158"/>
    <w:rsid w:val="00165357"/>
    <w:rsid w:val="001722B7"/>
    <w:rsid w:val="001727D9"/>
    <w:rsid w:val="00174BB4"/>
    <w:rsid w:val="00175D14"/>
    <w:rsid w:val="001811EE"/>
    <w:rsid w:val="00185AD4"/>
    <w:rsid w:val="001979AF"/>
    <w:rsid w:val="001A0EB4"/>
    <w:rsid w:val="001A1A86"/>
    <w:rsid w:val="001A5F62"/>
    <w:rsid w:val="001A74DB"/>
    <w:rsid w:val="001B015E"/>
    <w:rsid w:val="001B2301"/>
    <w:rsid w:val="001B618B"/>
    <w:rsid w:val="001B61E9"/>
    <w:rsid w:val="001C1338"/>
    <w:rsid w:val="001C4140"/>
    <w:rsid w:val="001C5A94"/>
    <w:rsid w:val="001D2317"/>
    <w:rsid w:val="001D3223"/>
    <w:rsid w:val="001D33EF"/>
    <w:rsid w:val="001D4B47"/>
    <w:rsid w:val="001D5AB3"/>
    <w:rsid w:val="001E0519"/>
    <w:rsid w:val="001E0829"/>
    <w:rsid w:val="001E0E28"/>
    <w:rsid w:val="001E1320"/>
    <w:rsid w:val="001E556A"/>
    <w:rsid w:val="001F05CE"/>
    <w:rsid w:val="001F1905"/>
    <w:rsid w:val="001F4A65"/>
    <w:rsid w:val="00200634"/>
    <w:rsid w:val="0020479B"/>
    <w:rsid w:val="00205C45"/>
    <w:rsid w:val="0021035B"/>
    <w:rsid w:val="00211153"/>
    <w:rsid w:val="0023254A"/>
    <w:rsid w:val="002344FB"/>
    <w:rsid w:val="00236216"/>
    <w:rsid w:val="002405CD"/>
    <w:rsid w:val="00240B74"/>
    <w:rsid w:val="00243B62"/>
    <w:rsid w:val="0024675B"/>
    <w:rsid w:val="002469DD"/>
    <w:rsid w:val="00247180"/>
    <w:rsid w:val="00252685"/>
    <w:rsid w:val="00254671"/>
    <w:rsid w:val="002550C5"/>
    <w:rsid w:val="00256B27"/>
    <w:rsid w:val="00256CA3"/>
    <w:rsid w:val="00257D36"/>
    <w:rsid w:val="00263C1C"/>
    <w:rsid w:val="00271415"/>
    <w:rsid w:val="00274FBE"/>
    <w:rsid w:val="002762E1"/>
    <w:rsid w:val="002778E6"/>
    <w:rsid w:val="002811BC"/>
    <w:rsid w:val="00283DE8"/>
    <w:rsid w:val="0028444F"/>
    <w:rsid w:val="00285552"/>
    <w:rsid w:val="00285966"/>
    <w:rsid w:val="00285A0D"/>
    <w:rsid w:val="00290ED8"/>
    <w:rsid w:val="00296B49"/>
    <w:rsid w:val="002A03FC"/>
    <w:rsid w:val="002A1843"/>
    <w:rsid w:val="002A3D26"/>
    <w:rsid w:val="002A523E"/>
    <w:rsid w:val="002A731B"/>
    <w:rsid w:val="002B1ADF"/>
    <w:rsid w:val="002B502E"/>
    <w:rsid w:val="002B657B"/>
    <w:rsid w:val="002C0D0B"/>
    <w:rsid w:val="002C2853"/>
    <w:rsid w:val="002C444C"/>
    <w:rsid w:val="002C458F"/>
    <w:rsid w:val="002C4C1E"/>
    <w:rsid w:val="002C6C20"/>
    <w:rsid w:val="002C6C7A"/>
    <w:rsid w:val="002C7F78"/>
    <w:rsid w:val="002D5277"/>
    <w:rsid w:val="002D71FA"/>
    <w:rsid w:val="002D73AF"/>
    <w:rsid w:val="002E18C0"/>
    <w:rsid w:val="002E4FD9"/>
    <w:rsid w:val="002E5B58"/>
    <w:rsid w:val="002E7BC8"/>
    <w:rsid w:val="002F1437"/>
    <w:rsid w:val="002F2EA5"/>
    <w:rsid w:val="002F3943"/>
    <w:rsid w:val="002F4E34"/>
    <w:rsid w:val="002F6A42"/>
    <w:rsid w:val="002F79E7"/>
    <w:rsid w:val="003003EC"/>
    <w:rsid w:val="003035E3"/>
    <w:rsid w:val="0030363A"/>
    <w:rsid w:val="00317970"/>
    <w:rsid w:val="00317EB0"/>
    <w:rsid w:val="00332700"/>
    <w:rsid w:val="00334196"/>
    <w:rsid w:val="003358BD"/>
    <w:rsid w:val="00341E1E"/>
    <w:rsid w:val="003421FE"/>
    <w:rsid w:val="00344E88"/>
    <w:rsid w:val="00345D80"/>
    <w:rsid w:val="003471D4"/>
    <w:rsid w:val="00350BF1"/>
    <w:rsid w:val="00353C49"/>
    <w:rsid w:val="003540B1"/>
    <w:rsid w:val="003557E9"/>
    <w:rsid w:val="003560BA"/>
    <w:rsid w:val="00356525"/>
    <w:rsid w:val="00364CC6"/>
    <w:rsid w:val="003650F6"/>
    <w:rsid w:val="0036726C"/>
    <w:rsid w:val="003832D2"/>
    <w:rsid w:val="003845E5"/>
    <w:rsid w:val="00387BE2"/>
    <w:rsid w:val="00393137"/>
    <w:rsid w:val="0039615F"/>
    <w:rsid w:val="00397406"/>
    <w:rsid w:val="003A3170"/>
    <w:rsid w:val="003A360E"/>
    <w:rsid w:val="003B07B6"/>
    <w:rsid w:val="003D17FF"/>
    <w:rsid w:val="003D2871"/>
    <w:rsid w:val="003D2981"/>
    <w:rsid w:val="003D5B83"/>
    <w:rsid w:val="003E6E47"/>
    <w:rsid w:val="003F0623"/>
    <w:rsid w:val="003F33DE"/>
    <w:rsid w:val="003F3A41"/>
    <w:rsid w:val="003F67E9"/>
    <w:rsid w:val="00401031"/>
    <w:rsid w:val="004023B7"/>
    <w:rsid w:val="004045A0"/>
    <w:rsid w:val="00413CDB"/>
    <w:rsid w:val="00414CD7"/>
    <w:rsid w:val="00415F86"/>
    <w:rsid w:val="00416E34"/>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0901"/>
    <w:rsid w:val="0046286E"/>
    <w:rsid w:val="004673A2"/>
    <w:rsid w:val="00471234"/>
    <w:rsid w:val="00472250"/>
    <w:rsid w:val="0047437C"/>
    <w:rsid w:val="00477522"/>
    <w:rsid w:val="00480E7B"/>
    <w:rsid w:val="004843E5"/>
    <w:rsid w:val="00484BF6"/>
    <w:rsid w:val="0049052C"/>
    <w:rsid w:val="00492DC6"/>
    <w:rsid w:val="00493457"/>
    <w:rsid w:val="00494628"/>
    <w:rsid w:val="0049566B"/>
    <w:rsid w:val="00497338"/>
    <w:rsid w:val="004A1650"/>
    <w:rsid w:val="004B1184"/>
    <w:rsid w:val="004B4A3A"/>
    <w:rsid w:val="004B5CE5"/>
    <w:rsid w:val="004B65E9"/>
    <w:rsid w:val="004B750E"/>
    <w:rsid w:val="004C2244"/>
    <w:rsid w:val="004C23F1"/>
    <w:rsid w:val="004D069A"/>
    <w:rsid w:val="004D1AC7"/>
    <w:rsid w:val="004E01F5"/>
    <w:rsid w:val="004E0223"/>
    <w:rsid w:val="004E1F22"/>
    <w:rsid w:val="004E297E"/>
    <w:rsid w:val="004E76CA"/>
    <w:rsid w:val="004F1698"/>
    <w:rsid w:val="005009A8"/>
    <w:rsid w:val="00500C4E"/>
    <w:rsid w:val="00505CEC"/>
    <w:rsid w:val="0051020F"/>
    <w:rsid w:val="00513CAB"/>
    <w:rsid w:val="00516CF5"/>
    <w:rsid w:val="00523597"/>
    <w:rsid w:val="00523736"/>
    <w:rsid w:val="00532530"/>
    <w:rsid w:val="00535CA4"/>
    <w:rsid w:val="00541E91"/>
    <w:rsid w:val="005476F6"/>
    <w:rsid w:val="00550246"/>
    <w:rsid w:val="00551D72"/>
    <w:rsid w:val="005540B6"/>
    <w:rsid w:val="005552C3"/>
    <w:rsid w:val="00556BB7"/>
    <w:rsid w:val="00560934"/>
    <w:rsid w:val="00563E58"/>
    <w:rsid w:val="0056469B"/>
    <w:rsid w:val="00564960"/>
    <w:rsid w:val="00570654"/>
    <w:rsid w:val="00570F38"/>
    <w:rsid w:val="005720F2"/>
    <w:rsid w:val="005729C8"/>
    <w:rsid w:val="00572D2F"/>
    <w:rsid w:val="005734A4"/>
    <w:rsid w:val="005763FF"/>
    <w:rsid w:val="0058756B"/>
    <w:rsid w:val="00594EF5"/>
    <w:rsid w:val="005A0E53"/>
    <w:rsid w:val="005A1078"/>
    <w:rsid w:val="005A26B3"/>
    <w:rsid w:val="005A4658"/>
    <w:rsid w:val="005A496B"/>
    <w:rsid w:val="005B0474"/>
    <w:rsid w:val="005B28C1"/>
    <w:rsid w:val="005B6344"/>
    <w:rsid w:val="005C1C74"/>
    <w:rsid w:val="005C2E48"/>
    <w:rsid w:val="005C3F23"/>
    <w:rsid w:val="005D4DD7"/>
    <w:rsid w:val="005E12A9"/>
    <w:rsid w:val="005F139E"/>
    <w:rsid w:val="005F69D5"/>
    <w:rsid w:val="00602799"/>
    <w:rsid w:val="00602F18"/>
    <w:rsid w:val="0060443E"/>
    <w:rsid w:val="00607C30"/>
    <w:rsid w:val="006110F3"/>
    <w:rsid w:val="00612041"/>
    <w:rsid w:val="00614AFF"/>
    <w:rsid w:val="00617DF5"/>
    <w:rsid w:val="00621ABA"/>
    <w:rsid w:val="0062322A"/>
    <w:rsid w:val="0062686E"/>
    <w:rsid w:val="00631157"/>
    <w:rsid w:val="006404E6"/>
    <w:rsid w:val="0064680F"/>
    <w:rsid w:val="0064729D"/>
    <w:rsid w:val="00647ABE"/>
    <w:rsid w:val="006516BA"/>
    <w:rsid w:val="00662F8A"/>
    <w:rsid w:val="00664B05"/>
    <w:rsid w:val="00665483"/>
    <w:rsid w:val="00665C04"/>
    <w:rsid w:val="00665F13"/>
    <w:rsid w:val="0066682D"/>
    <w:rsid w:val="006746FE"/>
    <w:rsid w:val="00676E9F"/>
    <w:rsid w:val="00680934"/>
    <w:rsid w:val="00685D5C"/>
    <w:rsid w:val="0069264D"/>
    <w:rsid w:val="0069578B"/>
    <w:rsid w:val="00697868"/>
    <w:rsid w:val="006A055F"/>
    <w:rsid w:val="006A126F"/>
    <w:rsid w:val="006A14E9"/>
    <w:rsid w:val="006A1CC1"/>
    <w:rsid w:val="006A26C1"/>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6F7F86"/>
    <w:rsid w:val="0070091B"/>
    <w:rsid w:val="007048AC"/>
    <w:rsid w:val="00705FD2"/>
    <w:rsid w:val="00714609"/>
    <w:rsid w:val="00726338"/>
    <w:rsid w:val="00726AD5"/>
    <w:rsid w:val="00733330"/>
    <w:rsid w:val="00733C7D"/>
    <w:rsid w:val="00740761"/>
    <w:rsid w:val="00745F77"/>
    <w:rsid w:val="007464DE"/>
    <w:rsid w:val="007529EA"/>
    <w:rsid w:val="00753835"/>
    <w:rsid w:val="00755A45"/>
    <w:rsid w:val="00760CDC"/>
    <w:rsid w:val="00764D0D"/>
    <w:rsid w:val="00777202"/>
    <w:rsid w:val="00777C53"/>
    <w:rsid w:val="007803E1"/>
    <w:rsid w:val="0078356D"/>
    <w:rsid w:val="00786B34"/>
    <w:rsid w:val="00786E92"/>
    <w:rsid w:val="007933F1"/>
    <w:rsid w:val="00796454"/>
    <w:rsid w:val="00797E9D"/>
    <w:rsid w:val="007A5F52"/>
    <w:rsid w:val="007B090A"/>
    <w:rsid w:val="007C3D58"/>
    <w:rsid w:val="007C7951"/>
    <w:rsid w:val="007E43F8"/>
    <w:rsid w:val="007E5076"/>
    <w:rsid w:val="007E5A77"/>
    <w:rsid w:val="007E656B"/>
    <w:rsid w:val="007F2997"/>
    <w:rsid w:val="007F50E8"/>
    <w:rsid w:val="007F54E2"/>
    <w:rsid w:val="007F6D6A"/>
    <w:rsid w:val="007F7FBA"/>
    <w:rsid w:val="00800319"/>
    <w:rsid w:val="0080044E"/>
    <w:rsid w:val="00800706"/>
    <w:rsid w:val="0080189A"/>
    <w:rsid w:val="00801F7F"/>
    <w:rsid w:val="00803615"/>
    <w:rsid w:val="00803C2B"/>
    <w:rsid w:val="00807415"/>
    <w:rsid w:val="008110D1"/>
    <w:rsid w:val="00811945"/>
    <w:rsid w:val="00824F1C"/>
    <w:rsid w:val="00826688"/>
    <w:rsid w:val="00831333"/>
    <w:rsid w:val="0083369B"/>
    <w:rsid w:val="008344E8"/>
    <w:rsid w:val="00835D38"/>
    <w:rsid w:val="00843763"/>
    <w:rsid w:val="00847A4E"/>
    <w:rsid w:val="00847CB2"/>
    <w:rsid w:val="008553C3"/>
    <w:rsid w:val="00857E5C"/>
    <w:rsid w:val="00871D79"/>
    <w:rsid w:val="008723FC"/>
    <w:rsid w:val="0087393E"/>
    <w:rsid w:val="00881A42"/>
    <w:rsid w:val="00882386"/>
    <w:rsid w:val="0088361D"/>
    <w:rsid w:val="00885E0A"/>
    <w:rsid w:val="0088603B"/>
    <w:rsid w:val="00887084"/>
    <w:rsid w:val="008877AF"/>
    <w:rsid w:val="00893FC3"/>
    <w:rsid w:val="00894F6C"/>
    <w:rsid w:val="0089577B"/>
    <w:rsid w:val="008B1024"/>
    <w:rsid w:val="008B1357"/>
    <w:rsid w:val="008B1E84"/>
    <w:rsid w:val="008B2DF3"/>
    <w:rsid w:val="008B6991"/>
    <w:rsid w:val="008C2E0E"/>
    <w:rsid w:val="008C4DE0"/>
    <w:rsid w:val="008D3930"/>
    <w:rsid w:val="008D67F9"/>
    <w:rsid w:val="008E17CC"/>
    <w:rsid w:val="008E25B1"/>
    <w:rsid w:val="008E365E"/>
    <w:rsid w:val="008E56FB"/>
    <w:rsid w:val="008F2167"/>
    <w:rsid w:val="008F33B4"/>
    <w:rsid w:val="008F56AE"/>
    <w:rsid w:val="008F6298"/>
    <w:rsid w:val="0090077A"/>
    <w:rsid w:val="00900F47"/>
    <w:rsid w:val="0090253B"/>
    <w:rsid w:val="009030A6"/>
    <w:rsid w:val="00904ADA"/>
    <w:rsid w:val="00907697"/>
    <w:rsid w:val="00910A69"/>
    <w:rsid w:val="00912F54"/>
    <w:rsid w:val="009138A0"/>
    <w:rsid w:val="0091424C"/>
    <w:rsid w:val="00915E70"/>
    <w:rsid w:val="00917DE4"/>
    <w:rsid w:val="0092008B"/>
    <w:rsid w:val="00920905"/>
    <w:rsid w:val="00922B85"/>
    <w:rsid w:val="00930CDC"/>
    <w:rsid w:val="00931E45"/>
    <w:rsid w:val="00932F3B"/>
    <w:rsid w:val="00933188"/>
    <w:rsid w:val="00935AF9"/>
    <w:rsid w:val="009403A5"/>
    <w:rsid w:val="00945451"/>
    <w:rsid w:val="009500DC"/>
    <w:rsid w:val="00951923"/>
    <w:rsid w:val="00972C81"/>
    <w:rsid w:val="0097409A"/>
    <w:rsid w:val="009824E9"/>
    <w:rsid w:val="009826E5"/>
    <w:rsid w:val="009844A1"/>
    <w:rsid w:val="00986E20"/>
    <w:rsid w:val="00995479"/>
    <w:rsid w:val="00995CB0"/>
    <w:rsid w:val="00997E77"/>
    <w:rsid w:val="009A2734"/>
    <w:rsid w:val="009A65BF"/>
    <w:rsid w:val="009B1FCF"/>
    <w:rsid w:val="009B2A02"/>
    <w:rsid w:val="009B2B61"/>
    <w:rsid w:val="009B5B7B"/>
    <w:rsid w:val="009C1777"/>
    <w:rsid w:val="009C2C86"/>
    <w:rsid w:val="009C51C3"/>
    <w:rsid w:val="009C6FE0"/>
    <w:rsid w:val="009C7ECF"/>
    <w:rsid w:val="009D0753"/>
    <w:rsid w:val="009D10A4"/>
    <w:rsid w:val="009D1A75"/>
    <w:rsid w:val="009D5131"/>
    <w:rsid w:val="009D6F71"/>
    <w:rsid w:val="009E1802"/>
    <w:rsid w:val="009E1CDE"/>
    <w:rsid w:val="009E26A8"/>
    <w:rsid w:val="009E2B06"/>
    <w:rsid w:val="009E3829"/>
    <w:rsid w:val="009E51E2"/>
    <w:rsid w:val="009F7A61"/>
    <w:rsid w:val="00A01BDE"/>
    <w:rsid w:val="00A11800"/>
    <w:rsid w:val="00A11C16"/>
    <w:rsid w:val="00A1423E"/>
    <w:rsid w:val="00A17664"/>
    <w:rsid w:val="00A20FAF"/>
    <w:rsid w:val="00A24520"/>
    <w:rsid w:val="00A3164A"/>
    <w:rsid w:val="00A378D7"/>
    <w:rsid w:val="00A37F42"/>
    <w:rsid w:val="00A4411F"/>
    <w:rsid w:val="00A46AB0"/>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94BF3"/>
    <w:rsid w:val="00A96431"/>
    <w:rsid w:val="00A9704F"/>
    <w:rsid w:val="00A97255"/>
    <w:rsid w:val="00AA0A9C"/>
    <w:rsid w:val="00AA16C0"/>
    <w:rsid w:val="00AA4CDC"/>
    <w:rsid w:val="00AB21D4"/>
    <w:rsid w:val="00AB21F5"/>
    <w:rsid w:val="00AB2A33"/>
    <w:rsid w:val="00AB3386"/>
    <w:rsid w:val="00AB36DB"/>
    <w:rsid w:val="00AB7EA4"/>
    <w:rsid w:val="00AC0B1D"/>
    <w:rsid w:val="00AC0CA7"/>
    <w:rsid w:val="00AC2F5B"/>
    <w:rsid w:val="00AC3DAD"/>
    <w:rsid w:val="00AC5309"/>
    <w:rsid w:val="00AC5B97"/>
    <w:rsid w:val="00AD20AC"/>
    <w:rsid w:val="00AD3B61"/>
    <w:rsid w:val="00AD4DD0"/>
    <w:rsid w:val="00AE0A8D"/>
    <w:rsid w:val="00AF1FBF"/>
    <w:rsid w:val="00AF3A0A"/>
    <w:rsid w:val="00AF6342"/>
    <w:rsid w:val="00B053FB"/>
    <w:rsid w:val="00B05647"/>
    <w:rsid w:val="00B07EE5"/>
    <w:rsid w:val="00B17C51"/>
    <w:rsid w:val="00B21CC5"/>
    <w:rsid w:val="00B26778"/>
    <w:rsid w:val="00B26B83"/>
    <w:rsid w:val="00B27663"/>
    <w:rsid w:val="00B32479"/>
    <w:rsid w:val="00B33FE2"/>
    <w:rsid w:val="00B403ED"/>
    <w:rsid w:val="00B4065F"/>
    <w:rsid w:val="00B43404"/>
    <w:rsid w:val="00B443F5"/>
    <w:rsid w:val="00B45091"/>
    <w:rsid w:val="00B45447"/>
    <w:rsid w:val="00B614F1"/>
    <w:rsid w:val="00B866B4"/>
    <w:rsid w:val="00B90E37"/>
    <w:rsid w:val="00B94226"/>
    <w:rsid w:val="00BA0A8C"/>
    <w:rsid w:val="00BA0CEB"/>
    <w:rsid w:val="00BA1CBF"/>
    <w:rsid w:val="00BA2383"/>
    <w:rsid w:val="00BA2E7E"/>
    <w:rsid w:val="00BA590A"/>
    <w:rsid w:val="00BA5FE4"/>
    <w:rsid w:val="00BB074E"/>
    <w:rsid w:val="00BB0B39"/>
    <w:rsid w:val="00BB30D1"/>
    <w:rsid w:val="00BB39D8"/>
    <w:rsid w:val="00BB5F75"/>
    <w:rsid w:val="00BC144B"/>
    <w:rsid w:val="00BC46F4"/>
    <w:rsid w:val="00BC6524"/>
    <w:rsid w:val="00BD3931"/>
    <w:rsid w:val="00BD398B"/>
    <w:rsid w:val="00BD5B88"/>
    <w:rsid w:val="00BD5F58"/>
    <w:rsid w:val="00BE0AEB"/>
    <w:rsid w:val="00BF4F1C"/>
    <w:rsid w:val="00C018E0"/>
    <w:rsid w:val="00C05AAF"/>
    <w:rsid w:val="00C06DD7"/>
    <w:rsid w:val="00C07094"/>
    <w:rsid w:val="00C118C7"/>
    <w:rsid w:val="00C20877"/>
    <w:rsid w:val="00C20E7B"/>
    <w:rsid w:val="00C21456"/>
    <w:rsid w:val="00C24497"/>
    <w:rsid w:val="00C24D03"/>
    <w:rsid w:val="00C25E61"/>
    <w:rsid w:val="00C35A1B"/>
    <w:rsid w:val="00C413F3"/>
    <w:rsid w:val="00C54EFF"/>
    <w:rsid w:val="00C55D03"/>
    <w:rsid w:val="00C63548"/>
    <w:rsid w:val="00C63F96"/>
    <w:rsid w:val="00C65450"/>
    <w:rsid w:val="00C66C43"/>
    <w:rsid w:val="00C677AF"/>
    <w:rsid w:val="00C67E59"/>
    <w:rsid w:val="00C72B8B"/>
    <w:rsid w:val="00C72CB5"/>
    <w:rsid w:val="00C76D4F"/>
    <w:rsid w:val="00C77294"/>
    <w:rsid w:val="00C805BC"/>
    <w:rsid w:val="00C959CA"/>
    <w:rsid w:val="00C95D16"/>
    <w:rsid w:val="00CA2AB4"/>
    <w:rsid w:val="00CB0100"/>
    <w:rsid w:val="00CB04D2"/>
    <w:rsid w:val="00CD7EFE"/>
    <w:rsid w:val="00CE0C66"/>
    <w:rsid w:val="00CE1843"/>
    <w:rsid w:val="00CE28CF"/>
    <w:rsid w:val="00CE4386"/>
    <w:rsid w:val="00CE4CDC"/>
    <w:rsid w:val="00CE5BEB"/>
    <w:rsid w:val="00CE69E9"/>
    <w:rsid w:val="00CE71F2"/>
    <w:rsid w:val="00CF1ECB"/>
    <w:rsid w:val="00CF3F65"/>
    <w:rsid w:val="00CF464D"/>
    <w:rsid w:val="00D17EF4"/>
    <w:rsid w:val="00D23770"/>
    <w:rsid w:val="00D25074"/>
    <w:rsid w:val="00D34517"/>
    <w:rsid w:val="00D36798"/>
    <w:rsid w:val="00D43AC8"/>
    <w:rsid w:val="00D47E80"/>
    <w:rsid w:val="00D55DEE"/>
    <w:rsid w:val="00D640C0"/>
    <w:rsid w:val="00D70563"/>
    <w:rsid w:val="00D70D89"/>
    <w:rsid w:val="00D72051"/>
    <w:rsid w:val="00D7380B"/>
    <w:rsid w:val="00D75D77"/>
    <w:rsid w:val="00D7639E"/>
    <w:rsid w:val="00D835EF"/>
    <w:rsid w:val="00D85F09"/>
    <w:rsid w:val="00D85FDD"/>
    <w:rsid w:val="00D86A9D"/>
    <w:rsid w:val="00D94523"/>
    <w:rsid w:val="00DA089A"/>
    <w:rsid w:val="00DA11A0"/>
    <w:rsid w:val="00DA21B5"/>
    <w:rsid w:val="00DA2822"/>
    <w:rsid w:val="00DA5917"/>
    <w:rsid w:val="00DA596A"/>
    <w:rsid w:val="00DA690B"/>
    <w:rsid w:val="00DA7225"/>
    <w:rsid w:val="00DB44E9"/>
    <w:rsid w:val="00DC1966"/>
    <w:rsid w:val="00DC3259"/>
    <w:rsid w:val="00DD0523"/>
    <w:rsid w:val="00DD186B"/>
    <w:rsid w:val="00DD5307"/>
    <w:rsid w:val="00DE5758"/>
    <w:rsid w:val="00DE5FCF"/>
    <w:rsid w:val="00DF0D19"/>
    <w:rsid w:val="00DF2EE9"/>
    <w:rsid w:val="00DF6FD8"/>
    <w:rsid w:val="00E0045B"/>
    <w:rsid w:val="00E05A80"/>
    <w:rsid w:val="00E06A37"/>
    <w:rsid w:val="00E071A5"/>
    <w:rsid w:val="00E07752"/>
    <w:rsid w:val="00E14A4A"/>
    <w:rsid w:val="00E16609"/>
    <w:rsid w:val="00E16F08"/>
    <w:rsid w:val="00E233F3"/>
    <w:rsid w:val="00E26B34"/>
    <w:rsid w:val="00E3039B"/>
    <w:rsid w:val="00E314BA"/>
    <w:rsid w:val="00E325BE"/>
    <w:rsid w:val="00E326BA"/>
    <w:rsid w:val="00E34202"/>
    <w:rsid w:val="00E36DAE"/>
    <w:rsid w:val="00E37F72"/>
    <w:rsid w:val="00E40BE5"/>
    <w:rsid w:val="00E40CF9"/>
    <w:rsid w:val="00E42A30"/>
    <w:rsid w:val="00E5625D"/>
    <w:rsid w:val="00E648BB"/>
    <w:rsid w:val="00E65481"/>
    <w:rsid w:val="00E67ACA"/>
    <w:rsid w:val="00E72404"/>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29DF"/>
    <w:rsid w:val="00EE4120"/>
    <w:rsid w:val="00EE6B28"/>
    <w:rsid w:val="00EF2E8A"/>
    <w:rsid w:val="00EF4E6B"/>
    <w:rsid w:val="00EF5416"/>
    <w:rsid w:val="00F06CCF"/>
    <w:rsid w:val="00F1053D"/>
    <w:rsid w:val="00F110D5"/>
    <w:rsid w:val="00F11E63"/>
    <w:rsid w:val="00F12733"/>
    <w:rsid w:val="00F171E1"/>
    <w:rsid w:val="00F20DCF"/>
    <w:rsid w:val="00F25B36"/>
    <w:rsid w:val="00F3052A"/>
    <w:rsid w:val="00F341E3"/>
    <w:rsid w:val="00F35D09"/>
    <w:rsid w:val="00F4304D"/>
    <w:rsid w:val="00F46612"/>
    <w:rsid w:val="00F469A8"/>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822FA"/>
    <w:rsid w:val="00F82576"/>
    <w:rsid w:val="00F90FD2"/>
    <w:rsid w:val="00F95BC8"/>
    <w:rsid w:val="00F95E2F"/>
    <w:rsid w:val="00F96888"/>
    <w:rsid w:val="00F96DEB"/>
    <w:rsid w:val="00FA1872"/>
    <w:rsid w:val="00FA19A4"/>
    <w:rsid w:val="00FA28E5"/>
    <w:rsid w:val="00FA4F34"/>
    <w:rsid w:val="00FB2590"/>
    <w:rsid w:val="00FB61A6"/>
    <w:rsid w:val="00FC6FCE"/>
    <w:rsid w:val="00FC7B70"/>
    <w:rsid w:val="00FD4E43"/>
    <w:rsid w:val="00FD5A8C"/>
    <w:rsid w:val="00FE286E"/>
    <w:rsid w:val="00FE3233"/>
    <w:rsid w:val="00FE4C68"/>
    <w:rsid w:val="00FE5FAF"/>
    <w:rsid w:val="00FE6D74"/>
    <w:rsid w:val="00FF04D9"/>
    <w:rsid w:val="00FF5FF6"/>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StyleCaption12ptBlack">
    <w:name w:val="Style Caption + 12 pt Black"/>
    <w:basedOn w:val="Caption"/>
    <w:link w:val="StyleCaption12ptBlackChar"/>
    <w:rsid w:val="00857E5C"/>
    <w:rPr>
      <w:rFonts w:ascii="Times New Roman" w:hAnsi="Times New Roman"/>
      <w:color w:val="000000"/>
      <w:sz w:val="24"/>
      <w:szCs w:val="24"/>
    </w:rPr>
  </w:style>
  <w:style w:type="character" w:customStyle="1" w:styleId="StyleCaption12ptBlackChar">
    <w:name w:val="Style Caption + 12 pt Black Char"/>
    <w:link w:val="StyleCaption12ptBlack"/>
    <w:rsid w:val="00857E5C"/>
    <w:rPr>
      <w:rFonts w:ascii="Times New Roman" w:eastAsia="Times New Roman" w:hAnsi="Times New Roman" w:cs="Times New Roman"/>
      <w:b/>
      <w:bCs/>
      <w:color w:val="000000"/>
      <w:sz w:val="24"/>
      <w:szCs w:val="24"/>
    </w:rPr>
  </w:style>
  <w:style w:type="paragraph" w:customStyle="1" w:styleId="Default">
    <w:name w:val="Default"/>
    <w:rsid w:val="004D1AC7"/>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5009A8"/>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7800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2999078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69715488">
      <w:bodyDiv w:val="1"/>
      <w:marLeft w:val="0"/>
      <w:marRight w:val="0"/>
      <w:marTop w:val="0"/>
      <w:marBottom w:val="0"/>
      <w:divBdr>
        <w:top w:val="none" w:sz="0" w:space="0" w:color="auto"/>
        <w:left w:val="none" w:sz="0" w:space="0" w:color="auto"/>
        <w:bottom w:val="none" w:sz="0" w:space="0" w:color="auto"/>
        <w:right w:val="none" w:sz="0" w:space="0" w:color="auto"/>
      </w:divBdr>
    </w:div>
    <w:div w:id="1743601986">
      <w:bodyDiv w:val="1"/>
      <w:marLeft w:val="0"/>
      <w:marRight w:val="0"/>
      <w:marTop w:val="0"/>
      <w:marBottom w:val="0"/>
      <w:divBdr>
        <w:top w:val="none" w:sz="0" w:space="0" w:color="auto"/>
        <w:left w:val="none" w:sz="0" w:space="0" w:color="auto"/>
        <w:bottom w:val="none" w:sz="0" w:space="0" w:color="auto"/>
        <w:right w:val="none" w:sz="0" w:space="0" w:color="auto"/>
      </w:divBdr>
    </w:div>
    <w:div w:id="207704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ginfo.legislature.ca.gov/faces/billTextClient.xhtml?bill_id=201520160AB793"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148D"/>
    <w:rsid w:val="000E4ADE"/>
    <w:rsid w:val="000F7832"/>
    <w:rsid w:val="00146151"/>
    <w:rsid w:val="001A381F"/>
    <w:rsid w:val="001D1367"/>
    <w:rsid w:val="00204A7F"/>
    <w:rsid w:val="002B514B"/>
    <w:rsid w:val="002C0C03"/>
    <w:rsid w:val="002F189A"/>
    <w:rsid w:val="00311B0D"/>
    <w:rsid w:val="003A131F"/>
    <w:rsid w:val="00435986"/>
    <w:rsid w:val="004D2501"/>
    <w:rsid w:val="00560392"/>
    <w:rsid w:val="005756B1"/>
    <w:rsid w:val="006B7FA8"/>
    <w:rsid w:val="008211B5"/>
    <w:rsid w:val="00834194"/>
    <w:rsid w:val="00843562"/>
    <w:rsid w:val="00874653"/>
    <w:rsid w:val="008835F4"/>
    <w:rsid w:val="009E2F1E"/>
    <w:rsid w:val="00A5022A"/>
    <w:rsid w:val="00AE4C28"/>
    <w:rsid w:val="00AF2C4B"/>
    <w:rsid w:val="00B73964"/>
    <w:rsid w:val="00B74704"/>
    <w:rsid w:val="00B96A0E"/>
    <w:rsid w:val="00BA1081"/>
    <w:rsid w:val="00BD4084"/>
    <w:rsid w:val="00C06B1E"/>
    <w:rsid w:val="00C947B8"/>
    <w:rsid w:val="00D0496D"/>
    <w:rsid w:val="00D051F5"/>
    <w:rsid w:val="00DD7A87"/>
    <w:rsid w:val="00EC59D9"/>
    <w:rsid w:val="00F542FD"/>
    <w:rsid w:val="00F6496B"/>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56B1"/>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B91370-C5FB-4FE5-BFAB-3508E038E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3949</Words>
  <Characters>22511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SCE17AP009</vt:lpstr>
    </vt:vector>
  </TitlesOfParts>
  <Company>Southern California Edison</Company>
  <LinksUpToDate>false</LinksUpToDate>
  <CharactersWithSpaces>26408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SCE17AP009</dc:title>
  <dc:creator>Jim Wyatt (PG&amp;E);Jason Wang (SCE);Colman Snaith (TRC)</dc:creator>
  <cp:lastModifiedBy>Scott Mitchell</cp:lastModifiedBy>
  <cp:revision>4</cp:revision>
  <dcterms:created xsi:type="dcterms:W3CDTF">2017-02-09T22:55:00Z</dcterms:created>
  <dcterms:modified xsi:type="dcterms:W3CDTF">2017-02-09T23:20:00Z</dcterms:modified>
  <cp:contentStatus>Revision 0</cp:contentStatus>
</cp:coreProperties>
</file>