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7292170" w14:textId="77777777" w:rsidR="00A77982" w:rsidRPr="00A77982" w:rsidRDefault="007C1FFB" w:rsidP="00A77982">
      <w:pPr>
        <w:pStyle w:val="NoSpacing"/>
        <w:jc w:val="center"/>
        <w:rPr>
          <w:b/>
          <w:bCs/>
          <w:sz w:val="36"/>
          <w:szCs w:val="36"/>
        </w:rPr>
      </w:pPr>
      <w:r w:rsidRPr="00A77982">
        <w:rPr>
          <w:b/>
          <w:sz w:val="36"/>
          <w:szCs w:val="36"/>
        </w:rPr>
        <w:t xml:space="preserve">Utility Test Protocol for Residential </w:t>
      </w:r>
      <w:r w:rsidR="00E250C1" w:rsidRPr="00A77982">
        <w:rPr>
          <w:b/>
          <w:sz w:val="36"/>
          <w:szCs w:val="36"/>
        </w:rPr>
        <w:t xml:space="preserve">Clothes </w:t>
      </w:r>
      <w:r w:rsidRPr="00A77982">
        <w:rPr>
          <w:b/>
          <w:sz w:val="36"/>
          <w:szCs w:val="36"/>
        </w:rPr>
        <w:t>Dryers</w:t>
      </w:r>
    </w:p>
    <w:p w14:paraId="57292171" w14:textId="77777777" w:rsidR="006358FB" w:rsidRPr="00A77982" w:rsidRDefault="00A77982" w:rsidP="00A77982">
      <w:pPr>
        <w:jc w:val="center"/>
        <w:rPr>
          <w:b/>
          <w:bCs/>
          <w:sz w:val="28"/>
          <w:szCs w:val="28"/>
        </w:rPr>
      </w:pPr>
      <w:r w:rsidRPr="00A77982">
        <w:rPr>
          <w:b/>
          <w:bCs/>
          <w:sz w:val="28"/>
          <w:szCs w:val="28"/>
        </w:rPr>
        <w:t xml:space="preserve">A </w:t>
      </w:r>
      <w:r w:rsidR="007C1FFB" w:rsidRPr="00A77982">
        <w:rPr>
          <w:b/>
          <w:sz w:val="28"/>
          <w:szCs w:val="28"/>
        </w:rPr>
        <w:t xml:space="preserve">Combined </w:t>
      </w:r>
      <w:r w:rsidR="006358FB" w:rsidRPr="00A77982">
        <w:rPr>
          <w:b/>
          <w:sz w:val="28"/>
          <w:szCs w:val="28"/>
        </w:rPr>
        <w:t>Supplemental</w:t>
      </w:r>
      <w:r w:rsidR="007C1FFB" w:rsidRPr="00A77982">
        <w:rPr>
          <w:b/>
          <w:sz w:val="28"/>
          <w:szCs w:val="28"/>
        </w:rPr>
        <w:t xml:space="preserve"> and DOE D2</w:t>
      </w:r>
      <w:r w:rsidR="006358FB" w:rsidRPr="00A77982">
        <w:rPr>
          <w:b/>
          <w:sz w:val="28"/>
          <w:szCs w:val="28"/>
        </w:rPr>
        <w:t xml:space="preserve"> Test Procedures</w:t>
      </w:r>
    </w:p>
    <w:p w14:paraId="57292172" w14:textId="77777777" w:rsidR="00A77982" w:rsidRDefault="00A77982" w:rsidP="00A77982">
      <w:pPr>
        <w:pStyle w:val="NoSpacing"/>
        <w:jc w:val="center"/>
      </w:pPr>
    </w:p>
    <w:p w14:paraId="57292173" w14:textId="77777777" w:rsidR="00A77982" w:rsidRDefault="00A77982" w:rsidP="00A77982">
      <w:pPr>
        <w:pStyle w:val="NoSpacing"/>
        <w:jc w:val="center"/>
      </w:pPr>
      <w:r>
        <w:t xml:space="preserve">Developed by </w:t>
      </w:r>
      <w:r w:rsidR="00E12ADD">
        <w:t xml:space="preserve">ECOVA on behalf of </w:t>
      </w:r>
      <w:r>
        <w:t>NEEA and PG&amp;E</w:t>
      </w:r>
    </w:p>
    <w:p w14:paraId="57292174" w14:textId="5A3EBF86" w:rsidR="00A77982" w:rsidRPr="00A77982" w:rsidRDefault="00A77982" w:rsidP="00A77982">
      <w:pPr>
        <w:pStyle w:val="NoSpacing"/>
        <w:jc w:val="center"/>
      </w:pPr>
      <w:r>
        <w:t xml:space="preserve">Version </w:t>
      </w:r>
      <w:r w:rsidR="006300F4">
        <w:t>1.01</w:t>
      </w:r>
    </w:p>
    <w:p w14:paraId="57292175" w14:textId="77777777" w:rsidR="00B41CF0" w:rsidRDefault="00B41CF0" w:rsidP="00B41CF0">
      <w:pPr>
        <w:rPr>
          <w:color w:val="1F497D"/>
        </w:rPr>
      </w:pPr>
    </w:p>
    <w:p w14:paraId="57292176" w14:textId="77777777" w:rsidR="00A851A7" w:rsidRPr="00A77982" w:rsidRDefault="0044783F" w:rsidP="00B41CF0">
      <w:pPr>
        <w:rPr>
          <w:rFonts w:eastAsia="Times New Roman" w:cs="Times New Roman"/>
          <w:color w:val="333333"/>
          <w:sz w:val="24"/>
          <w:szCs w:val="24"/>
        </w:rPr>
      </w:pPr>
      <w:r w:rsidRPr="00A77982">
        <w:rPr>
          <w:rFonts w:eastAsia="Times New Roman" w:cs="Times New Roman"/>
          <w:color w:val="333333"/>
          <w:sz w:val="24"/>
          <w:szCs w:val="24"/>
        </w:rPr>
        <w:t xml:space="preserve">The Northwest Energy Efficiency Alliance (NEEA) and Pacific Gas and Electric (PG&amp;E) </w:t>
      </w:r>
      <w:r w:rsidR="00A218E2" w:rsidRPr="00A77982">
        <w:rPr>
          <w:rFonts w:eastAsia="Times New Roman" w:cs="Times New Roman"/>
          <w:color w:val="333333"/>
          <w:sz w:val="24"/>
          <w:szCs w:val="24"/>
        </w:rPr>
        <w:t xml:space="preserve">commissioned </w:t>
      </w:r>
      <w:proofErr w:type="spellStart"/>
      <w:r w:rsidR="00A218E2" w:rsidRPr="00A77982">
        <w:rPr>
          <w:rFonts w:eastAsia="Times New Roman" w:cs="Times New Roman"/>
          <w:color w:val="333333"/>
          <w:sz w:val="24"/>
          <w:szCs w:val="24"/>
        </w:rPr>
        <w:t>Ecova</w:t>
      </w:r>
      <w:proofErr w:type="spellEnd"/>
      <w:r w:rsidR="00A218E2" w:rsidRPr="00A77982">
        <w:rPr>
          <w:rFonts w:eastAsia="Times New Roman" w:cs="Times New Roman"/>
          <w:color w:val="333333"/>
          <w:sz w:val="24"/>
          <w:szCs w:val="24"/>
        </w:rPr>
        <w:t xml:space="preserve"> to </w:t>
      </w:r>
      <w:r w:rsidR="00A851A7" w:rsidRPr="00A77982">
        <w:rPr>
          <w:rFonts w:eastAsia="Times New Roman" w:cs="Times New Roman"/>
          <w:color w:val="333333"/>
          <w:sz w:val="24"/>
          <w:szCs w:val="24"/>
        </w:rPr>
        <w:t>expand</w:t>
      </w:r>
      <w:r w:rsidR="0071335E" w:rsidRPr="00A77982">
        <w:rPr>
          <w:rFonts w:eastAsia="Times New Roman" w:cs="Times New Roman"/>
          <w:color w:val="333333"/>
          <w:sz w:val="24"/>
          <w:szCs w:val="24"/>
        </w:rPr>
        <w:t xml:space="preserve"> on</w:t>
      </w:r>
      <w:r w:rsidR="00A851A7" w:rsidRPr="00A77982">
        <w:rPr>
          <w:rFonts w:eastAsia="Times New Roman" w:cs="Times New Roman"/>
          <w:color w:val="333333"/>
          <w:sz w:val="24"/>
          <w:szCs w:val="24"/>
        </w:rPr>
        <w:t xml:space="preserve"> the U.S. Department of Energy’s (DOE) new </w:t>
      </w:r>
      <w:r w:rsidR="00AB35B9" w:rsidRPr="00A77982">
        <w:rPr>
          <w:rFonts w:eastAsia="Times New Roman" w:cs="Times New Roman"/>
          <w:color w:val="333333"/>
          <w:sz w:val="24"/>
          <w:szCs w:val="24"/>
        </w:rPr>
        <w:t xml:space="preserve">residential clothes </w:t>
      </w:r>
      <w:r w:rsidR="00A851A7" w:rsidRPr="00A77982">
        <w:rPr>
          <w:rFonts w:eastAsia="Times New Roman" w:cs="Times New Roman"/>
          <w:color w:val="333333"/>
          <w:sz w:val="24"/>
          <w:szCs w:val="24"/>
        </w:rPr>
        <w:t>dryer test procedure,</w:t>
      </w:r>
      <w:r w:rsidR="00797127" w:rsidRPr="00A77982">
        <w:rPr>
          <w:rFonts w:eastAsia="Times New Roman" w:cs="Times New Roman"/>
          <w:color w:val="333333"/>
          <w:sz w:val="24"/>
          <w:szCs w:val="24"/>
        </w:rPr>
        <w:t xml:space="preserve"> Uniform Test Method for Measuring the Energy Consumption of Clothes Dryers -</w:t>
      </w:r>
      <w:r w:rsidR="00A851A7" w:rsidRPr="00A77982">
        <w:rPr>
          <w:rFonts w:eastAsia="Times New Roman" w:cs="Times New Roman"/>
          <w:color w:val="333333"/>
          <w:sz w:val="24"/>
          <w:szCs w:val="24"/>
        </w:rPr>
        <w:t xml:space="preserve"> Appendix D2, to include</w:t>
      </w:r>
      <w:r w:rsidR="0028647F" w:rsidRPr="00A77982">
        <w:rPr>
          <w:rFonts w:eastAsia="Times New Roman" w:cs="Times New Roman"/>
          <w:color w:val="333333"/>
          <w:sz w:val="24"/>
          <w:szCs w:val="24"/>
        </w:rPr>
        <w:t xml:space="preserve"> a wider range of drying modes and settings, and a more diverse and challenging test load of mostly 100% cotton garments</w:t>
      </w:r>
      <w:r w:rsidR="00A851A7" w:rsidRPr="00A77982">
        <w:rPr>
          <w:rFonts w:eastAsia="Times New Roman" w:cs="Times New Roman"/>
          <w:color w:val="333333"/>
          <w:sz w:val="24"/>
          <w:szCs w:val="24"/>
        </w:rPr>
        <w:t xml:space="preserve">. </w:t>
      </w:r>
      <w:r w:rsidR="00397CB4" w:rsidRPr="00A77982">
        <w:rPr>
          <w:rFonts w:eastAsia="Times New Roman" w:cs="Times New Roman"/>
          <w:color w:val="333333"/>
          <w:sz w:val="24"/>
          <w:szCs w:val="24"/>
        </w:rPr>
        <w:t xml:space="preserve">This new, expanded group of dryer </w:t>
      </w:r>
      <w:proofErr w:type="gramStart"/>
      <w:r w:rsidR="00397CB4" w:rsidRPr="00A77982">
        <w:rPr>
          <w:rFonts w:eastAsia="Times New Roman" w:cs="Times New Roman"/>
          <w:color w:val="333333"/>
          <w:sz w:val="24"/>
          <w:szCs w:val="24"/>
        </w:rPr>
        <w:t>tests,</w:t>
      </w:r>
      <w:proofErr w:type="gramEnd"/>
      <w:r w:rsidR="00397CB4" w:rsidRPr="00A77982">
        <w:rPr>
          <w:rFonts w:eastAsia="Times New Roman" w:cs="Times New Roman"/>
          <w:color w:val="333333"/>
          <w:sz w:val="24"/>
          <w:szCs w:val="24"/>
        </w:rPr>
        <w:t xml:space="preserve"> finalized in </w:t>
      </w:r>
      <w:r w:rsidR="00797127" w:rsidRPr="00A77982">
        <w:rPr>
          <w:rFonts w:eastAsia="Times New Roman" w:cs="Times New Roman"/>
          <w:color w:val="333333"/>
          <w:sz w:val="24"/>
          <w:szCs w:val="24"/>
        </w:rPr>
        <w:t>August of</w:t>
      </w:r>
      <w:r w:rsidR="00397CB4" w:rsidRPr="00A77982">
        <w:rPr>
          <w:rFonts w:eastAsia="Times New Roman" w:cs="Times New Roman"/>
          <w:color w:val="333333"/>
          <w:sz w:val="24"/>
          <w:szCs w:val="24"/>
        </w:rPr>
        <w:t xml:space="preserve"> 2014 and </w:t>
      </w:r>
      <w:r w:rsidR="0028647F" w:rsidRPr="00A77982">
        <w:rPr>
          <w:rFonts w:eastAsia="Times New Roman" w:cs="Times New Roman"/>
          <w:color w:val="333333"/>
          <w:sz w:val="24"/>
          <w:szCs w:val="24"/>
        </w:rPr>
        <w:t>named</w:t>
      </w:r>
      <w:r w:rsidR="00397CB4" w:rsidRPr="00A77982">
        <w:rPr>
          <w:rFonts w:eastAsia="Times New Roman" w:cs="Times New Roman"/>
          <w:color w:val="333333"/>
          <w:sz w:val="24"/>
          <w:szCs w:val="24"/>
        </w:rPr>
        <w:t xml:space="preserve"> the Utility Test Protocol, produces a final </w:t>
      </w:r>
      <w:r w:rsidR="00A360A9" w:rsidRPr="00A77982">
        <w:rPr>
          <w:rFonts w:eastAsia="Times New Roman" w:cs="Times New Roman"/>
          <w:color w:val="333333"/>
          <w:sz w:val="24"/>
          <w:szCs w:val="24"/>
        </w:rPr>
        <w:t>Utility Combined Energy Factor (U</w:t>
      </w:r>
      <w:r w:rsidR="00397CB4" w:rsidRPr="00A77982">
        <w:rPr>
          <w:rFonts w:eastAsia="Times New Roman" w:cs="Times New Roman"/>
          <w:color w:val="333333"/>
          <w:sz w:val="24"/>
          <w:szCs w:val="24"/>
        </w:rPr>
        <w:t>CEF</w:t>
      </w:r>
      <w:r w:rsidR="00A360A9" w:rsidRPr="00A77982">
        <w:rPr>
          <w:rFonts w:eastAsia="Times New Roman" w:cs="Times New Roman"/>
          <w:color w:val="333333"/>
          <w:sz w:val="24"/>
          <w:szCs w:val="24"/>
        </w:rPr>
        <w:t>). The UCEF</w:t>
      </w:r>
      <w:r w:rsidR="00397CB4" w:rsidRPr="00A77982">
        <w:rPr>
          <w:rFonts w:eastAsia="Times New Roman" w:cs="Times New Roman"/>
          <w:color w:val="333333"/>
          <w:sz w:val="24"/>
          <w:szCs w:val="24"/>
        </w:rPr>
        <w:t xml:space="preserve"> </w:t>
      </w:r>
      <w:r w:rsidR="00A360A9" w:rsidRPr="00A77982">
        <w:rPr>
          <w:rFonts w:eastAsia="Times New Roman" w:cs="Times New Roman"/>
          <w:color w:val="333333"/>
          <w:sz w:val="24"/>
          <w:szCs w:val="24"/>
        </w:rPr>
        <w:t>is a</w:t>
      </w:r>
      <w:r w:rsidR="00397CB4" w:rsidRPr="00A77982">
        <w:rPr>
          <w:rFonts w:eastAsia="Times New Roman" w:cs="Times New Roman"/>
          <w:color w:val="333333"/>
          <w:sz w:val="24"/>
          <w:szCs w:val="24"/>
        </w:rPr>
        <w:t xml:space="preserve"> weighted average</w:t>
      </w:r>
      <w:r w:rsidR="00A360A9" w:rsidRPr="00A77982">
        <w:rPr>
          <w:rFonts w:eastAsia="Times New Roman" w:cs="Times New Roman"/>
          <w:color w:val="333333"/>
          <w:sz w:val="24"/>
          <w:szCs w:val="24"/>
        </w:rPr>
        <w:t xml:space="preserve"> the</w:t>
      </w:r>
      <w:r w:rsidR="00397CB4" w:rsidRPr="00A77982">
        <w:rPr>
          <w:rFonts w:eastAsia="Times New Roman" w:cs="Times New Roman"/>
          <w:color w:val="333333"/>
          <w:sz w:val="24"/>
          <w:szCs w:val="24"/>
        </w:rPr>
        <w:t xml:space="preserve"> five</w:t>
      </w:r>
      <w:r w:rsidR="00A360A9" w:rsidRPr="00A77982">
        <w:rPr>
          <w:rFonts w:eastAsia="Times New Roman" w:cs="Times New Roman"/>
          <w:color w:val="333333"/>
          <w:sz w:val="24"/>
          <w:szCs w:val="24"/>
        </w:rPr>
        <w:t xml:space="preserve"> combined energy factors (</w:t>
      </w:r>
      <w:r w:rsidR="00397CB4" w:rsidRPr="00A77982">
        <w:rPr>
          <w:rFonts w:eastAsia="Times New Roman" w:cs="Times New Roman"/>
          <w:color w:val="333333"/>
          <w:sz w:val="24"/>
          <w:szCs w:val="24"/>
        </w:rPr>
        <w:t>CEF</w:t>
      </w:r>
      <w:r w:rsidR="00A360A9" w:rsidRPr="00A77982">
        <w:rPr>
          <w:rFonts w:eastAsia="Times New Roman" w:cs="Times New Roman"/>
          <w:color w:val="333333"/>
          <w:sz w:val="24"/>
          <w:szCs w:val="24"/>
        </w:rPr>
        <w:t>)</w:t>
      </w:r>
      <w:r w:rsidR="00397CB4" w:rsidRPr="00A77982">
        <w:rPr>
          <w:rFonts w:eastAsia="Times New Roman" w:cs="Times New Roman"/>
          <w:color w:val="333333"/>
          <w:sz w:val="24"/>
          <w:szCs w:val="24"/>
        </w:rPr>
        <w:t xml:space="preserve"> </w:t>
      </w:r>
      <w:r w:rsidR="00A360A9" w:rsidRPr="00A77982">
        <w:rPr>
          <w:rFonts w:eastAsia="Times New Roman" w:cs="Times New Roman"/>
          <w:color w:val="333333"/>
          <w:sz w:val="24"/>
          <w:szCs w:val="24"/>
        </w:rPr>
        <w:t>calculated from the results of the five tests described in this protocol.</w:t>
      </w:r>
    </w:p>
    <w:p w14:paraId="57292177" w14:textId="77777777" w:rsidR="00C06A1C" w:rsidRPr="00A77982" w:rsidRDefault="00A87272" w:rsidP="00B41CF0">
      <w:pPr>
        <w:rPr>
          <w:rFonts w:eastAsia="Times New Roman" w:cs="Times New Roman"/>
          <w:color w:val="333333"/>
          <w:sz w:val="24"/>
          <w:szCs w:val="24"/>
        </w:rPr>
      </w:pPr>
      <w:r w:rsidRPr="00A77982">
        <w:rPr>
          <w:rFonts w:eastAsia="Times New Roman" w:cs="Times New Roman"/>
          <w:color w:val="333333"/>
          <w:sz w:val="24"/>
          <w:szCs w:val="24"/>
        </w:rPr>
        <w:t xml:space="preserve">NEEA and PG&amp;E </w:t>
      </w:r>
      <w:r w:rsidR="0028647F" w:rsidRPr="00A77982">
        <w:rPr>
          <w:rFonts w:eastAsia="Times New Roman" w:cs="Times New Roman"/>
          <w:color w:val="333333"/>
          <w:sz w:val="24"/>
          <w:szCs w:val="24"/>
        </w:rPr>
        <w:t xml:space="preserve">worked with </w:t>
      </w:r>
      <w:proofErr w:type="spellStart"/>
      <w:r w:rsidR="0028647F" w:rsidRPr="00A77982">
        <w:rPr>
          <w:rFonts w:eastAsia="Times New Roman" w:cs="Times New Roman"/>
          <w:color w:val="333333"/>
          <w:sz w:val="24"/>
          <w:szCs w:val="24"/>
        </w:rPr>
        <w:t>Ecova</w:t>
      </w:r>
      <w:proofErr w:type="spellEnd"/>
      <w:r w:rsidR="0028647F" w:rsidRPr="00A77982">
        <w:rPr>
          <w:rFonts w:eastAsia="Times New Roman" w:cs="Times New Roman"/>
          <w:color w:val="333333"/>
          <w:sz w:val="24"/>
          <w:szCs w:val="24"/>
        </w:rPr>
        <w:t xml:space="preserve"> to develop</w:t>
      </w:r>
      <w:r w:rsidR="0044783F" w:rsidRPr="00A77982">
        <w:rPr>
          <w:rFonts w:eastAsia="Times New Roman" w:cs="Times New Roman"/>
          <w:color w:val="333333"/>
          <w:sz w:val="24"/>
          <w:szCs w:val="24"/>
        </w:rPr>
        <w:t xml:space="preserve"> </w:t>
      </w:r>
      <w:r w:rsidRPr="00A77982">
        <w:rPr>
          <w:rFonts w:eastAsia="Times New Roman" w:cs="Times New Roman"/>
          <w:color w:val="333333"/>
          <w:sz w:val="24"/>
          <w:szCs w:val="24"/>
        </w:rPr>
        <w:t xml:space="preserve">the </w:t>
      </w:r>
      <w:r w:rsidR="00AB35B9" w:rsidRPr="00A77982">
        <w:rPr>
          <w:rFonts w:eastAsia="Times New Roman" w:cs="Times New Roman"/>
          <w:color w:val="333333"/>
          <w:sz w:val="24"/>
          <w:szCs w:val="24"/>
        </w:rPr>
        <w:t>Utility Test Protocol</w:t>
      </w:r>
      <w:r w:rsidRPr="00A77982">
        <w:rPr>
          <w:rFonts w:eastAsia="Times New Roman" w:cs="Times New Roman"/>
          <w:color w:val="333333"/>
          <w:sz w:val="24"/>
          <w:szCs w:val="24"/>
        </w:rPr>
        <w:t xml:space="preserve"> because the DOE’s Appendix D2 only assesses dryer performance in a single mode with a uniform test load composed of thin, </w:t>
      </w:r>
      <w:r w:rsidR="00602278" w:rsidRPr="00A77982">
        <w:rPr>
          <w:rFonts w:eastAsia="Times New Roman" w:cs="Times New Roman"/>
          <w:color w:val="333333"/>
          <w:sz w:val="24"/>
          <w:szCs w:val="24"/>
        </w:rPr>
        <w:t>half</w:t>
      </w:r>
      <w:r w:rsidR="004136A7" w:rsidRPr="00A77982">
        <w:rPr>
          <w:rFonts w:eastAsia="Times New Roman" w:cs="Times New Roman"/>
          <w:color w:val="333333"/>
          <w:sz w:val="24"/>
          <w:szCs w:val="24"/>
        </w:rPr>
        <w:t xml:space="preserve"> </w:t>
      </w:r>
      <w:r w:rsidRPr="00A77982">
        <w:rPr>
          <w:rFonts w:eastAsia="Times New Roman" w:cs="Times New Roman"/>
          <w:color w:val="333333"/>
          <w:sz w:val="24"/>
          <w:szCs w:val="24"/>
        </w:rPr>
        <w:t>synthetic test cloths.</w:t>
      </w:r>
      <w:r w:rsidR="0044783F" w:rsidRPr="00A77982">
        <w:rPr>
          <w:rFonts w:eastAsia="Times New Roman" w:cs="Times New Roman"/>
          <w:color w:val="333333"/>
          <w:sz w:val="24"/>
          <w:szCs w:val="24"/>
        </w:rPr>
        <w:t xml:space="preserve"> NEEA collected field data showing that real world dryer operation was significantly different, with consumers drying clothing loads of varying size, cotton content, and clothing dimensionality under multiple dryer modes.</w:t>
      </w:r>
      <w:r w:rsidR="0071335E" w:rsidRPr="00A77982">
        <w:rPr>
          <w:rFonts w:eastAsia="Times New Roman" w:cs="Times New Roman"/>
          <w:color w:val="333333"/>
          <w:sz w:val="24"/>
          <w:szCs w:val="24"/>
        </w:rPr>
        <w:t xml:space="preserve"> </w:t>
      </w:r>
      <w:r w:rsidR="00302125" w:rsidRPr="00A77982">
        <w:rPr>
          <w:rFonts w:eastAsia="Times New Roman" w:cs="Times New Roman"/>
          <w:color w:val="333333"/>
          <w:sz w:val="24"/>
          <w:szCs w:val="24"/>
        </w:rPr>
        <w:t xml:space="preserve">The supplemental tests </w:t>
      </w:r>
      <w:r w:rsidR="0028647F" w:rsidRPr="00A77982">
        <w:rPr>
          <w:rFonts w:eastAsia="Times New Roman" w:cs="Times New Roman"/>
          <w:color w:val="333333"/>
          <w:sz w:val="24"/>
          <w:szCs w:val="24"/>
        </w:rPr>
        <w:t>more fully</w:t>
      </w:r>
      <w:r w:rsidR="00302125" w:rsidRPr="00A77982">
        <w:rPr>
          <w:rFonts w:eastAsia="Times New Roman" w:cs="Times New Roman"/>
          <w:color w:val="333333"/>
          <w:sz w:val="24"/>
          <w:szCs w:val="24"/>
        </w:rPr>
        <w:t xml:space="preserve"> account for real world use conditions by testing dryers in a variety of operational modes with a test load composed of realistic test articles.</w:t>
      </w:r>
      <w:r w:rsidR="00672BDB" w:rsidRPr="00A77982">
        <w:rPr>
          <w:rFonts w:eastAsia="Times New Roman" w:cs="Times New Roman"/>
          <w:color w:val="333333"/>
          <w:sz w:val="24"/>
          <w:szCs w:val="24"/>
        </w:rPr>
        <w:t xml:space="preserve"> At this point, the supplemental tests are only for full-sized dryers</w:t>
      </w:r>
      <w:r w:rsidR="0086266D" w:rsidRPr="00A77982">
        <w:rPr>
          <w:rFonts w:eastAsia="Times New Roman" w:cs="Times New Roman"/>
          <w:color w:val="333333"/>
          <w:sz w:val="24"/>
          <w:szCs w:val="24"/>
        </w:rPr>
        <w:t xml:space="preserve"> with automatic termination capability</w:t>
      </w:r>
      <w:r w:rsidR="00672BDB" w:rsidRPr="00A77982">
        <w:rPr>
          <w:rFonts w:eastAsia="Times New Roman" w:cs="Times New Roman"/>
          <w:color w:val="333333"/>
          <w:sz w:val="24"/>
          <w:szCs w:val="24"/>
        </w:rPr>
        <w:t>.</w:t>
      </w:r>
    </w:p>
    <w:p w14:paraId="57292178" w14:textId="77777777" w:rsidR="00B41CF0" w:rsidRPr="00A77982" w:rsidRDefault="0071335E" w:rsidP="00B41CF0">
      <w:pPr>
        <w:rPr>
          <w:rFonts w:eastAsia="Times New Roman" w:cs="Times New Roman"/>
          <w:color w:val="333333"/>
          <w:sz w:val="24"/>
          <w:szCs w:val="24"/>
        </w:rPr>
      </w:pPr>
      <w:r w:rsidRPr="00A77982">
        <w:rPr>
          <w:rFonts w:eastAsia="Times New Roman" w:cs="Times New Roman"/>
          <w:color w:val="333333"/>
          <w:sz w:val="24"/>
          <w:szCs w:val="24"/>
        </w:rPr>
        <w:t>Appendix D2 was designed to assess dryer performance during auto-terminating operation with a uniform test load and was added to Subpart B of Code of Federal Regulations Part 430, Uniform Test Method for Measuring the Energy Consumption of Clothes Dryers on August 13</w:t>
      </w:r>
      <w:r w:rsidRPr="00A77982">
        <w:rPr>
          <w:rFonts w:eastAsia="Times New Roman" w:cs="Times New Roman"/>
          <w:color w:val="333333"/>
          <w:sz w:val="24"/>
          <w:szCs w:val="24"/>
          <w:vertAlign w:val="superscript"/>
        </w:rPr>
        <w:t>th</w:t>
      </w:r>
      <w:r w:rsidRPr="00A77982">
        <w:rPr>
          <w:rFonts w:eastAsia="Times New Roman" w:cs="Times New Roman"/>
          <w:color w:val="333333"/>
          <w:sz w:val="24"/>
          <w:szCs w:val="24"/>
        </w:rPr>
        <w:t xml:space="preserve">, 2013. </w:t>
      </w:r>
      <w:r w:rsidR="0044783F" w:rsidRPr="00A77982">
        <w:rPr>
          <w:rFonts w:eastAsia="Times New Roman" w:cs="Times New Roman"/>
          <w:color w:val="333333"/>
          <w:sz w:val="24"/>
          <w:szCs w:val="24"/>
        </w:rPr>
        <w:t xml:space="preserve">NEEA and PG&amp;E modeled </w:t>
      </w:r>
      <w:r w:rsidR="007C1FFB" w:rsidRPr="00A77982">
        <w:rPr>
          <w:rFonts w:eastAsia="Times New Roman" w:cs="Times New Roman"/>
          <w:color w:val="333333"/>
          <w:sz w:val="24"/>
          <w:szCs w:val="24"/>
        </w:rPr>
        <w:t>the Utility Test Protocol</w:t>
      </w:r>
      <w:r w:rsidR="00B41CF0" w:rsidRPr="00A77982">
        <w:rPr>
          <w:rFonts w:eastAsia="Times New Roman" w:cs="Times New Roman"/>
          <w:color w:val="333333"/>
          <w:sz w:val="24"/>
          <w:szCs w:val="24"/>
        </w:rPr>
        <w:t xml:space="preserve"> after </w:t>
      </w:r>
      <w:r w:rsidR="00A218E2" w:rsidRPr="00A77982">
        <w:rPr>
          <w:rFonts w:eastAsia="Times New Roman" w:cs="Times New Roman"/>
          <w:color w:val="333333"/>
          <w:sz w:val="24"/>
          <w:szCs w:val="24"/>
        </w:rPr>
        <w:t xml:space="preserve">Appendix </w:t>
      </w:r>
      <w:r w:rsidR="00B41CF0" w:rsidRPr="00A77982">
        <w:rPr>
          <w:rFonts w:eastAsia="Times New Roman" w:cs="Times New Roman"/>
          <w:color w:val="333333"/>
          <w:sz w:val="24"/>
          <w:szCs w:val="24"/>
        </w:rPr>
        <w:t>D2</w:t>
      </w:r>
      <w:r w:rsidRPr="00A77982">
        <w:rPr>
          <w:rFonts w:eastAsia="Times New Roman" w:cs="Times New Roman"/>
          <w:color w:val="333333"/>
          <w:sz w:val="24"/>
          <w:szCs w:val="24"/>
        </w:rPr>
        <w:t xml:space="preserve"> </w:t>
      </w:r>
      <w:r w:rsidR="00BB1149" w:rsidRPr="00A77982">
        <w:rPr>
          <w:rFonts w:eastAsia="Times New Roman" w:cs="Times New Roman"/>
          <w:color w:val="333333"/>
          <w:sz w:val="24"/>
          <w:szCs w:val="24"/>
        </w:rPr>
        <w:t xml:space="preserve">to </w:t>
      </w:r>
      <w:r w:rsidR="0028647F" w:rsidRPr="00A77982">
        <w:rPr>
          <w:rFonts w:eastAsia="Times New Roman" w:cs="Times New Roman"/>
          <w:color w:val="333333"/>
          <w:sz w:val="24"/>
          <w:szCs w:val="24"/>
        </w:rPr>
        <w:t>ensure consistency of approach as much as possible</w:t>
      </w:r>
      <w:r w:rsidR="00647A2A" w:rsidRPr="00A77982">
        <w:rPr>
          <w:rFonts w:eastAsia="Times New Roman" w:cs="Times New Roman"/>
          <w:color w:val="333333"/>
          <w:sz w:val="24"/>
          <w:szCs w:val="24"/>
        </w:rPr>
        <w:t>,</w:t>
      </w:r>
      <w:r w:rsidR="00BB1149" w:rsidRPr="00A77982">
        <w:rPr>
          <w:rFonts w:eastAsia="Times New Roman" w:cs="Times New Roman"/>
          <w:color w:val="333333"/>
          <w:sz w:val="24"/>
          <w:szCs w:val="24"/>
        </w:rPr>
        <w:t xml:space="preserve"> </w:t>
      </w:r>
      <w:r w:rsidR="00647A2A" w:rsidRPr="00A77982">
        <w:rPr>
          <w:rFonts w:eastAsia="Times New Roman" w:cs="Times New Roman"/>
          <w:color w:val="333333"/>
          <w:sz w:val="24"/>
          <w:szCs w:val="24"/>
        </w:rPr>
        <w:t>making</w:t>
      </w:r>
      <w:r w:rsidR="0028647F" w:rsidRPr="00A77982">
        <w:rPr>
          <w:rFonts w:eastAsia="Times New Roman" w:cs="Times New Roman"/>
          <w:color w:val="333333"/>
          <w:sz w:val="24"/>
          <w:szCs w:val="24"/>
        </w:rPr>
        <w:t xml:space="preserve"> it possible for laboratory technicians </w:t>
      </w:r>
      <w:proofErr w:type="gramStart"/>
      <w:r w:rsidR="0028647F" w:rsidRPr="00A77982">
        <w:rPr>
          <w:rFonts w:eastAsia="Times New Roman" w:cs="Times New Roman"/>
          <w:color w:val="333333"/>
          <w:sz w:val="24"/>
          <w:szCs w:val="24"/>
        </w:rPr>
        <w:t>already</w:t>
      </w:r>
      <w:proofErr w:type="gramEnd"/>
      <w:r w:rsidR="0028647F" w:rsidRPr="00A77982">
        <w:rPr>
          <w:rFonts w:eastAsia="Times New Roman" w:cs="Times New Roman"/>
          <w:color w:val="333333"/>
          <w:sz w:val="24"/>
          <w:szCs w:val="24"/>
        </w:rPr>
        <w:t xml:space="preserve"> familiar with Appendix D2 to carry out the Utility Test Protocol without the need </w:t>
      </w:r>
      <w:r w:rsidR="00647A2A" w:rsidRPr="00A77982">
        <w:rPr>
          <w:rFonts w:eastAsia="Times New Roman" w:cs="Times New Roman"/>
          <w:color w:val="333333"/>
          <w:sz w:val="24"/>
          <w:szCs w:val="24"/>
        </w:rPr>
        <w:t>for new equipment or retraining</w:t>
      </w:r>
      <w:r w:rsidR="0028647F" w:rsidRPr="00A77982">
        <w:rPr>
          <w:rFonts w:eastAsia="Times New Roman" w:cs="Times New Roman"/>
          <w:color w:val="333333"/>
          <w:sz w:val="24"/>
          <w:szCs w:val="24"/>
        </w:rPr>
        <w:t xml:space="preserve">. </w:t>
      </w:r>
      <w:r w:rsidR="00797127" w:rsidRPr="00A77982">
        <w:rPr>
          <w:rFonts w:eastAsia="Times New Roman" w:cs="Times New Roman"/>
          <w:color w:val="333333"/>
          <w:sz w:val="24"/>
          <w:szCs w:val="24"/>
        </w:rPr>
        <w:t>This protocol remains largely unchanged from A</w:t>
      </w:r>
      <w:r w:rsidR="00B41CF0" w:rsidRPr="00A77982">
        <w:rPr>
          <w:rFonts w:eastAsia="Times New Roman" w:cs="Times New Roman"/>
          <w:color w:val="333333"/>
          <w:sz w:val="24"/>
          <w:szCs w:val="24"/>
        </w:rPr>
        <w:t>ppendix</w:t>
      </w:r>
      <w:r w:rsidR="00797127" w:rsidRPr="00A77982">
        <w:rPr>
          <w:rFonts w:eastAsia="Times New Roman" w:cs="Times New Roman"/>
          <w:color w:val="333333"/>
          <w:sz w:val="24"/>
          <w:szCs w:val="24"/>
        </w:rPr>
        <w:t xml:space="preserve"> D2 in</w:t>
      </w:r>
      <w:r w:rsidR="00B41CF0" w:rsidRPr="00A77982">
        <w:rPr>
          <w:rFonts w:eastAsia="Times New Roman" w:cs="Times New Roman"/>
          <w:color w:val="333333"/>
          <w:sz w:val="24"/>
          <w:szCs w:val="24"/>
        </w:rPr>
        <w:t xml:space="preserve"> </w:t>
      </w:r>
      <w:r w:rsidR="0044783F" w:rsidRPr="00A77982">
        <w:rPr>
          <w:rFonts w:eastAsia="Times New Roman" w:cs="Times New Roman"/>
          <w:color w:val="333333"/>
          <w:sz w:val="24"/>
          <w:szCs w:val="24"/>
        </w:rPr>
        <w:t>Sections 1 to 2.5</w:t>
      </w:r>
      <w:r w:rsidR="00B41CF0" w:rsidRPr="00A77982">
        <w:rPr>
          <w:rFonts w:eastAsia="Times New Roman" w:cs="Times New Roman"/>
          <w:color w:val="333333"/>
          <w:sz w:val="24"/>
          <w:szCs w:val="24"/>
        </w:rPr>
        <w:t xml:space="preserve"> and </w:t>
      </w:r>
      <w:r w:rsidR="0044783F" w:rsidRPr="00A77982">
        <w:rPr>
          <w:rFonts w:eastAsia="Times New Roman" w:cs="Times New Roman"/>
          <w:color w:val="333333"/>
          <w:sz w:val="24"/>
          <w:szCs w:val="24"/>
        </w:rPr>
        <w:t>S</w:t>
      </w:r>
      <w:r w:rsidR="00A218E2" w:rsidRPr="00A77982">
        <w:rPr>
          <w:rFonts w:eastAsia="Times New Roman" w:cs="Times New Roman"/>
          <w:color w:val="333333"/>
          <w:sz w:val="24"/>
          <w:szCs w:val="24"/>
        </w:rPr>
        <w:t>e</w:t>
      </w:r>
      <w:r w:rsidR="00B41CF0" w:rsidRPr="00A77982">
        <w:rPr>
          <w:rFonts w:eastAsia="Times New Roman" w:cs="Times New Roman"/>
          <w:color w:val="333333"/>
          <w:sz w:val="24"/>
          <w:szCs w:val="24"/>
        </w:rPr>
        <w:t>ctions 3.5 to 4.8.</w:t>
      </w:r>
      <w:r w:rsidR="00BB1149" w:rsidRPr="00A77982">
        <w:rPr>
          <w:rFonts w:eastAsia="Times New Roman" w:cs="Times New Roman"/>
          <w:color w:val="333333"/>
          <w:sz w:val="24"/>
          <w:szCs w:val="24"/>
        </w:rPr>
        <w:t xml:space="preserve"> </w:t>
      </w:r>
      <w:r w:rsidR="0044783F" w:rsidRPr="00A77982">
        <w:rPr>
          <w:rFonts w:eastAsia="Times New Roman" w:cs="Times New Roman"/>
          <w:color w:val="333333"/>
          <w:sz w:val="24"/>
          <w:szCs w:val="24"/>
        </w:rPr>
        <w:t>Sections 2.6, 2.7 and 3.4 were modified with</w:t>
      </w:r>
      <w:r w:rsidR="00B41CF0" w:rsidRPr="00A77982">
        <w:rPr>
          <w:rFonts w:eastAsia="Times New Roman" w:cs="Times New Roman"/>
          <w:color w:val="333333"/>
          <w:sz w:val="24"/>
          <w:szCs w:val="24"/>
        </w:rPr>
        <w:t xml:space="preserve"> additional langua</w:t>
      </w:r>
      <w:r w:rsidR="0044783F" w:rsidRPr="00A77982">
        <w:rPr>
          <w:rFonts w:eastAsia="Times New Roman" w:cs="Times New Roman"/>
          <w:color w:val="333333"/>
          <w:sz w:val="24"/>
          <w:szCs w:val="24"/>
        </w:rPr>
        <w:t>ge for the new test loads, and S</w:t>
      </w:r>
      <w:r w:rsidR="00B41CF0" w:rsidRPr="00A77982">
        <w:rPr>
          <w:rFonts w:eastAsia="Times New Roman" w:cs="Times New Roman"/>
          <w:color w:val="333333"/>
          <w:sz w:val="24"/>
          <w:szCs w:val="24"/>
        </w:rPr>
        <w:t>ections 3.3 and 4.9 for additional tests</w:t>
      </w:r>
      <w:r w:rsidR="0044783F" w:rsidRPr="00A77982">
        <w:rPr>
          <w:rFonts w:eastAsia="Times New Roman" w:cs="Times New Roman"/>
          <w:color w:val="333333"/>
          <w:sz w:val="24"/>
          <w:szCs w:val="24"/>
        </w:rPr>
        <w:t xml:space="preserve"> runs</w:t>
      </w:r>
      <w:r w:rsidR="00B41CF0" w:rsidRPr="00A77982">
        <w:rPr>
          <w:rFonts w:eastAsia="Times New Roman" w:cs="Times New Roman"/>
          <w:color w:val="333333"/>
          <w:sz w:val="24"/>
          <w:szCs w:val="24"/>
        </w:rPr>
        <w:t xml:space="preserve"> and post data processing.</w:t>
      </w:r>
    </w:p>
    <w:p w14:paraId="57292179" w14:textId="77777777" w:rsidR="00A77982" w:rsidRPr="00A77982" w:rsidRDefault="00926434" w:rsidP="00B41CF0">
      <w:pPr>
        <w:rPr>
          <w:rFonts w:eastAsia="Times New Roman" w:cs="Times New Roman"/>
          <w:color w:val="333333"/>
          <w:sz w:val="24"/>
          <w:szCs w:val="24"/>
        </w:rPr>
      </w:pPr>
      <w:r w:rsidRPr="00A77982">
        <w:rPr>
          <w:rFonts w:eastAsia="Times New Roman" w:cs="Times New Roman"/>
          <w:color w:val="333333"/>
          <w:sz w:val="24"/>
          <w:szCs w:val="24"/>
        </w:rPr>
        <w:t>These tests shall be performed on an individual unit (unit-to-unit variation does not need to be tested).</w:t>
      </w:r>
    </w:p>
    <w:p w14:paraId="5729217A" w14:textId="77777777" w:rsidR="00A77982" w:rsidRPr="00A77982" w:rsidRDefault="00A77982" w:rsidP="00A77982">
      <w:pPr>
        <w:rPr>
          <w:rFonts w:eastAsia="Times New Roman"/>
        </w:rPr>
      </w:pPr>
      <w:r w:rsidRPr="00A77982">
        <w:rPr>
          <w:rFonts w:eastAsia="Times New Roman"/>
        </w:rPr>
        <w:br w:type="page"/>
      </w:r>
    </w:p>
    <w:sdt>
      <w:sdtPr>
        <w:rPr>
          <w:rFonts w:eastAsiaTheme="minorEastAsia" w:cstheme="minorBidi"/>
          <w:b w:val="0"/>
          <w:bCs w:val="0"/>
          <w:color w:val="auto"/>
          <w:sz w:val="22"/>
          <w:szCs w:val="22"/>
          <w:lang w:eastAsia="en-US"/>
        </w:rPr>
        <w:id w:val="727499279"/>
        <w:docPartObj>
          <w:docPartGallery w:val="Table of Contents"/>
          <w:docPartUnique/>
        </w:docPartObj>
      </w:sdtPr>
      <w:sdtEndPr>
        <w:rPr>
          <w:noProof/>
        </w:rPr>
      </w:sdtEndPr>
      <w:sdtContent>
        <w:p w14:paraId="5729217B" w14:textId="77777777" w:rsidR="00A77982" w:rsidRPr="00A77982" w:rsidRDefault="00A77982" w:rsidP="00E12ADD">
          <w:pPr>
            <w:pStyle w:val="TOCHeading"/>
          </w:pPr>
          <w:r w:rsidRPr="00A77982">
            <w:t>CONTENTS</w:t>
          </w:r>
        </w:p>
        <w:p w14:paraId="5729217C" w14:textId="77777777" w:rsidR="00F64410" w:rsidRDefault="00A77982">
          <w:pPr>
            <w:pStyle w:val="TOC1"/>
            <w:tabs>
              <w:tab w:val="right" w:leader="dot" w:pos="9350"/>
            </w:tabs>
            <w:rPr>
              <w:noProof/>
            </w:rPr>
          </w:pPr>
          <w:r w:rsidRPr="00A77982">
            <w:fldChar w:fldCharType="begin"/>
          </w:r>
          <w:r w:rsidRPr="00A77982">
            <w:instrText xml:space="preserve"> TOC \o "1-3" \h \z \u </w:instrText>
          </w:r>
          <w:r w:rsidRPr="00A77982">
            <w:fldChar w:fldCharType="separate"/>
          </w:r>
          <w:hyperlink w:anchor="_Toc399248714" w:history="1">
            <w:r w:rsidR="00F64410" w:rsidRPr="00B335D5">
              <w:rPr>
                <w:rStyle w:val="Hyperlink"/>
                <w:noProof/>
              </w:rPr>
              <w:t>1. DEFINITIONS</w:t>
            </w:r>
            <w:r w:rsidR="00F64410">
              <w:rPr>
                <w:noProof/>
                <w:webHidden/>
              </w:rPr>
              <w:tab/>
            </w:r>
            <w:r w:rsidR="00F64410">
              <w:rPr>
                <w:noProof/>
                <w:webHidden/>
              </w:rPr>
              <w:fldChar w:fldCharType="begin"/>
            </w:r>
            <w:r w:rsidR="00F64410">
              <w:rPr>
                <w:noProof/>
                <w:webHidden/>
              </w:rPr>
              <w:instrText xml:space="preserve"> PAGEREF _Toc399248714 \h </w:instrText>
            </w:r>
            <w:r w:rsidR="00F64410">
              <w:rPr>
                <w:noProof/>
                <w:webHidden/>
              </w:rPr>
            </w:r>
            <w:r w:rsidR="00F64410">
              <w:rPr>
                <w:noProof/>
                <w:webHidden/>
              </w:rPr>
              <w:fldChar w:fldCharType="separate"/>
            </w:r>
            <w:r w:rsidR="007C399F">
              <w:rPr>
                <w:noProof/>
                <w:webHidden/>
              </w:rPr>
              <w:t>3</w:t>
            </w:r>
            <w:r w:rsidR="00F64410">
              <w:rPr>
                <w:noProof/>
                <w:webHidden/>
              </w:rPr>
              <w:fldChar w:fldCharType="end"/>
            </w:r>
          </w:hyperlink>
        </w:p>
        <w:p w14:paraId="5729217D" w14:textId="77777777" w:rsidR="00F64410" w:rsidRDefault="004E2863">
          <w:pPr>
            <w:pStyle w:val="TOC1"/>
            <w:tabs>
              <w:tab w:val="right" w:leader="dot" w:pos="9350"/>
            </w:tabs>
            <w:rPr>
              <w:noProof/>
            </w:rPr>
          </w:pPr>
          <w:hyperlink w:anchor="_Toc399248715" w:history="1">
            <w:r w:rsidR="00F64410" w:rsidRPr="00B335D5">
              <w:rPr>
                <w:rStyle w:val="Hyperlink"/>
                <w:noProof/>
              </w:rPr>
              <w:t>2. TESTING CONDITIONS</w:t>
            </w:r>
            <w:r w:rsidR="00F64410">
              <w:rPr>
                <w:noProof/>
                <w:webHidden/>
              </w:rPr>
              <w:tab/>
            </w:r>
            <w:r w:rsidR="00F64410">
              <w:rPr>
                <w:noProof/>
                <w:webHidden/>
              </w:rPr>
              <w:fldChar w:fldCharType="begin"/>
            </w:r>
            <w:r w:rsidR="00F64410">
              <w:rPr>
                <w:noProof/>
                <w:webHidden/>
              </w:rPr>
              <w:instrText xml:space="preserve"> PAGEREF _Toc399248715 \h </w:instrText>
            </w:r>
            <w:r w:rsidR="00F64410">
              <w:rPr>
                <w:noProof/>
                <w:webHidden/>
              </w:rPr>
            </w:r>
            <w:r w:rsidR="00F64410">
              <w:rPr>
                <w:noProof/>
                <w:webHidden/>
              </w:rPr>
              <w:fldChar w:fldCharType="separate"/>
            </w:r>
            <w:r w:rsidR="007C399F">
              <w:rPr>
                <w:noProof/>
                <w:webHidden/>
              </w:rPr>
              <w:t>5</w:t>
            </w:r>
            <w:r w:rsidR="00F64410">
              <w:rPr>
                <w:noProof/>
                <w:webHidden/>
              </w:rPr>
              <w:fldChar w:fldCharType="end"/>
            </w:r>
          </w:hyperlink>
        </w:p>
        <w:p w14:paraId="5729217E" w14:textId="77777777" w:rsidR="00F64410" w:rsidRDefault="004E2863">
          <w:pPr>
            <w:pStyle w:val="TOC2"/>
            <w:tabs>
              <w:tab w:val="left" w:pos="880"/>
              <w:tab w:val="right" w:leader="dot" w:pos="9350"/>
            </w:tabs>
            <w:rPr>
              <w:noProof/>
            </w:rPr>
          </w:pPr>
          <w:hyperlink w:anchor="_Toc399248716" w:history="1">
            <w:r w:rsidR="00F64410" w:rsidRPr="00B335D5">
              <w:rPr>
                <w:rStyle w:val="Hyperlink"/>
                <w:noProof/>
              </w:rPr>
              <w:t>2.1</w:t>
            </w:r>
            <w:r w:rsidR="00F64410">
              <w:rPr>
                <w:noProof/>
              </w:rPr>
              <w:tab/>
            </w:r>
            <w:r w:rsidR="00F64410" w:rsidRPr="00B335D5">
              <w:rPr>
                <w:rStyle w:val="Hyperlink"/>
                <w:noProof/>
              </w:rPr>
              <w:t>Installation.</w:t>
            </w:r>
            <w:r w:rsidR="00F64410">
              <w:rPr>
                <w:noProof/>
                <w:webHidden/>
              </w:rPr>
              <w:tab/>
            </w:r>
            <w:r w:rsidR="00F64410">
              <w:rPr>
                <w:noProof/>
                <w:webHidden/>
              </w:rPr>
              <w:fldChar w:fldCharType="begin"/>
            </w:r>
            <w:r w:rsidR="00F64410">
              <w:rPr>
                <w:noProof/>
                <w:webHidden/>
              </w:rPr>
              <w:instrText xml:space="preserve"> PAGEREF _Toc399248716 \h </w:instrText>
            </w:r>
            <w:r w:rsidR="00F64410">
              <w:rPr>
                <w:noProof/>
                <w:webHidden/>
              </w:rPr>
            </w:r>
            <w:r w:rsidR="00F64410">
              <w:rPr>
                <w:noProof/>
                <w:webHidden/>
              </w:rPr>
              <w:fldChar w:fldCharType="separate"/>
            </w:r>
            <w:r w:rsidR="007C399F">
              <w:rPr>
                <w:noProof/>
                <w:webHidden/>
              </w:rPr>
              <w:t>5</w:t>
            </w:r>
            <w:r w:rsidR="00F64410">
              <w:rPr>
                <w:noProof/>
                <w:webHidden/>
              </w:rPr>
              <w:fldChar w:fldCharType="end"/>
            </w:r>
          </w:hyperlink>
        </w:p>
        <w:p w14:paraId="5729217F" w14:textId="77777777" w:rsidR="00F64410" w:rsidRDefault="004E2863">
          <w:pPr>
            <w:pStyle w:val="TOC2"/>
            <w:tabs>
              <w:tab w:val="left" w:pos="880"/>
              <w:tab w:val="right" w:leader="dot" w:pos="9350"/>
            </w:tabs>
            <w:rPr>
              <w:noProof/>
            </w:rPr>
          </w:pPr>
          <w:hyperlink w:anchor="_Toc399248717" w:history="1">
            <w:r w:rsidR="00F64410" w:rsidRPr="00B335D5">
              <w:rPr>
                <w:rStyle w:val="Hyperlink"/>
                <w:noProof/>
              </w:rPr>
              <w:t>2.2 </w:t>
            </w:r>
            <w:r w:rsidR="00F64410">
              <w:rPr>
                <w:noProof/>
              </w:rPr>
              <w:tab/>
            </w:r>
            <w:r w:rsidR="00F64410" w:rsidRPr="00B335D5">
              <w:rPr>
                <w:rStyle w:val="Hyperlink"/>
                <w:noProof/>
              </w:rPr>
              <w:t>Ambient temperature and humidity.</w:t>
            </w:r>
            <w:r w:rsidR="00F64410">
              <w:rPr>
                <w:noProof/>
                <w:webHidden/>
              </w:rPr>
              <w:tab/>
            </w:r>
            <w:r w:rsidR="00F64410">
              <w:rPr>
                <w:noProof/>
                <w:webHidden/>
              </w:rPr>
              <w:fldChar w:fldCharType="begin"/>
            </w:r>
            <w:r w:rsidR="00F64410">
              <w:rPr>
                <w:noProof/>
                <w:webHidden/>
              </w:rPr>
              <w:instrText xml:space="preserve"> PAGEREF _Toc399248717 \h </w:instrText>
            </w:r>
            <w:r w:rsidR="00F64410">
              <w:rPr>
                <w:noProof/>
                <w:webHidden/>
              </w:rPr>
            </w:r>
            <w:r w:rsidR="00F64410">
              <w:rPr>
                <w:noProof/>
                <w:webHidden/>
              </w:rPr>
              <w:fldChar w:fldCharType="separate"/>
            </w:r>
            <w:r w:rsidR="007C399F">
              <w:rPr>
                <w:noProof/>
                <w:webHidden/>
              </w:rPr>
              <w:t>6</w:t>
            </w:r>
            <w:r w:rsidR="00F64410">
              <w:rPr>
                <w:noProof/>
                <w:webHidden/>
              </w:rPr>
              <w:fldChar w:fldCharType="end"/>
            </w:r>
          </w:hyperlink>
        </w:p>
        <w:p w14:paraId="57292180" w14:textId="77777777" w:rsidR="00F64410" w:rsidRDefault="004E2863">
          <w:pPr>
            <w:pStyle w:val="TOC2"/>
            <w:tabs>
              <w:tab w:val="left" w:pos="880"/>
              <w:tab w:val="right" w:leader="dot" w:pos="9350"/>
            </w:tabs>
            <w:rPr>
              <w:noProof/>
            </w:rPr>
          </w:pPr>
          <w:hyperlink w:anchor="_Toc399248718" w:history="1">
            <w:r w:rsidR="00F64410" w:rsidRPr="00B335D5">
              <w:rPr>
                <w:rStyle w:val="Hyperlink"/>
                <w:noProof/>
              </w:rPr>
              <w:t>2.3 </w:t>
            </w:r>
            <w:r w:rsidR="00F64410">
              <w:rPr>
                <w:noProof/>
              </w:rPr>
              <w:tab/>
            </w:r>
            <w:r w:rsidR="00F64410" w:rsidRPr="00B335D5">
              <w:rPr>
                <w:rStyle w:val="Hyperlink"/>
                <w:noProof/>
              </w:rPr>
              <w:t>Energy supply.</w:t>
            </w:r>
            <w:r w:rsidR="00F64410">
              <w:rPr>
                <w:noProof/>
                <w:webHidden/>
              </w:rPr>
              <w:tab/>
            </w:r>
            <w:r w:rsidR="00F64410">
              <w:rPr>
                <w:noProof/>
                <w:webHidden/>
              </w:rPr>
              <w:fldChar w:fldCharType="begin"/>
            </w:r>
            <w:r w:rsidR="00F64410">
              <w:rPr>
                <w:noProof/>
                <w:webHidden/>
              </w:rPr>
              <w:instrText xml:space="preserve"> PAGEREF _Toc399248718 \h </w:instrText>
            </w:r>
            <w:r w:rsidR="00F64410">
              <w:rPr>
                <w:noProof/>
                <w:webHidden/>
              </w:rPr>
            </w:r>
            <w:r w:rsidR="00F64410">
              <w:rPr>
                <w:noProof/>
                <w:webHidden/>
              </w:rPr>
              <w:fldChar w:fldCharType="separate"/>
            </w:r>
            <w:r w:rsidR="007C399F">
              <w:rPr>
                <w:noProof/>
                <w:webHidden/>
              </w:rPr>
              <w:t>6</w:t>
            </w:r>
            <w:r w:rsidR="00F64410">
              <w:rPr>
                <w:noProof/>
                <w:webHidden/>
              </w:rPr>
              <w:fldChar w:fldCharType="end"/>
            </w:r>
          </w:hyperlink>
        </w:p>
        <w:p w14:paraId="57292181" w14:textId="77777777" w:rsidR="00F64410" w:rsidRDefault="004E2863">
          <w:pPr>
            <w:pStyle w:val="TOC2"/>
            <w:tabs>
              <w:tab w:val="left" w:pos="880"/>
              <w:tab w:val="right" w:leader="dot" w:pos="9350"/>
            </w:tabs>
            <w:rPr>
              <w:noProof/>
            </w:rPr>
          </w:pPr>
          <w:hyperlink w:anchor="_Toc399248719" w:history="1">
            <w:r w:rsidR="00F64410" w:rsidRPr="00B335D5">
              <w:rPr>
                <w:rStyle w:val="Hyperlink"/>
                <w:noProof/>
              </w:rPr>
              <w:t>2.4 </w:t>
            </w:r>
            <w:r w:rsidR="00F64410">
              <w:rPr>
                <w:noProof/>
              </w:rPr>
              <w:tab/>
            </w:r>
            <w:r w:rsidR="00F64410" w:rsidRPr="00B335D5">
              <w:rPr>
                <w:rStyle w:val="Hyperlink"/>
                <w:noProof/>
              </w:rPr>
              <w:t>Instrumentation.</w:t>
            </w:r>
            <w:r w:rsidR="00F64410">
              <w:rPr>
                <w:noProof/>
                <w:webHidden/>
              </w:rPr>
              <w:tab/>
            </w:r>
            <w:r w:rsidR="00F64410">
              <w:rPr>
                <w:noProof/>
                <w:webHidden/>
              </w:rPr>
              <w:fldChar w:fldCharType="begin"/>
            </w:r>
            <w:r w:rsidR="00F64410">
              <w:rPr>
                <w:noProof/>
                <w:webHidden/>
              </w:rPr>
              <w:instrText xml:space="preserve"> PAGEREF _Toc399248719 \h </w:instrText>
            </w:r>
            <w:r w:rsidR="00F64410">
              <w:rPr>
                <w:noProof/>
                <w:webHidden/>
              </w:rPr>
            </w:r>
            <w:r w:rsidR="00F64410">
              <w:rPr>
                <w:noProof/>
                <w:webHidden/>
              </w:rPr>
              <w:fldChar w:fldCharType="separate"/>
            </w:r>
            <w:r w:rsidR="007C399F">
              <w:rPr>
                <w:noProof/>
                <w:webHidden/>
              </w:rPr>
              <w:t>7</w:t>
            </w:r>
            <w:r w:rsidR="00F64410">
              <w:rPr>
                <w:noProof/>
                <w:webHidden/>
              </w:rPr>
              <w:fldChar w:fldCharType="end"/>
            </w:r>
          </w:hyperlink>
        </w:p>
        <w:p w14:paraId="57292182" w14:textId="77777777" w:rsidR="00F64410" w:rsidRDefault="004E2863">
          <w:pPr>
            <w:pStyle w:val="TOC2"/>
            <w:tabs>
              <w:tab w:val="left" w:pos="880"/>
              <w:tab w:val="right" w:leader="dot" w:pos="9350"/>
            </w:tabs>
            <w:rPr>
              <w:noProof/>
            </w:rPr>
          </w:pPr>
          <w:hyperlink w:anchor="_Toc399248720" w:history="1">
            <w:r w:rsidR="00F64410" w:rsidRPr="00B335D5">
              <w:rPr>
                <w:rStyle w:val="Hyperlink"/>
                <w:noProof/>
              </w:rPr>
              <w:t>2.5 </w:t>
            </w:r>
            <w:r w:rsidR="00F64410">
              <w:rPr>
                <w:noProof/>
              </w:rPr>
              <w:tab/>
            </w:r>
            <w:r w:rsidR="00F64410" w:rsidRPr="00B335D5">
              <w:rPr>
                <w:rStyle w:val="Hyperlink"/>
                <w:noProof/>
              </w:rPr>
              <w:t>Lint Trap(s).</w:t>
            </w:r>
            <w:r w:rsidR="00F64410">
              <w:rPr>
                <w:noProof/>
                <w:webHidden/>
              </w:rPr>
              <w:tab/>
            </w:r>
            <w:r w:rsidR="00F64410">
              <w:rPr>
                <w:noProof/>
                <w:webHidden/>
              </w:rPr>
              <w:fldChar w:fldCharType="begin"/>
            </w:r>
            <w:r w:rsidR="00F64410">
              <w:rPr>
                <w:noProof/>
                <w:webHidden/>
              </w:rPr>
              <w:instrText xml:space="preserve"> PAGEREF _Toc399248720 \h </w:instrText>
            </w:r>
            <w:r w:rsidR="00F64410">
              <w:rPr>
                <w:noProof/>
                <w:webHidden/>
              </w:rPr>
            </w:r>
            <w:r w:rsidR="00F64410">
              <w:rPr>
                <w:noProof/>
                <w:webHidden/>
              </w:rPr>
              <w:fldChar w:fldCharType="separate"/>
            </w:r>
            <w:r w:rsidR="007C399F">
              <w:rPr>
                <w:noProof/>
                <w:webHidden/>
              </w:rPr>
              <w:t>8</w:t>
            </w:r>
            <w:r w:rsidR="00F64410">
              <w:rPr>
                <w:noProof/>
                <w:webHidden/>
              </w:rPr>
              <w:fldChar w:fldCharType="end"/>
            </w:r>
          </w:hyperlink>
        </w:p>
        <w:p w14:paraId="57292183" w14:textId="77777777" w:rsidR="00F64410" w:rsidRDefault="004E2863">
          <w:pPr>
            <w:pStyle w:val="TOC2"/>
            <w:tabs>
              <w:tab w:val="left" w:pos="880"/>
              <w:tab w:val="right" w:leader="dot" w:pos="9350"/>
            </w:tabs>
            <w:rPr>
              <w:noProof/>
            </w:rPr>
          </w:pPr>
          <w:hyperlink w:anchor="_Toc399248721" w:history="1">
            <w:r w:rsidR="00F64410" w:rsidRPr="00B335D5">
              <w:rPr>
                <w:rStyle w:val="Hyperlink"/>
                <w:noProof/>
              </w:rPr>
              <w:t>2.6 </w:t>
            </w:r>
            <w:r w:rsidR="00F64410">
              <w:rPr>
                <w:noProof/>
              </w:rPr>
              <w:tab/>
            </w:r>
            <w:r w:rsidR="00F64410" w:rsidRPr="00B335D5">
              <w:rPr>
                <w:rStyle w:val="Hyperlink"/>
                <w:noProof/>
              </w:rPr>
              <w:t>Test Cloths.</w:t>
            </w:r>
            <w:r w:rsidR="00F64410">
              <w:rPr>
                <w:noProof/>
                <w:webHidden/>
              </w:rPr>
              <w:tab/>
            </w:r>
            <w:r w:rsidR="00F64410">
              <w:rPr>
                <w:noProof/>
                <w:webHidden/>
              </w:rPr>
              <w:fldChar w:fldCharType="begin"/>
            </w:r>
            <w:r w:rsidR="00F64410">
              <w:rPr>
                <w:noProof/>
                <w:webHidden/>
              </w:rPr>
              <w:instrText xml:space="preserve"> PAGEREF _Toc399248721 \h </w:instrText>
            </w:r>
            <w:r w:rsidR="00F64410">
              <w:rPr>
                <w:noProof/>
                <w:webHidden/>
              </w:rPr>
            </w:r>
            <w:r w:rsidR="00F64410">
              <w:rPr>
                <w:noProof/>
                <w:webHidden/>
              </w:rPr>
              <w:fldChar w:fldCharType="separate"/>
            </w:r>
            <w:r w:rsidR="007C399F">
              <w:rPr>
                <w:noProof/>
                <w:webHidden/>
              </w:rPr>
              <w:t>8</w:t>
            </w:r>
            <w:r w:rsidR="00F64410">
              <w:rPr>
                <w:noProof/>
                <w:webHidden/>
              </w:rPr>
              <w:fldChar w:fldCharType="end"/>
            </w:r>
          </w:hyperlink>
        </w:p>
        <w:p w14:paraId="57292184" w14:textId="77777777" w:rsidR="00F64410" w:rsidRDefault="004E2863">
          <w:pPr>
            <w:pStyle w:val="TOC2"/>
            <w:tabs>
              <w:tab w:val="left" w:pos="880"/>
              <w:tab w:val="right" w:leader="dot" w:pos="9350"/>
            </w:tabs>
            <w:rPr>
              <w:noProof/>
            </w:rPr>
          </w:pPr>
          <w:hyperlink w:anchor="_Toc399248722" w:history="1">
            <w:r w:rsidR="00F64410" w:rsidRPr="00B335D5">
              <w:rPr>
                <w:rStyle w:val="Hyperlink"/>
                <w:noProof/>
              </w:rPr>
              <w:t>2.7 </w:t>
            </w:r>
            <w:r w:rsidR="00F64410">
              <w:rPr>
                <w:noProof/>
              </w:rPr>
              <w:tab/>
            </w:r>
            <w:r w:rsidR="00F64410" w:rsidRPr="00B335D5">
              <w:rPr>
                <w:rStyle w:val="Hyperlink"/>
                <w:noProof/>
              </w:rPr>
              <w:t>Test Loads.</w:t>
            </w:r>
            <w:r w:rsidR="00F64410">
              <w:rPr>
                <w:noProof/>
                <w:webHidden/>
              </w:rPr>
              <w:tab/>
            </w:r>
            <w:r w:rsidR="00F64410">
              <w:rPr>
                <w:noProof/>
                <w:webHidden/>
              </w:rPr>
              <w:fldChar w:fldCharType="begin"/>
            </w:r>
            <w:r w:rsidR="00F64410">
              <w:rPr>
                <w:noProof/>
                <w:webHidden/>
              </w:rPr>
              <w:instrText xml:space="preserve"> PAGEREF _Toc399248722 \h </w:instrText>
            </w:r>
            <w:r w:rsidR="00F64410">
              <w:rPr>
                <w:noProof/>
                <w:webHidden/>
              </w:rPr>
            </w:r>
            <w:r w:rsidR="00F64410">
              <w:rPr>
                <w:noProof/>
                <w:webHidden/>
              </w:rPr>
              <w:fldChar w:fldCharType="separate"/>
            </w:r>
            <w:r w:rsidR="007C399F">
              <w:rPr>
                <w:noProof/>
                <w:webHidden/>
              </w:rPr>
              <w:t>10</w:t>
            </w:r>
            <w:r w:rsidR="00F64410">
              <w:rPr>
                <w:noProof/>
                <w:webHidden/>
              </w:rPr>
              <w:fldChar w:fldCharType="end"/>
            </w:r>
          </w:hyperlink>
        </w:p>
        <w:p w14:paraId="57292185" w14:textId="77777777" w:rsidR="00F64410" w:rsidRDefault="004E2863">
          <w:pPr>
            <w:pStyle w:val="TOC2"/>
            <w:tabs>
              <w:tab w:val="left" w:pos="880"/>
              <w:tab w:val="right" w:leader="dot" w:pos="9350"/>
            </w:tabs>
            <w:rPr>
              <w:noProof/>
            </w:rPr>
          </w:pPr>
          <w:hyperlink w:anchor="_Toc399248723" w:history="1">
            <w:r w:rsidR="00F64410" w:rsidRPr="00B335D5">
              <w:rPr>
                <w:rStyle w:val="Hyperlink"/>
                <w:noProof/>
              </w:rPr>
              <w:t>2.8</w:t>
            </w:r>
            <w:r w:rsidR="00F64410">
              <w:rPr>
                <w:noProof/>
              </w:rPr>
              <w:tab/>
            </w:r>
            <w:r w:rsidR="00F64410" w:rsidRPr="00B335D5">
              <w:rPr>
                <w:rStyle w:val="Hyperlink"/>
                <w:noProof/>
              </w:rPr>
              <w:t>Clothes dryer preconditioning.</w:t>
            </w:r>
            <w:r w:rsidR="00F64410">
              <w:rPr>
                <w:noProof/>
                <w:webHidden/>
              </w:rPr>
              <w:tab/>
            </w:r>
            <w:r w:rsidR="00F64410">
              <w:rPr>
                <w:noProof/>
                <w:webHidden/>
              </w:rPr>
              <w:fldChar w:fldCharType="begin"/>
            </w:r>
            <w:r w:rsidR="00F64410">
              <w:rPr>
                <w:noProof/>
                <w:webHidden/>
              </w:rPr>
              <w:instrText xml:space="preserve"> PAGEREF _Toc399248723 \h </w:instrText>
            </w:r>
            <w:r w:rsidR="00F64410">
              <w:rPr>
                <w:noProof/>
                <w:webHidden/>
              </w:rPr>
            </w:r>
            <w:r w:rsidR="00F64410">
              <w:rPr>
                <w:noProof/>
                <w:webHidden/>
              </w:rPr>
              <w:fldChar w:fldCharType="separate"/>
            </w:r>
            <w:r w:rsidR="007C399F">
              <w:rPr>
                <w:noProof/>
                <w:webHidden/>
              </w:rPr>
              <w:t>11</w:t>
            </w:r>
            <w:r w:rsidR="00F64410">
              <w:rPr>
                <w:noProof/>
                <w:webHidden/>
              </w:rPr>
              <w:fldChar w:fldCharType="end"/>
            </w:r>
          </w:hyperlink>
        </w:p>
        <w:p w14:paraId="57292186" w14:textId="77777777" w:rsidR="00F64410" w:rsidRDefault="004E2863">
          <w:pPr>
            <w:pStyle w:val="TOC1"/>
            <w:tabs>
              <w:tab w:val="right" w:leader="dot" w:pos="9350"/>
            </w:tabs>
            <w:rPr>
              <w:noProof/>
            </w:rPr>
          </w:pPr>
          <w:hyperlink w:anchor="_Toc399248724" w:history="1">
            <w:r w:rsidR="00F64410" w:rsidRPr="00B335D5">
              <w:rPr>
                <w:rStyle w:val="Hyperlink"/>
                <w:noProof/>
              </w:rPr>
              <w:t>3. TEST PROCEDURES AND MEASUREMENTS</w:t>
            </w:r>
            <w:r w:rsidR="00F64410">
              <w:rPr>
                <w:noProof/>
                <w:webHidden/>
              </w:rPr>
              <w:tab/>
            </w:r>
            <w:r w:rsidR="00F64410">
              <w:rPr>
                <w:noProof/>
                <w:webHidden/>
              </w:rPr>
              <w:fldChar w:fldCharType="begin"/>
            </w:r>
            <w:r w:rsidR="00F64410">
              <w:rPr>
                <w:noProof/>
                <w:webHidden/>
              </w:rPr>
              <w:instrText xml:space="preserve"> PAGEREF _Toc399248724 \h </w:instrText>
            </w:r>
            <w:r w:rsidR="00F64410">
              <w:rPr>
                <w:noProof/>
                <w:webHidden/>
              </w:rPr>
            </w:r>
            <w:r w:rsidR="00F64410">
              <w:rPr>
                <w:noProof/>
                <w:webHidden/>
              </w:rPr>
              <w:fldChar w:fldCharType="separate"/>
            </w:r>
            <w:r w:rsidR="007C399F">
              <w:rPr>
                <w:noProof/>
                <w:webHidden/>
              </w:rPr>
              <w:t>12</w:t>
            </w:r>
            <w:r w:rsidR="00F64410">
              <w:rPr>
                <w:noProof/>
                <w:webHidden/>
              </w:rPr>
              <w:fldChar w:fldCharType="end"/>
            </w:r>
          </w:hyperlink>
        </w:p>
        <w:p w14:paraId="57292187" w14:textId="77777777" w:rsidR="00F64410" w:rsidRDefault="004E2863">
          <w:pPr>
            <w:pStyle w:val="TOC2"/>
            <w:tabs>
              <w:tab w:val="left" w:pos="880"/>
              <w:tab w:val="right" w:leader="dot" w:pos="9350"/>
            </w:tabs>
            <w:rPr>
              <w:noProof/>
            </w:rPr>
          </w:pPr>
          <w:hyperlink w:anchor="_Toc399248725" w:history="1">
            <w:r w:rsidR="00F64410" w:rsidRPr="00B335D5">
              <w:rPr>
                <w:rStyle w:val="Hyperlink"/>
                <w:noProof/>
              </w:rPr>
              <w:t>3.1</w:t>
            </w:r>
            <w:r w:rsidR="00F64410">
              <w:rPr>
                <w:noProof/>
              </w:rPr>
              <w:tab/>
            </w:r>
            <w:r w:rsidR="00F64410" w:rsidRPr="00B335D5">
              <w:rPr>
                <w:rStyle w:val="Hyperlink"/>
                <w:noProof/>
              </w:rPr>
              <w:t>Drum Capacity.</w:t>
            </w:r>
            <w:r w:rsidR="00F64410">
              <w:rPr>
                <w:noProof/>
                <w:webHidden/>
              </w:rPr>
              <w:tab/>
            </w:r>
            <w:r w:rsidR="00F64410">
              <w:rPr>
                <w:noProof/>
                <w:webHidden/>
              </w:rPr>
              <w:fldChar w:fldCharType="begin"/>
            </w:r>
            <w:r w:rsidR="00F64410">
              <w:rPr>
                <w:noProof/>
                <w:webHidden/>
              </w:rPr>
              <w:instrText xml:space="preserve"> PAGEREF _Toc399248725 \h </w:instrText>
            </w:r>
            <w:r w:rsidR="00F64410">
              <w:rPr>
                <w:noProof/>
                <w:webHidden/>
              </w:rPr>
            </w:r>
            <w:r w:rsidR="00F64410">
              <w:rPr>
                <w:noProof/>
                <w:webHidden/>
              </w:rPr>
              <w:fldChar w:fldCharType="separate"/>
            </w:r>
            <w:r w:rsidR="007C399F">
              <w:rPr>
                <w:noProof/>
                <w:webHidden/>
              </w:rPr>
              <w:t>12</w:t>
            </w:r>
            <w:r w:rsidR="00F64410">
              <w:rPr>
                <w:noProof/>
                <w:webHidden/>
              </w:rPr>
              <w:fldChar w:fldCharType="end"/>
            </w:r>
          </w:hyperlink>
        </w:p>
        <w:p w14:paraId="57292188" w14:textId="77777777" w:rsidR="00F64410" w:rsidRDefault="004E2863">
          <w:pPr>
            <w:pStyle w:val="TOC2"/>
            <w:tabs>
              <w:tab w:val="left" w:pos="880"/>
              <w:tab w:val="right" w:leader="dot" w:pos="9350"/>
            </w:tabs>
            <w:rPr>
              <w:noProof/>
            </w:rPr>
          </w:pPr>
          <w:hyperlink w:anchor="_Toc399248726" w:history="1">
            <w:r w:rsidR="00F64410" w:rsidRPr="00B335D5">
              <w:rPr>
                <w:rStyle w:val="Hyperlink"/>
                <w:noProof/>
              </w:rPr>
              <w:t>3.2</w:t>
            </w:r>
            <w:r w:rsidR="00F64410">
              <w:rPr>
                <w:noProof/>
              </w:rPr>
              <w:tab/>
            </w:r>
            <w:r w:rsidR="00F64410" w:rsidRPr="00B335D5">
              <w:rPr>
                <w:rStyle w:val="Hyperlink"/>
                <w:noProof/>
              </w:rPr>
              <w:t>Dryer Loading.</w:t>
            </w:r>
            <w:r w:rsidR="00F64410">
              <w:rPr>
                <w:noProof/>
                <w:webHidden/>
              </w:rPr>
              <w:tab/>
            </w:r>
            <w:r w:rsidR="00F64410">
              <w:rPr>
                <w:noProof/>
                <w:webHidden/>
              </w:rPr>
              <w:fldChar w:fldCharType="begin"/>
            </w:r>
            <w:r w:rsidR="00F64410">
              <w:rPr>
                <w:noProof/>
                <w:webHidden/>
              </w:rPr>
              <w:instrText xml:space="preserve"> PAGEREF _Toc399248726 \h </w:instrText>
            </w:r>
            <w:r w:rsidR="00F64410">
              <w:rPr>
                <w:noProof/>
                <w:webHidden/>
              </w:rPr>
            </w:r>
            <w:r w:rsidR="00F64410">
              <w:rPr>
                <w:noProof/>
                <w:webHidden/>
              </w:rPr>
              <w:fldChar w:fldCharType="separate"/>
            </w:r>
            <w:r w:rsidR="007C399F">
              <w:rPr>
                <w:noProof/>
                <w:webHidden/>
              </w:rPr>
              <w:t>12</w:t>
            </w:r>
            <w:r w:rsidR="00F64410">
              <w:rPr>
                <w:noProof/>
                <w:webHidden/>
              </w:rPr>
              <w:fldChar w:fldCharType="end"/>
            </w:r>
          </w:hyperlink>
        </w:p>
        <w:p w14:paraId="57292189" w14:textId="77777777" w:rsidR="00F64410" w:rsidRDefault="004E2863">
          <w:pPr>
            <w:pStyle w:val="TOC2"/>
            <w:tabs>
              <w:tab w:val="left" w:pos="880"/>
              <w:tab w:val="right" w:leader="dot" w:pos="9350"/>
            </w:tabs>
            <w:rPr>
              <w:noProof/>
            </w:rPr>
          </w:pPr>
          <w:hyperlink w:anchor="_Toc399248727" w:history="1">
            <w:r w:rsidR="00F64410" w:rsidRPr="00B335D5">
              <w:rPr>
                <w:rStyle w:val="Hyperlink"/>
                <w:noProof/>
              </w:rPr>
              <w:t>3.3</w:t>
            </w:r>
            <w:r w:rsidR="00F64410">
              <w:rPr>
                <w:noProof/>
              </w:rPr>
              <w:tab/>
            </w:r>
            <w:r w:rsidR="00F64410" w:rsidRPr="00B335D5">
              <w:rPr>
                <w:rStyle w:val="Hyperlink"/>
                <w:noProof/>
              </w:rPr>
              <w:t>Test Cycle.</w:t>
            </w:r>
            <w:r w:rsidR="00F64410">
              <w:rPr>
                <w:noProof/>
                <w:webHidden/>
              </w:rPr>
              <w:tab/>
            </w:r>
            <w:r w:rsidR="00F64410">
              <w:rPr>
                <w:noProof/>
                <w:webHidden/>
              </w:rPr>
              <w:fldChar w:fldCharType="begin"/>
            </w:r>
            <w:r w:rsidR="00F64410">
              <w:rPr>
                <w:noProof/>
                <w:webHidden/>
              </w:rPr>
              <w:instrText xml:space="preserve"> PAGEREF _Toc399248727 \h </w:instrText>
            </w:r>
            <w:r w:rsidR="00F64410">
              <w:rPr>
                <w:noProof/>
                <w:webHidden/>
              </w:rPr>
            </w:r>
            <w:r w:rsidR="00F64410">
              <w:rPr>
                <w:noProof/>
                <w:webHidden/>
              </w:rPr>
              <w:fldChar w:fldCharType="separate"/>
            </w:r>
            <w:r w:rsidR="007C399F">
              <w:rPr>
                <w:noProof/>
                <w:webHidden/>
              </w:rPr>
              <w:t>12</w:t>
            </w:r>
            <w:r w:rsidR="00F64410">
              <w:rPr>
                <w:noProof/>
                <w:webHidden/>
              </w:rPr>
              <w:fldChar w:fldCharType="end"/>
            </w:r>
          </w:hyperlink>
        </w:p>
        <w:p w14:paraId="5729218A" w14:textId="77777777" w:rsidR="00F64410" w:rsidRDefault="004E2863">
          <w:pPr>
            <w:pStyle w:val="TOC2"/>
            <w:tabs>
              <w:tab w:val="left" w:pos="880"/>
              <w:tab w:val="right" w:leader="dot" w:pos="9350"/>
            </w:tabs>
            <w:rPr>
              <w:noProof/>
            </w:rPr>
          </w:pPr>
          <w:hyperlink w:anchor="_Toc399248728" w:history="1">
            <w:r w:rsidR="00F64410" w:rsidRPr="00B335D5">
              <w:rPr>
                <w:rStyle w:val="Hyperlink"/>
                <w:noProof/>
              </w:rPr>
              <w:t>3.4</w:t>
            </w:r>
            <w:r w:rsidR="00F64410">
              <w:rPr>
                <w:noProof/>
              </w:rPr>
              <w:tab/>
            </w:r>
            <w:r w:rsidR="00F64410" w:rsidRPr="00B335D5">
              <w:rPr>
                <w:rStyle w:val="Hyperlink"/>
                <w:noProof/>
              </w:rPr>
              <w:t>Data recording.</w:t>
            </w:r>
            <w:r w:rsidR="00F64410">
              <w:rPr>
                <w:noProof/>
                <w:webHidden/>
              </w:rPr>
              <w:tab/>
            </w:r>
            <w:r w:rsidR="00F64410">
              <w:rPr>
                <w:noProof/>
                <w:webHidden/>
              </w:rPr>
              <w:fldChar w:fldCharType="begin"/>
            </w:r>
            <w:r w:rsidR="00F64410">
              <w:rPr>
                <w:noProof/>
                <w:webHidden/>
              </w:rPr>
              <w:instrText xml:space="preserve"> PAGEREF _Toc399248728 \h </w:instrText>
            </w:r>
            <w:r w:rsidR="00F64410">
              <w:rPr>
                <w:noProof/>
                <w:webHidden/>
              </w:rPr>
            </w:r>
            <w:r w:rsidR="00F64410">
              <w:rPr>
                <w:noProof/>
                <w:webHidden/>
              </w:rPr>
              <w:fldChar w:fldCharType="separate"/>
            </w:r>
            <w:r w:rsidR="007C399F">
              <w:rPr>
                <w:noProof/>
                <w:webHidden/>
              </w:rPr>
              <w:t>15</w:t>
            </w:r>
            <w:r w:rsidR="00F64410">
              <w:rPr>
                <w:noProof/>
                <w:webHidden/>
              </w:rPr>
              <w:fldChar w:fldCharType="end"/>
            </w:r>
          </w:hyperlink>
        </w:p>
        <w:p w14:paraId="5729218B" w14:textId="77777777" w:rsidR="00F64410" w:rsidRDefault="004E2863">
          <w:pPr>
            <w:pStyle w:val="TOC2"/>
            <w:tabs>
              <w:tab w:val="right" w:leader="dot" w:pos="9350"/>
            </w:tabs>
            <w:rPr>
              <w:noProof/>
            </w:rPr>
          </w:pPr>
          <w:hyperlink w:anchor="_Toc399248729" w:history="1">
            <w:r w:rsidR="00F64410" w:rsidRPr="00B335D5">
              <w:rPr>
                <w:rStyle w:val="Hyperlink"/>
                <w:noProof/>
              </w:rPr>
              <w:t>Table 1. Supplemental test clothing dimensions and measurement instructions.</w:t>
            </w:r>
            <w:r w:rsidR="00F64410">
              <w:rPr>
                <w:noProof/>
                <w:webHidden/>
              </w:rPr>
              <w:tab/>
            </w:r>
            <w:r w:rsidR="00F64410">
              <w:rPr>
                <w:noProof/>
                <w:webHidden/>
              </w:rPr>
              <w:fldChar w:fldCharType="begin"/>
            </w:r>
            <w:r w:rsidR="00F64410">
              <w:rPr>
                <w:noProof/>
                <w:webHidden/>
              </w:rPr>
              <w:instrText xml:space="preserve"> PAGEREF _Toc399248729 \h </w:instrText>
            </w:r>
            <w:r w:rsidR="00F64410">
              <w:rPr>
                <w:noProof/>
                <w:webHidden/>
              </w:rPr>
            </w:r>
            <w:r w:rsidR="00F64410">
              <w:rPr>
                <w:noProof/>
                <w:webHidden/>
              </w:rPr>
              <w:fldChar w:fldCharType="separate"/>
            </w:r>
            <w:r w:rsidR="007C399F">
              <w:rPr>
                <w:noProof/>
                <w:webHidden/>
              </w:rPr>
              <w:t>16</w:t>
            </w:r>
            <w:r w:rsidR="00F64410">
              <w:rPr>
                <w:noProof/>
                <w:webHidden/>
              </w:rPr>
              <w:fldChar w:fldCharType="end"/>
            </w:r>
          </w:hyperlink>
        </w:p>
        <w:p w14:paraId="5729218C" w14:textId="77777777" w:rsidR="00F64410" w:rsidRDefault="004E2863">
          <w:pPr>
            <w:pStyle w:val="TOC2"/>
            <w:tabs>
              <w:tab w:val="left" w:pos="880"/>
              <w:tab w:val="right" w:leader="dot" w:pos="9350"/>
            </w:tabs>
            <w:rPr>
              <w:noProof/>
            </w:rPr>
          </w:pPr>
          <w:hyperlink w:anchor="_Toc399248730" w:history="1">
            <w:r w:rsidR="00F64410" w:rsidRPr="00B335D5">
              <w:rPr>
                <w:rStyle w:val="Hyperlink"/>
                <w:noProof/>
              </w:rPr>
              <w:t>3.5 </w:t>
            </w:r>
            <w:r w:rsidR="00F64410">
              <w:rPr>
                <w:noProof/>
              </w:rPr>
              <w:tab/>
            </w:r>
            <w:r w:rsidR="00F64410" w:rsidRPr="00B335D5">
              <w:rPr>
                <w:rStyle w:val="Hyperlink"/>
                <w:noProof/>
              </w:rPr>
              <w:t>Standby Mode and Off Mode Power.</w:t>
            </w:r>
            <w:r w:rsidR="00F64410">
              <w:rPr>
                <w:noProof/>
                <w:webHidden/>
              </w:rPr>
              <w:tab/>
            </w:r>
            <w:r w:rsidR="00F64410">
              <w:rPr>
                <w:noProof/>
                <w:webHidden/>
              </w:rPr>
              <w:fldChar w:fldCharType="begin"/>
            </w:r>
            <w:r w:rsidR="00F64410">
              <w:rPr>
                <w:noProof/>
                <w:webHidden/>
              </w:rPr>
              <w:instrText xml:space="preserve"> PAGEREF _Toc399248730 \h </w:instrText>
            </w:r>
            <w:r w:rsidR="00F64410">
              <w:rPr>
                <w:noProof/>
                <w:webHidden/>
              </w:rPr>
            </w:r>
            <w:r w:rsidR="00F64410">
              <w:rPr>
                <w:noProof/>
                <w:webHidden/>
              </w:rPr>
              <w:fldChar w:fldCharType="separate"/>
            </w:r>
            <w:r w:rsidR="007C399F">
              <w:rPr>
                <w:noProof/>
                <w:webHidden/>
              </w:rPr>
              <w:t>18</w:t>
            </w:r>
            <w:r w:rsidR="00F64410">
              <w:rPr>
                <w:noProof/>
                <w:webHidden/>
              </w:rPr>
              <w:fldChar w:fldCharType="end"/>
            </w:r>
          </w:hyperlink>
        </w:p>
        <w:p w14:paraId="5729218D" w14:textId="77777777" w:rsidR="00F64410" w:rsidRDefault="004E2863">
          <w:pPr>
            <w:pStyle w:val="TOC1"/>
            <w:tabs>
              <w:tab w:val="right" w:leader="dot" w:pos="9350"/>
            </w:tabs>
            <w:rPr>
              <w:noProof/>
            </w:rPr>
          </w:pPr>
          <w:hyperlink w:anchor="_Toc399248731" w:history="1">
            <w:r w:rsidR="00F64410" w:rsidRPr="00B335D5">
              <w:rPr>
                <w:rStyle w:val="Hyperlink"/>
                <w:noProof/>
              </w:rPr>
              <w:t>4. CALCULATION OF DERIVED RESULTS FROM TEST MEASUREMENTS</w:t>
            </w:r>
            <w:r w:rsidR="00F64410">
              <w:rPr>
                <w:noProof/>
                <w:webHidden/>
              </w:rPr>
              <w:tab/>
            </w:r>
            <w:r w:rsidR="00F64410">
              <w:rPr>
                <w:noProof/>
                <w:webHidden/>
              </w:rPr>
              <w:fldChar w:fldCharType="begin"/>
            </w:r>
            <w:r w:rsidR="00F64410">
              <w:rPr>
                <w:noProof/>
                <w:webHidden/>
              </w:rPr>
              <w:instrText xml:space="preserve"> PAGEREF _Toc399248731 \h </w:instrText>
            </w:r>
            <w:r w:rsidR="00F64410">
              <w:rPr>
                <w:noProof/>
                <w:webHidden/>
              </w:rPr>
            </w:r>
            <w:r w:rsidR="00F64410">
              <w:rPr>
                <w:noProof/>
                <w:webHidden/>
              </w:rPr>
              <w:fldChar w:fldCharType="separate"/>
            </w:r>
            <w:r w:rsidR="007C399F">
              <w:rPr>
                <w:noProof/>
                <w:webHidden/>
              </w:rPr>
              <w:t>18</w:t>
            </w:r>
            <w:r w:rsidR="00F64410">
              <w:rPr>
                <w:noProof/>
                <w:webHidden/>
              </w:rPr>
              <w:fldChar w:fldCharType="end"/>
            </w:r>
          </w:hyperlink>
        </w:p>
        <w:p w14:paraId="5729218E" w14:textId="77777777" w:rsidR="00F64410" w:rsidRDefault="004E2863">
          <w:pPr>
            <w:pStyle w:val="TOC2"/>
            <w:tabs>
              <w:tab w:val="left" w:pos="880"/>
              <w:tab w:val="right" w:leader="dot" w:pos="9350"/>
            </w:tabs>
            <w:rPr>
              <w:noProof/>
            </w:rPr>
          </w:pPr>
          <w:hyperlink w:anchor="_Toc399248732" w:history="1">
            <w:r w:rsidR="00F64410" w:rsidRPr="00B335D5">
              <w:rPr>
                <w:rStyle w:val="Hyperlink"/>
                <w:noProof/>
              </w:rPr>
              <w:t>4.1 </w:t>
            </w:r>
            <w:r w:rsidR="00F64410">
              <w:rPr>
                <w:noProof/>
              </w:rPr>
              <w:tab/>
            </w:r>
            <w:r w:rsidR="00F64410" w:rsidRPr="00B335D5">
              <w:rPr>
                <w:rStyle w:val="Hyperlink"/>
                <w:noProof/>
              </w:rPr>
              <w:t>DOE Test calculations.</w:t>
            </w:r>
            <w:r w:rsidR="00F64410">
              <w:rPr>
                <w:noProof/>
                <w:webHidden/>
              </w:rPr>
              <w:tab/>
            </w:r>
            <w:r w:rsidR="00F64410">
              <w:rPr>
                <w:noProof/>
                <w:webHidden/>
              </w:rPr>
              <w:fldChar w:fldCharType="begin"/>
            </w:r>
            <w:r w:rsidR="00F64410">
              <w:rPr>
                <w:noProof/>
                <w:webHidden/>
              </w:rPr>
              <w:instrText xml:space="preserve"> PAGEREF _Toc399248732 \h </w:instrText>
            </w:r>
            <w:r w:rsidR="00F64410">
              <w:rPr>
                <w:noProof/>
                <w:webHidden/>
              </w:rPr>
            </w:r>
            <w:r w:rsidR="00F64410">
              <w:rPr>
                <w:noProof/>
                <w:webHidden/>
              </w:rPr>
              <w:fldChar w:fldCharType="separate"/>
            </w:r>
            <w:r w:rsidR="007C399F">
              <w:rPr>
                <w:noProof/>
                <w:webHidden/>
              </w:rPr>
              <w:t>18</w:t>
            </w:r>
            <w:r w:rsidR="00F64410">
              <w:rPr>
                <w:noProof/>
                <w:webHidden/>
              </w:rPr>
              <w:fldChar w:fldCharType="end"/>
            </w:r>
          </w:hyperlink>
        </w:p>
        <w:p w14:paraId="5729218F" w14:textId="77777777" w:rsidR="00F64410" w:rsidRDefault="004E2863">
          <w:pPr>
            <w:pStyle w:val="TOC2"/>
            <w:tabs>
              <w:tab w:val="left" w:pos="880"/>
              <w:tab w:val="right" w:leader="dot" w:pos="9350"/>
            </w:tabs>
            <w:rPr>
              <w:noProof/>
            </w:rPr>
          </w:pPr>
          <w:hyperlink w:anchor="_Toc399248733" w:history="1">
            <w:r w:rsidR="00F64410" w:rsidRPr="00B335D5">
              <w:rPr>
                <w:rStyle w:val="Hyperlink"/>
                <w:noProof/>
              </w:rPr>
              <w:t>4.2 </w:t>
            </w:r>
            <w:r w:rsidR="00F64410">
              <w:rPr>
                <w:noProof/>
              </w:rPr>
              <w:tab/>
            </w:r>
            <w:r w:rsidR="00F64410" w:rsidRPr="00B335D5">
              <w:rPr>
                <w:rStyle w:val="Hyperlink"/>
                <w:noProof/>
              </w:rPr>
              <w:t>Supplemental Test calculations.</w:t>
            </w:r>
            <w:r w:rsidR="00F64410">
              <w:rPr>
                <w:noProof/>
                <w:webHidden/>
              </w:rPr>
              <w:tab/>
            </w:r>
            <w:r w:rsidR="00F64410">
              <w:rPr>
                <w:noProof/>
                <w:webHidden/>
              </w:rPr>
              <w:fldChar w:fldCharType="begin"/>
            </w:r>
            <w:r w:rsidR="00F64410">
              <w:rPr>
                <w:noProof/>
                <w:webHidden/>
              </w:rPr>
              <w:instrText xml:space="preserve"> PAGEREF _Toc399248733 \h </w:instrText>
            </w:r>
            <w:r w:rsidR="00F64410">
              <w:rPr>
                <w:noProof/>
                <w:webHidden/>
              </w:rPr>
            </w:r>
            <w:r w:rsidR="00F64410">
              <w:rPr>
                <w:noProof/>
                <w:webHidden/>
              </w:rPr>
              <w:fldChar w:fldCharType="separate"/>
            </w:r>
            <w:r w:rsidR="007C399F">
              <w:rPr>
                <w:noProof/>
                <w:webHidden/>
              </w:rPr>
              <w:t>21</w:t>
            </w:r>
            <w:r w:rsidR="00F64410">
              <w:rPr>
                <w:noProof/>
                <w:webHidden/>
              </w:rPr>
              <w:fldChar w:fldCharType="end"/>
            </w:r>
          </w:hyperlink>
        </w:p>
        <w:p w14:paraId="57292190" w14:textId="77777777" w:rsidR="00F64410" w:rsidRDefault="004E2863">
          <w:pPr>
            <w:pStyle w:val="TOC2"/>
            <w:tabs>
              <w:tab w:val="left" w:pos="880"/>
              <w:tab w:val="right" w:leader="dot" w:pos="9350"/>
            </w:tabs>
            <w:rPr>
              <w:noProof/>
            </w:rPr>
          </w:pPr>
          <w:hyperlink w:anchor="_Toc399248734" w:history="1">
            <w:r w:rsidR="00F64410" w:rsidRPr="00B335D5">
              <w:rPr>
                <w:rStyle w:val="Hyperlink"/>
                <w:noProof/>
              </w:rPr>
              <w:t>4.3 </w:t>
            </w:r>
            <w:r w:rsidR="00F64410">
              <w:rPr>
                <w:noProof/>
              </w:rPr>
              <w:tab/>
            </w:r>
            <w:r w:rsidR="00F64410" w:rsidRPr="00B335D5">
              <w:rPr>
                <w:rStyle w:val="Hyperlink"/>
                <w:noProof/>
              </w:rPr>
              <w:t>Utility Combined Energy Factor (UCEF) in pounds per kilowatt-hour.</w:t>
            </w:r>
            <w:r w:rsidR="00F64410">
              <w:rPr>
                <w:noProof/>
                <w:webHidden/>
              </w:rPr>
              <w:tab/>
            </w:r>
            <w:r w:rsidR="00F64410">
              <w:rPr>
                <w:noProof/>
                <w:webHidden/>
              </w:rPr>
              <w:fldChar w:fldCharType="begin"/>
            </w:r>
            <w:r w:rsidR="00F64410">
              <w:rPr>
                <w:noProof/>
                <w:webHidden/>
              </w:rPr>
              <w:instrText xml:space="preserve"> PAGEREF _Toc399248734 \h </w:instrText>
            </w:r>
            <w:r w:rsidR="00F64410">
              <w:rPr>
                <w:noProof/>
                <w:webHidden/>
              </w:rPr>
            </w:r>
            <w:r w:rsidR="00F64410">
              <w:rPr>
                <w:noProof/>
                <w:webHidden/>
              </w:rPr>
              <w:fldChar w:fldCharType="separate"/>
            </w:r>
            <w:r w:rsidR="007C399F">
              <w:rPr>
                <w:noProof/>
                <w:webHidden/>
              </w:rPr>
              <w:t>24</w:t>
            </w:r>
            <w:r w:rsidR="00F64410">
              <w:rPr>
                <w:noProof/>
                <w:webHidden/>
              </w:rPr>
              <w:fldChar w:fldCharType="end"/>
            </w:r>
          </w:hyperlink>
        </w:p>
        <w:p w14:paraId="57292191" w14:textId="77777777" w:rsidR="00A77982" w:rsidRPr="00A77982" w:rsidRDefault="00A77982">
          <w:r w:rsidRPr="00A77982">
            <w:rPr>
              <w:b/>
              <w:bCs/>
              <w:noProof/>
            </w:rPr>
            <w:fldChar w:fldCharType="end"/>
          </w:r>
        </w:p>
      </w:sdtContent>
    </w:sdt>
    <w:p w14:paraId="57292192" w14:textId="77777777" w:rsidR="00E12ADD" w:rsidRDefault="00E12ADD">
      <w:pPr>
        <w:rPr>
          <w:rFonts w:eastAsia="Times New Roman" w:cstheme="majorBidi"/>
          <w:b/>
          <w:bCs/>
          <w:color w:val="365F91" w:themeColor="accent1" w:themeShade="BF"/>
          <w:sz w:val="32"/>
          <w:szCs w:val="32"/>
        </w:rPr>
      </w:pPr>
      <w:r>
        <w:br w:type="page"/>
      </w:r>
    </w:p>
    <w:p w14:paraId="57292193" w14:textId="77777777" w:rsidR="00D67956" w:rsidRPr="00A77982" w:rsidRDefault="006358FB" w:rsidP="00E12ADD">
      <w:pPr>
        <w:pStyle w:val="Heading1"/>
      </w:pPr>
      <w:bookmarkStart w:id="0" w:name="_Toc399248714"/>
      <w:r w:rsidRPr="00A77982">
        <w:lastRenderedPageBreak/>
        <w:t>1. DEFINITIONS</w:t>
      </w:r>
      <w:bookmarkEnd w:id="0"/>
    </w:p>
    <w:p w14:paraId="57292194" w14:textId="77777777" w:rsidR="00807826" w:rsidRPr="00A77982" w:rsidRDefault="00807826" w:rsidP="00D67956">
      <w:pPr>
        <w:shd w:val="clear" w:color="auto" w:fill="FFFFFF"/>
        <w:spacing w:after="0" w:line="188" w:lineRule="atLeast"/>
        <w:outlineLvl w:val="4"/>
        <w:rPr>
          <w:rFonts w:eastAsia="Times New Roman" w:cs="Times New Roman"/>
          <w:b/>
          <w:caps/>
          <w:color w:val="31849B" w:themeColor="accent5" w:themeShade="BF"/>
          <w:sz w:val="24"/>
          <w:szCs w:val="24"/>
        </w:rPr>
      </w:pPr>
    </w:p>
    <w:p w14:paraId="57292195"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 xml:space="preserve">1.1 </w:t>
      </w:r>
      <w:r w:rsidR="00E620FC" w:rsidRPr="00A77982">
        <w:rPr>
          <w:rFonts w:eastAsia="Times New Roman" w:cs="Times New Roman"/>
          <w:color w:val="333333"/>
          <w:sz w:val="24"/>
          <w:szCs w:val="24"/>
        </w:rPr>
        <w:tab/>
      </w:r>
      <w:r w:rsidRPr="00A77982">
        <w:rPr>
          <w:rFonts w:eastAsia="Times New Roman" w:cs="Times New Roman"/>
          <w:color w:val="333333"/>
          <w:sz w:val="24"/>
          <w:szCs w:val="24"/>
        </w:rPr>
        <w:t>Active mode</w:t>
      </w:r>
      <w:r w:rsidR="00E620FC" w:rsidRPr="00A77982">
        <w:rPr>
          <w:rFonts w:eastAsia="Times New Roman" w:cs="Times New Roman"/>
          <w:color w:val="333333"/>
          <w:sz w:val="24"/>
          <w:szCs w:val="24"/>
        </w:rPr>
        <w:t>:</w:t>
      </w:r>
      <w:r w:rsidR="006726B6" w:rsidRPr="00A77982">
        <w:rPr>
          <w:rFonts w:eastAsia="Times New Roman" w:cs="Times New Roman"/>
          <w:color w:val="333333"/>
          <w:sz w:val="24"/>
          <w:szCs w:val="24"/>
        </w:rPr>
        <w:t xml:space="preserve"> </w:t>
      </w:r>
      <w:r w:rsidR="00E620FC" w:rsidRPr="00A77982">
        <w:rPr>
          <w:rFonts w:eastAsia="Times New Roman" w:cs="Times New Roman"/>
          <w:color w:val="333333"/>
          <w:sz w:val="24"/>
          <w:szCs w:val="24"/>
        </w:rPr>
        <w:t>M</w:t>
      </w:r>
      <w:r w:rsidRPr="00A77982">
        <w:rPr>
          <w:rFonts w:eastAsia="Times New Roman" w:cs="Times New Roman"/>
          <w:color w:val="333333"/>
          <w:sz w:val="24"/>
          <w:szCs w:val="24"/>
        </w:rPr>
        <w:t>ode in which the clothes dryer is connected to a main power source, has been activated and is performing the main function of tumbling the clothing with or without heated or unheated forced air circulation to remove moisture from the clothing, remove wrinkles or prevent wrinkling of the clothing, or both.</w:t>
      </w:r>
    </w:p>
    <w:p w14:paraId="57292196" w14:textId="77777777" w:rsidR="006358FB" w:rsidRPr="00A77982" w:rsidRDefault="006358FB" w:rsidP="006358FB">
      <w:pPr>
        <w:shd w:val="clear" w:color="auto" w:fill="FFFFFF"/>
        <w:spacing w:after="0" w:line="188" w:lineRule="atLeast"/>
        <w:jc w:val="both"/>
        <w:rPr>
          <w:rFonts w:eastAsia="Times New Roman" w:cs="Times New Roman"/>
          <w:color w:val="333333"/>
          <w:sz w:val="24"/>
          <w:szCs w:val="24"/>
        </w:rPr>
      </w:pPr>
      <w:r w:rsidRPr="00A77982">
        <w:rPr>
          <w:rFonts w:eastAsia="Times New Roman" w:cs="Times New Roman"/>
          <w:color w:val="333333"/>
          <w:sz w:val="24"/>
          <w:szCs w:val="24"/>
        </w:rPr>
        <w:t xml:space="preserve">1.2 </w:t>
      </w:r>
      <w:r w:rsidR="00E620FC" w:rsidRPr="00A77982">
        <w:rPr>
          <w:rFonts w:eastAsia="Times New Roman" w:cs="Times New Roman"/>
          <w:color w:val="333333"/>
          <w:sz w:val="24"/>
          <w:szCs w:val="24"/>
        </w:rPr>
        <w:tab/>
      </w:r>
      <w:r w:rsidRPr="00A77982">
        <w:rPr>
          <w:rFonts w:eastAsia="Times New Roman" w:cs="Times New Roman"/>
          <w:color w:val="333333"/>
          <w:sz w:val="24"/>
          <w:szCs w:val="24"/>
        </w:rPr>
        <w:t>AHAM</w:t>
      </w:r>
      <w:r w:rsidR="00E620FC" w:rsidRPr="00A77982">
        <w:rPr>
          <w:rFonts w:eastAsia="Times New Roman" w:cs="Times New Roman"/>
          <w:color w:val="333333"/>
          <w:sz w:val="24"/>
          <w:szCs w:val="24"/>
        </w:rPr>
        <w:t>:</w:t>
      </w:r>
      <w:r w:rsidR="006726B6" w:rsidRPr="00A77982">
        <w:rPr>
          <w:rFonts w:eastAsia="Times New Roman" w:cs="Times New Roman"/>
          <w:color w:val="333333"/>
          <w:sz w:val="24"/>
          <w:szCs w:val="24"/>
        </w:rPr>
        <w:t xml:space="preserve"> </w:t>
      </w:r>
      <w:r w:rsidRPr="00A77982">
        <w:rPr>
          <w:rFonts w:eastAsia="Times New Roman" w:cs="Times New Roman"/>
          <w:color w:val="333333"/>
          <w:sz w:val="24"/>
          <w:szCs w:val="24"/>
        </w:rPr>
        <w:t>Association of Home Appliance Manufacturers.</w:t>
      </w:r>
    </w:p>
    <w:p w14:paraId="57292197"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1.3</w:t>
      </w:r>
      <w:r w:rsidR="00E620FC" w:rsidRPr="00A77982">
        <w:rPr>
          <w:rFonts w:eastAsia="Times New Roman" w:cs="Times New Roman"/>
          <w:color w:val="333333"/>
          <w:sz w:val="24"/>
          <w:szCs w:val="24"/>
        </w:rPr>
        <w:tab/>
      </w:r>
      <w:r w:rsidRPr="00A77982">
        <w:rPr>
          <w:rFonts w:eastAsia="Times New Roman" w:cs="Times New Roman"/>
          <w:color w:val="333333"/>
          <w:sz w:val="24"/>
          <w:szCs w:val="24"/>
        </w:rPr>
        <w:t>AHAM HLD-1</w:t>
      </w:r>
      <w:r w:rsidR="00E620FC" w:rsidRPr="00A77982">
        <w:rPr>
          <w:rFonts w:eastAsia="Times New Roman" w:cs="Times New Roman"/>
          <w:color w:val="333333"/>
          <w:sz w:val="24"/>
          <w:szCs w:val="24"/>
        </w:rPr>
        <w:t>:T</w:t>
      </w:r>
      <w:r w:rsidRPr="00A77982">
        <w:rPr>
          <w:rFonts w:eastAsia="Times New Roman" w:cs="Times New Roman"/>
          <w:color w:val="333333"/>
          <w:sz w:val="24"/>
          <w:szCs w:val="24"/>
        </w:rPr>
        <w:t>he test standard published by the Association of Home Appliance Manufacturers, titled “Household Tumble Type Clothes Dryers,” (2009), AHAM HLD-1-2009 (incorporated by reference; see § 430.3).</w:t>
      </w:r>
    </w:p>
    <w:p w14:paraId="57292198"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 xml:space="preserve">1.4 </w:t>
      </w:r>
      <w:r w:rsidR="00E620FC" w:rsidRPr="00A77982">
        <w:rPr>
          <w:rFonts w:eastAsia="Times New Roman" w:cs="Times New Roman"/>
          <w:color w:val="333333"/>
          <w:sz w:val="24"/>
          <w:szCs w:val="24"/>
        </w:rPr>
        <w:tab/>
      </w:r>
      <w:r w:rsidRPr="00A77982">
        <w:rPr>
          <w:rFonts w:eastAsia="Times New Roman" w:cs="Times New Roman"/>
          <w:color w:val="333333"/>
          <w:sz w:val="24"/>
          <w:szCs w:val="24"/>
        </w:rPr>
        <w:t>Automatic termination control</w:t>
      </w:r>
      <w:r w:rsidR="00E620FC" w:rsidRPr="00A77982">
        <w:rPr>
          <w:rFonts w:eastAsia="Times New Roman" w:cs="Times New Roman"/>
          <w:color w:val="333333"/>
          <w:sz w:val="24"/>
          <w:szCs w:val="24"/>
        </w:rPr>
        <w:t>:</w:t>
      </w:r>
      <w:r w:rsidR="006726B6" w:rsidRPr="00A77982">
        <w:rPr>
          <w:rFonts w:eastAsia="Times New Roman" w:cs="Times New Roman"/>
          <w:color w:val="333333"/>
          <w:sz w:val="24"/>
          <w:szCs w:val="24"/>
        </w:rPr>
        <w:t xml:space="preserve"> </w:t>
      </w:r>
      <w:r w:rsidR="00E620FC" w:rsidRPr="00A77982">
        <w:rPr>
          <w:rFonts w:eastAsia="Times New Roman" w:cs="Times New Roman"/>
          <w:color w:val="333333"/>
          <w:sz w:val="24"/>
          <w:szCs w:val="24"/>
        </w:rPr>
        <w:t>D</w:t>
      </w:r>
      <w:r w:rsidRPr="00A77982">
        <w:rPr>
          <w:rFonts w:eastAsia="Times New Roman" w:cs="Times New Roman"/>
          <w:color w:val="333333"/>
          <w:sz w:val="24"/>
          <w:szCs w:val="24"/>
        </w:rPr>
        <w:t>ryer control system with a sensor which monitors either the dryer load temperature or its moisture content and with a controller which automatically terminates the drying process. A mark, detent, or other visual indicator which indicates a preferred automatic termination control setting must be present if the dryer is to be classified as having an “automatic termination control.” A mark is a visible single control setting on one or more dryer controls.</w:t>
      </w:r>
    </w:p>
    <w:p w14:paraId="57292199"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1.5</w:t>
      </w:r>
      <w:r w:rsidR="00E620FC" w:rsidRPr="00A77982">
        <w:rPr>
          <w:rFonts w:eastAsia="Times New Roman" w:cs="Times New Roman"/>
          <w:color w:val="333333"/>
          <w:sz w:val="24"/>
          <w:szCs w:val="24"/>
        </w:rPr>
        <w:tab/>
      </w:r>
      <w:r w:rsidRPr="00A77982">
        <w:rPr>
          <w:rFonts w:eastAsia="Times New Roman" w:cs="Times New Roman"/>
          <w:color w:val="333333"/>
          <w:sz w:val="24"/>
          <w:szCs w:val="24"/>
        </w:rPr>
        <w:t>Automatic termination control dryer</w:t>
      </w:r>
      <w:r w:rsidR="00E620FC" w:rsidRPr="00A77982">
        <w:rPr>
          <w:rFonts w:eastAsia="Times New Roman" w:cs="Times New Roman"/>
          <w:color w:val="333333"/>
          <w:sz w:val="24"/>
          <w:szCs w:val="24"/>
        </w:rPr>
        <w:t>:</w:t>
      </w:r>
      <w:r w:rsidR="006726B6" w:rsidRPr="00A77982">
        <w:rPr>
          <w:rFonts w:eastAsia="Times New Roman" w:cs="Times New Roman"/>
          <w:color w:val="333333"/>
          <w:sz w:val="24"/>
          <w:szCs w:val="24"/>
        </w:rPr>
        <w:t xml:space="preserve"> </w:t>
      </w:r>
      <w:r w:rsidR="00E620FC" w:rsidRPr="00A77982">
        <w:rPr>
          <w:rFonts w:eastAsia="Times New Roman" w:cs="Times New Roman"/>
          <w:color w:val="333333"/>
          <w:sz w:val="24"/>
          <w:szCs w:val="24"/>
        </w:rPr>
        <w:t>C</w:t>
      </w:r>
      <w:r w:rsidRPr="00A77982">
        <w:rPr>
          <w:rFonts w:eastAsia="Times New Roman" w:cs="Times New Roman"/>
          <w:color w:val="333333"/>
          <w:sz w:val="24"/>
          <w:szCs w:val="24"/>
        </w:rPr>
        <w:t>lothes dryer which can be preset to carry out at least one sequence of operations to be terminated by means of a system assessing, directly or indirectly, the moisture content of the load. An automatic termination control dryer with supplementary timer or that may also be manually controlled shall be tested as an automatic termination control dryer.</w:t>
      </w:r>
    </w:p>
    <w:p w14:paraId="5729219A"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 xml:space="preserve">1.6 </w:t>
      </w:r>
      <w:r w:rsidR="00E620FC" w:rsidRPr="00A77982">
        <w:rPr>
          <w:rFonts w:eastAsia="Times New Roman" w:cs="Times New Roman"/>
          <w:color w:val="333333"/>
          <w:sz w:val="24"/>
          <w:szCs w:val="24"/>
        </w:rPr>
        <w:tab/>
      </w:r>
      <w:r w:rsidRPr="00A77982">
        <w:rPr>
          <w:rFonts w:eastAsia="Times New Roman" w:cs="Times New Roman"/>
          <w:color w:val="333333"/>
          <w:sz w:val="24"/>
          <w:szCs w:val="24"/>
        </w:rPr>
        <w:t>Bone dry</w:t>
      </w:r>
      <w:r w:rsidR="00E620FC" w:rsidRPr="00A77982">
        <w:rPr>
          <w:rFonts w:eastAsia="Times New Roman" w:cs="Times New Roman"/>
          <w:color w:val="333333"/>
          <w:sz w:val="24"/>
          <w:szCs w:val="24"/>
        </w:rPr>
        <w:t>:</w:t>
      </w:r>
      <w:r w:rsidR="006726B6" w:rsidRPr="00A77982">
        <w:rPr>
          <w:rFonts w:eastAsia="Times New Roman" w:cs="Times New Roman"/>
          <w:color w:val="333333"/>
          <w:sz w:val="24"/>
          <w:szCs w:val="24"/>
        </w:rPr>
        <w:t xml:space="preserve"> </w:t>
      </w:r>
      <w:r w:rsidR="00E620FC" w:rsidRPr="00A77982">
        <w:rPr>
          <w:rFonts w:eastAsia="Times New Roman" w:cs="Times New Roman"/>
          <w:color w:val="333333"/>
          <w:sz w:val="24"/>
          <w:szCs w:val="24"/>
        </w:rPr>
        <w:t>C</w:t>
      </w:r>
      <w:r w:rsidRPr="00A77982">
        <w:rPr>
          <w:rFonts w:eastAsia="Times New Roman" w:cs="Times New Roman"/>
          <w:color w:val="333333"/>
          <w:sz w:val="24"/>
          <w:szCs w:val="24"/>
        </w:rPr>
        <w:t>ondition of a load of test clothes which has been dried in a dryer at maximum temperature for a minimum of 10 minutes, removed, and weighed before cool down, and then dried again for 10-minute periods until the final weight change of the load is 0.3 percent or less.</w:t>
      </w:r>
    </w:p>
    <w:p w14:paraId="5729219B"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 xml:space="preserve">1.7 </w:t>
      </w:r>
      <w:r w:rsidR="00E620FC" w:rsidRPr="00A77982">
        <w:rPr>
          <w:rFonts w:eastAsia="Times New Roman" w:cs="Times New Roman"/>
          <w:color w:val="333333"/>
          <w:sz w:val="24"/>
          <w:szCs w:val="24"/>
        </w:rPr>
        <w:tab/>
      </w:r>
      <w:r w:rsidRPr="00A77982">
        <w:rPr>
          <w:rFonts w:eastAsia="Times New Roman" w:cs="Times New Roman"/>
          <w:color w:val="333333"/>
          <w:sz w:val="24"/>
          <w:szCs w:val="24"/>
        </w:rPr>
        <w:t>Compact</w:t>
      </w:r>
      <w:r w:rsidR="00E620FC" w:rsidRPr="00A77982">
        <w:rPr>
          <w:rFonts w:eastAsia="Times New Roman" w:cs="Times New Roman"/>
          <w:color w:val="333333"/>
          <w:sz w:val="24"/>
          <w:szCs w:val="24"/>
        </w:rPr>
        <w:t>/</w:t>
      </w:r>
      <w:r w:rsidRPr="00A77982">
        <w:rPr>
          <w:rFonts w:eastAsia="Times New Roman" w:cs="Times New Roman"/>
          <w:color w:val="333333"/>
          <w:sz w:val="24"/>
          <w:szCs w:val="24"/>
        </w:rPr>
        <w:t>compact size</w:t>
      </w:r>
      <w:r w:rsidR="00E620FC" w:rsidRPr="00A77982">
        <w:rPr>
          <w:rFonts w:eastAsia="Times New Roman" w:cs="Times New Roman"/>
          <w:color w:val="333333"/>
          <w:sz w:val="24"/>
          <w:szCs w:val="24"/>
        </w:rPr>
        <w:t>:</w:t>
      </w:r>
      <w:r w:rsidR="006726B6" w:rsidRPr="00A77982">
        <w:rPr>
          <w:rFonts w:eastAsia="Times New Roman" w:cs="Times New Roman"/>
          <w:color w:val="333333"/>
          <w:sz w:val="24"/>
          <w:szCs w:val="24"/>
        </w:rPr>
        <w:t xml:space="preserve"> </w:t>
      </w:r>
      <w:r w:rsidR="00E620FC" w:rsidRPr="00A77982">
        <w:rPr>
          <w:rFonts w:eastAsia="Times New Roman" w:cs="Times New Roman"/>
          <w:color w:val="333333"/>
          <w:sz w:val="24"/>
          <w:szCs w:val="24"/>
        </w:rPr>
        <w:t>C</w:t>
      </w:r>
      <w:r w:rsidRPr="00A77982">
        <w:rPr>
          <w:rFonts w:eastAsia="Times New Roman" w:cs="Times New Roman"/>
          <w:color w:val="333333"/>
          <w:sz w:val="24"/>
          <w:szCs w:val="24"/>
        </w:rPr>
        <w:t>lothes dryer with a drum capacity of less than 4.4 cubic feet.</w:t>
      </w:r>
    </w:p>
    <w:p w14:paraId="5729219C"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 xml:space="preserve">1.8 </w:t>
      </w:r>
      <w:r w:rsidR="00E620FC" w:rsidRPr="00A77982">
        <w:rPr>
          <w:rFonts w:eastAsia="Times New Roman" w:cs="Times New Roman"/>
          <w:color w:val="333333"/>
          <w:sz w:val="24"/>
          <w:szCs w:val="24"/>
        </w:rPr>
        <w:tab/>
      </w:r>
      <w:r w:rsidRPr="00A77982">
        <w:rPr>
          <w:rFonts w:eastAsia="Times New Roman" w:cs="Times New Roman"/>
          <w:color w:val="333333"/>
          <w:sz w:val="24"/>
          <w:szCs w:val="24"/>
        </w:rPr>
        <w:t>Conventional clothes dryer</w:t>
      </w:r>
      <w:r w:rsidR="00E620FC" w:rsidRPr="00A77982">
        <w:rPr>
          <w:rFonts w:eastAsia="Times New Roman" w:cs="Times New Roman"/>
          <w:color w:val="333333"/>
          <w:sz w:val="24"/>
          <w:szCs w:val="24"/>
        </w:rPr>
        <w:t>:</w:t>
      </w:r>
      <w:r w:rsidR="006726B6" w:rsidRPr="00A77982">
        <w:rPr>
          <w:rFonts w:eastAsia="Times New Roman" w:cs="Times New Roman"/>
          <w:color w:val="333333"/>
          <w:sz w:val="24"/>
          <w:szCs w:val="24"/>
        </w:rPr>
        <w:t xml:space="preserve"> </w:t>
      </w:r>
      <w:r w:rsidR="00E620FC" w:rsidRPr="00A77982">
        <w:rPr>
          <w:rFonts w:eastAsia="Times New Roman" w:cs="Times New Roman"/>
          <w:color w:val="333333"/>
          <w:sz w:val="24"/>
          <w:szCs w:val="24"/>
        </w:rPr>
        <w:t>C</w:t>
      </w:r>
      <w:r w:rsidRPr="00A77982">
        <w:rPr>
          <w:rFonts w:eastAsia="Times New Roman" w:cs="Times New Roman"/>
          <w:color w:val="333333"/>
          <w:sz w:val="24"/>
          <w:szCs w:val="24"/>
        </w:rPr>
        <w:t>lothes dryer that exhausts the evaporated moisture from the cabinet</w:t>
      </w:r>
      <w:r w:rsidR="00FB1D89" w:rsidRPr="00A77982">
        <w:rPr>
          <w:rFonts w:eastAsia="Times New Roman" w:cs="Times New Roman"/>
          <w:color w:val="333333"/>
          <w:sz w:val="24"/>
          <w:szCs w:val="24"/>
        </w:rPr>
        <w:t xml:space="preserve"> and generates heat by use of </w:t>
      </w:r>
      <w:r w:rsidR="00CF7CED" w:rsidRPr="00A77982">
        <w:rPr>
          <w:rFonts w:eastAsia="Times New Roman" w:cs="Times New Roman"/>
          <w:color w:val="333333"/>
          <w:sz w:val="24"/>
          <w:szCs w:val="24"/>
        </w:rPr>
        <w:t>an</w:t>
      </w:r>
      <w:r w:rsidR="00FB1D89" w:rsidRPr="00A77982">
        <w:rPr>
          <w:rFonts w:eastAsia="Times New Roman" w:cs="Times New Roman"/>
          <w:color w:val="333333"/>
          <w:sz w:val="24"/>
          <w:szCs w:val="24"/>
        </w:rPr>
        <w:t xml:space="preserve"> electrical resistance heating element.</w:t>
      </w:r>
    </w:p>
    <w:p w14:paraId="5729219D"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1.9</w:t>
      </w:r>
      <w:r w:rsidR="00E620FC" w:rsidRPr="00A77982">
        <w:rPr>
          <w:rFonts w:eastAsia="Times New Roman" w:cs="Times New Roman"/>
          <w:color w:val="333333"/>
          <w:sz w:val="24"/>
          <w:szCs w:val="24"/>
        </w:rPr>
        <w:tab/>
      </w:r>
      <w:r w:rsidRPr="00A77982">
        <w:rPr>
          <w:rFonts w:eastAsia="Times New Roman" w:cs="Times New Roman"/>
          <w:color w:val="333333"/>
          <w:sz w:val="24"/>
          <w:szCs w:val="24"/>
        </w:rPr>
        <w:t>Cool down</w:t>
      </w:r>
      <w:r w:rsidR="00FF4485" w:rsidRPr="00A77982">
        <w:rPr>
          <w:rFonts w:eastAsia="Times New Roman" w:cs="Times New Roman"/>
          <w:color w:val="333333"/>
          <w:sz w:val="24"/>
          <w:szCs w:val="24"/>
        </w:rPr>
        <w:t>:</w:t>
      </w:r>
      <w:r w:rsidR="006726B6" w:rsidRPr="00A77982">
        <w:rPr>
          <w:rFonts w:eastAsia="Times New Roman" w:cs="Times New Roman"/>
          <w:color w:val="333333"/>
          <w:sz w:val="24"/>
          <w:szCs w:val="24"/>
        </w:rPr>
        <w:t xml:space="preserve"> </w:t>
      </w:r>
      <w:r w:rsidR="00FF4485" w:rsidRPr="00A77982">
        <w:rPr>
          <w:rFonts w:eastAsia="Times New Roman" w:cs="Times New Roman"/>
          <w:color w:val="333333"/>
          <w:sz w:val="24"/>
          <w:szCs w:val="24"/>
        </w:rPr>
        <w:t>P</w:t>
      </w:r>
      <w:r w:rsidRPr="00A77982">
        <w:rPr>
          <w:rFonts w:eastAsia="Times New Roman" w:cs="Times New Roman"/>
          <w:color w:val="333333"/>
          <w:sz w:val="24"/>
          <w:szCs w:val="24"/>
        </w:rPr>
        <w:t>ortion of the clothes drying cycle when the added gas or electric heat is terminated and the clothes continue to tumble and dry within the drum.</w:t>
      </w:r>
    </w:p>
    <w:p w14:paraId="5729219E"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 xml:space="preserve">1.10 </w:t>
      </w:r>
      <w:r w:rsidR="00E620FC" w:rsidRPr="00A77982">
        <w:rPr>
          <w:rFonts w:eastAsia="Times New Roman" w:cs="Times New Roman"/>
          <w:color w:val="333333"/>
          <w:sz w:val="24"/>
          <w:szCs w:val="24"/>
        </w:rPr>
        <w:tab/>
      </w:r>
      <w:r w:rsidRPr="00A77982">
        <w:rPr>
          <w:rFonts w:eastAsia="Times New Roman" w:cs="Times New Roman"/>
          <w:color w:val="333333"/>
          <w:sz w:val="24"/>
          <w:szCs w:val="24"/>
        </w:rPr>
        <w:t>Cycle</w:t>
      </w:r>
      <w:r w:rsidR="00FF4485" w:rsidRPr="00A77982">
        <w:rPr>
          <w:rFonts w:eastAsia="Times New Roman" w:cs="Times New Roman"/>
          <w:color w:val="333333"/>
          <w:sz w:val="24"/>
          <w:szCs w:val="24"/>
        </w:rPr>
        <w:t>:</w:t>
      </w:r>
      <w:r w:rsidR="006726B6" w:rsidRPr="00A77982">
        <w:rPr>
          <w:rFonts w:eastAsia="Times New Roman" w:cs="Times New Roman"/>
          <w:color w:val="333333"/>
          <w:sz w:val="24"/>
          <w:szCs w:val="24"/>
        </w:rPr>
        <w:t xml:space="preserve"> </w:t>
      </w:r>
      <w:r w:rsidR="00FF4485" w:rsidRPr="00A77982">
        <w:rPr>
          <w:rFonts w:eastAsia="Times New Roman" w:cs="Times New Roman"/>
          <w:color w:val="333333"/>
          <w:sz w:val="24"/>
          <w:szCs w:val="24"/>
        </w:rPr>
        <w:t>S</w:t>
      </w:r>
      <w:r w:rsidRPr="00A77982">
        <w:rPr>
          <w:rFonts w:eastAsia="Times New Roman" w:cs="Times New Roman"/>
          <w:color w:val="333333"/>
          <w:sz w:val="24"/>
          <w:szCs w:val="24"/>
        </w:rPr>
        <w:t>equence of operation of a clothes dryer which performs a clothes drying operation, and may include variations or combinations of the functions of heating, tumbling, and drying.</w:t>
      </w:r>
    </w:p>
    <w:p w14:paraId="5729219F" w14:textId="77777777" w:rsidR="006358FB" w:rsidRPr="00A77982" w:rsidRDefault="006358FB" w:rsidP="006358FB">
      <w:pPr>
        <w:shd w:val="clear" w:color="auto" w:fill="FFFFFF"/>
        <w:spacing w:after="0" w:line="188" w:lineRule="atLeast"/>
        <w:jc w:val="both"/>
        <w:rPr>
          <w:rFonts w:eastAsia="Times New Roman" w:cs="Times New Roman"/>
          <w:color w:val="333333"/>
          <w:sz w:val="24"/>
          <w:szCs w:val="24"/>
        </w:rPr>
      </w:pPr>
      <w:r w:rsidRPr="00A77982">
        <w:rPr>
          <w:rFonts w:eastAsia="Times New Roman" w:cs="Times New Roman"/>
          <w:color w:val="333333"/>
          <w:sz w:val="24"/>
          <w:szCs w:val="24"/>
        </w:rPr>
        <w:t xml:space="preserve">1.11 </w:t>
      </w:r>
      <w:r w:rsidR="00E620FC" w:rsidRPr="00A77982">
        <w:rPr>
          <w:rFonts w:eastAsia="Times New Roman" w:cs="Times New Roman"/>
          <w:color w:val="333333"/>
          <w:sz w:val="24"/>
          <w:szCs w:val="24"/>
        </w:rPr>
        <w:tab/>
      </w:r>
      <w:r w:rsidRPr="00A77982">
        <w:rPr>
          <w:rFonts w:eastAsia="Times New Roman" w:cs="Times New Roman"/>
          <w:color w:val="333333"/>
          <w:sz w:val="24"/>
          <w:szCs w:val="24"/>
        </w:rPr>
        <w:t>Drum capacity</w:t>
      </w:r>
      <w:r w:rsidR="00FF4485" w:rsidRPr="00A77982">
        <w:rPr>
          <w:rFonts w:eastAsia="Times New Roman" w:cs="Times New Roman"/>
          <w:color w:val="333333"/>
          <w:sz w:val="24"/>
          <w:szCs w:val="24"/>
        </w:rPr>
        <w:t>:</w:t>
      </w:r>
      <w:r w:rsidR="006726B6" w:rsidRPr="00A77982">
        <w:rPr>
          <w:rFonts w:eastAsia="Times New Roman" w:cs="Times New Roman"/>
          <w:color w:val="333333"/>
          <w:sz w:val="24"/>
          <w:szCs w:val="24"/>
        </w:rPr>
        <w:t xml:space="preserve"> </w:t>
      </w:r>
      <w:r w:rsidR="00FF4485" w:rsidRPr="00A77982">
        <w:rPr>
          <w:rFonts w:eastAsia="Times New Roman" w:cs="Times New Roman"/>
          <w:color w:val="333333"/>
          <w:sz w:val="24"/>
          <w:szCs w:val="24"/>
        </w:rPr>
        <w:t>V</w:t>
      </w:r>
      <w:r w:rsidRPr="00A77982">
        <w:rPr>
          <w:rFonts w:eastAsia="Times New Roman" w:cs="Times New Roman"/>
          <w:color w:val="333333"/>
          <w:sz w:val="24"/>
          <w:szCs w:val="24"/>
        </w:rPr>
        <w:t>olume of the drying drum in cubic feet.</w:t>
      </w:r>
    </w:p>
    <w:p w14:paraId="572921A0"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 xml:space="preserve">1.12 </w:t>
      </w:r>
      <w:r w:rsidR="00E620FC" w:rsidRPr="00A77982">
        <w:rPr>
          <w:rFonts w:eastAsia="Times New Roman" w:cs="Times New Roman"/>
          <w:color w:val="333333"/>
          <w:sz w:val="24"/>
          <w:szCs w:val="24"/>
        </w:rPr>
        <w:tab/>
      </w:r>
      <w:r w:rsidRPr="00A77982">
        <w:rPr>
          <w:rFonts w:eastAsia="Times New Roman" w:cs="Times New Roman"/>
          <w:color w:val="333333"/>
          <w:sz w:val="24"/>
          <w:szCs w:val="24"/>
        </w:rPr>
        <w:t xml:space="preserve">“IEC 62301” (Second Edition) means the test standard published by the International </w:t>
      </w:r>
      <w:proofErr w:type="spellStart"/>
      <w:r w:rsidRPr="00A77982">
        <w:rPr>
          <w:rFonts w:eastAsia="Times New Roman" w:cs="Times New Roman"/>
          <w:color w:val="333333"/>
          <w:sz w:val="24"/>
          <w:szCs w:val="24"/>
        </w:rPr>
        <w:t>Electrotechnical</w:t>
      </w:r>
      <w:proofErr w:type="spellEnd"/>
      <w:r w:rsidRPr="00A77982">
        <w:rPr>
          <w:rFonts w:eastAsia="Times New Roman" w:cs="Times New Roman"/>
          <w:color w:val="333333"/>
          <w:sz w:val="24"/>
          <w:szCs w:val="24"/>
        </w:rPr>
        <w:t xml:space="preserve"> Commission (“IEC”) titled “Household electrical appliances—Measurement of standby power,” Publication 62301 (Edition 2.0 2011-01) (incorporated by reference; see § 430.3).</w:t>
      </w:r>
    </w:p>
    <w:p w14:paraId="572921A1"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 xml:space="preserve">1.13 </w:t>
      </w:r>
      <w:r w:rsidR="00E620FC" w:rsidRPr="00A77982">
        <w:rPr>
          <w:rFonts w:eastAsia="Times New Roman" w:cs="Times New Roman"/>
          <w:color w:val="333333"/>
          <w:sz w:val="24"/>
          <w:szCs w:val="24"/>
        </w:rPr>
        <w:tab/>
      </w:r>
      <w:r w:rsidRPr="00A77982">
        <w:rPr>
          <w:rFonts w:eastAsia="Times New Roman" w:cs="Times New Roman"/>
          <w:color w:val="333333"/>
          <w:sz w:val="24"/>
          <w:szCs w:val="24"/>
        </w:rPr>
        <w:t>Inactive mode</w:t>
      </w:r>
      <w:r w:rsidR="008B3168" w:rsidRPr="00A77982">
        <w:rPr>
          <w:rFonts w:eastAsia="Times New Roman" w:cs="Times New Roman"/>
          <w:color w:val="333333"/>
          <w:sz w:val="24"/>
          <w:szCs w:val="24"/>
        </w:rPr>
        <w:t>:</w:t>
      </w:r>
      <w:r w:rsidR="006726B6" w:rsidRPr="00A77982">
        <w:rPr>
          <w:rFonts w:eastAsia="Times New Roman" w:cs="Times New Roman"/>
          <w:color w:val="333333"/>
          <w:sz w:val="24"/>
          <w:szCs w:val="24"/>
        </w:rPr>
        <w:t xml:space="preserve"> </w:t>
      </w:r>
      <w:r w:rsidR="00FF4485" w:rsidRPr="00A77982">
        <w:rPr>
          <w:rFonts w:eastAsia="Times New Roman" w:cs="Times New Roman"/>
          <w:color w:val="333333"/>
          <w:sz w:val="24"/>
          <w:szCs w:val="24"/>
        </w:rPr>
        <w:t>S</w:t>
      </w:r>
      <w:r w:rsidRPr="00A77982">
        <w:rPr>
          <w:rFonts w:eastAsia="Times New Roman" w:cs="Times New Roman"/>
          <w:color w:val="333333"/>
          <w:sz w:val="24"/>
          <w:szCs w:val="24"/>
        </w:rPr>
        <w:t>tandby mode that facilitates the activation of active mode by remote switch (including remote control), internal sensor, or timer, or that provides continuous status display.</w:t>
      </w:r>
    </w:p>
    <w:p w14:paraId="572921A2"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 xml:space="preserve">1.14 </w:t>
      </w:r>
      <w:r w:rsidR="00E620FC" w:rsidRPr="00A77982">
        <w:rPr>
          <w:rFonts w:eastAsia="Times New Roman" w:cs="Times New Roman"/>
          <w:color w:val="333333"/>
          <w:sz w:val="24"/>
          <w:szCs w:val="24"/>
        </w:rPr>
        <w:tab/>
      </w:r>
      <w:r w:rsidRPr="00A77982">
        <w:rPr>
          <w:rFonts w:eastAsia="Times New Roman" w:cs="Times New Roman"/>
          <w:color w:val="333333"/>
          <w:sz w:val="24"/>
          <w:szCs w:val="24"/>
        </w:rPr>
        <w:t>Moisture content</w:t>
      </w:r>
      <w:r w:rsidR="008B3168" w:rsidRPr="00A77982">
        <w:rPr>
          <w:rFonts w:eastAsia="Times New Roman" w:cs="Times New Roman"/>
          <w:color w:val="333333"/>
          <w:sz w:val="24"/>
          <w:szCs w:val="24"/>
        </w:rPr>
        <w:t>:</w:t>
      </w:r>
      <w:r w:rsidR="006726B6" w:rsidRPr="00A77982">
        <w:rPr>
          <w:rFonts w:eastAsia="Times New Roman" w:cs="Times New Roman"/>
          <w:color w:val="333333"/>
          <w:sz w:val="24"/>
          <w:szCs w:val="24"/>
        </w:rPr>
        <w:t xml:space="preserve"> </w:t>
      </w:r>
      <w:r w:rsidR="008B3168" w:rsidRPr="00A77982">
        <w:rPr>
          <w:rFonts w:eastAsia="Times New Roman" w:cs="Times New Roman"/>
          <w:color w:val="333333"/>
          <w:sz w:val="24"/>
          <w:szCs w:val="24"/>
        </w:rPr>
        <w:t>R</w:t>
      </w:r>
      <w:r w:rsidRPr="00A77982">
        <w:rPr>
          <w:rFonts w:eastAsia="Times New Roman" w:cs="Times New Roman"/>
          <w:color w:val="333333"/>
          <w:sz w:val="24"/>
          <w:szCs w:val="24"/>
        </w:rPr>
        <w:t>atio of the weight of water contained by the test load to the bone-dry weight of the test load, expressed as a percent.</w:t>
      </w:r>
    </w:p>
    <w:p w14:paraId="572921A3"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lastRenderedPageBreak/>
        <w:t xml:space="preserve">1.15 </w:t>
      </w:r>
      <w:r w:rsidR="00E620FC" w:rsidRPr="00A77982">
        <w:rPr>
          <w:rFonts w:eastAsia="Times New Roman" w:cs="Times New Roman"/>
          <w:color w:val="333333"/>
          <w:sz w:val="24"/>
          <w:szCs w:val="24"/>
        </w:rPr>
        <w:tab/>
      </w:r>
      <w:r w:rsidRPr="00A77982">
        <w:rPr>
          <w:rFonts w:eastAsia="Times New Roman" w:cs="Times New Roman"/>
          <w:color w:val="333333"/>
          <w:sz w:val="24"/>
          <w:szCs w:val="24"/>
        </w:rPr>
        <w:t>Moisture sensing control</w:t>
      </w:r>
      <w:r w:rsidR="008B3168" w:rsidRPr="00A77982">
        <w:rPr>
          <w:rFonts w:eastAsia="Times New Roman" w:cs="Times New Roman"/>
          <w:color w:val="333333"/>
          <w:sz w:val="24"/>
          <w:szCs w:val="24"/>
        </w:rPr>
        <w:t>:</w:t>
      </w:r>
      <w:r w:rsidR="006726B6" w:rsidRPr="00A77982">
        <w:rPr>
          <w:rFonts w:eastAsia="Times New Roman" w:cs="Times New Roman"/>
          <w:color w:val="333333"/>
          <w:sz w:val="24"/>
          <w:szCs w:val="24"/>
        </w:rPr>
        <w:t xml:space="preserve"> </w:t>
      </w:r>
      <w:r w:rsidR="008B3168" w:rsidRPr="00A77982">
        <w:rPr>
          <w:rFonts w:eastAsia="Times New Roman" w:cs="Times New Roman"/>
          <w:color w:val="333333"/>
          <w:sz w:val="24"/>
          <w:szCs w:val="24"/>
        </w:rPr>
        <w:t>S</w:t>
      </w:r>
      <w:r w:rsidRPr="00A77982">
        <w:rPr>
          <w:rFonts w:eastAsia="Times New Roman" w:cs="Times New Roman"/>
          <w:color w:val="333333"/>
          <w:sz w:val="24"/>
          <w:szCs w:val="24"/>
        </w:rPr>
        <w:t>ystem which utilizes a moisture sensing element within the dryer drum that monitors the amount of moisture in the clothes and automatically terminates the dryer cycle.</w:t>
      </w:r>
    </w:p>
    <w:p w14:paraId="572921A4"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 xml:space="preserve">1.16 </w:t>
      </w:r>
      <w:r w:rsidR="00E620FC" w:rsidRPr="00A77982">
        <w:rPr>
          <w:rFonts w:eastAsia="Times New Roman" w:cs="Times New Roman"/>
          <w:color w:val="333333"/>
          <w:sz w:val="24"/>
          <w:szCs w:val="24"/>
        </w:rPr>
        <w:tab/>
      </w:r>
      <w:r w:rsidRPr="00A77982">
        <w:rPr>
          <w:rFonts w:eastAsia="Times New Roman" w:cs="Times New Roman"/>
          <w:color w:val="333333"/>
          <w:sz w:val="24"/>
          <w:szCs w:val="24"/>
        </w:rPr>
        <w:t>Off mode</w:t>
      </w:r>
      <w:r w:rsidR="008B3168" w:rsidRPr="00A77982">
        <w:rPr>
          <w:rFonts w:eastAsia="Times New Roman" w:cs="Times New Roman"/>
          <w:color w:val="333333"/>
          <w:sz w:val="24"/>
          <w:szCs w:val="24"/>
        </w:rPr>
        <w:t>:</w:t>
      </w:r>
      <w:r w:rsidR="006726B6" w:rsidRPr="00A77982">
        <w:rPr>
          <w:rFonts w:eastAsia="Times New Roman" w:cs="Times New Roman"/>
          <w:color w:val="333333"/>
          <w:sz w:val="24"/>
          <w:szCs w:val="24"/>
        </w:rPr>
        <w:t xml:space="preserve"> </w:t>
      </w:r>
      <w:r w:rsidR="008B3168" w:rsidRPr="00A77982">
        <w:rPr>
          <w:rFonts w:eastAsia="Times New Roman" w:cs="Times New Roman"/>
          <w:color w:val="333333"/>
          <w:sz w:val="24"/>
          <w:szCs w:val="24"/>
        </w:rPr>
        <w:t>M</w:t>
      </w:r>
      <w:r w:rsidRPr="00A77982">
        <w:rPr>
          <w:rFonts w:eastAsia="Times New Roman" w:cs="Times New Roman"/>
          <w:color w:val="333333"/>
          <w:sz w:val="24"/>
          <w:szCs w:val="24"/>
        </w:rPr>
        <w:t>ode in which the clothes dryer is connected to a main power source and is not providing any active or standby mode function, and where the mode may persist for an indefinite time. An indicator that only shows the user that the product is in the off position is included within the classification of an off mode.</w:t>
      </w:r>
    </w:p>
    <w:p w14:paraId="572921A5" w14:textId="77777777" w:rsidR="006358FB" w:rsidRPr="00A77982" w:rsidRDefault="006358FB" w:rsidP="006358FB">
      <w:pPr>
        <w:shd w:val="clear" w:color="auto" w:fill="FFFFFF"/>
        <w:spacing w:after="0" w:line="188" w:lineRule="atLeast"/>
        <w:jc w:val="both"/>
        <w:rPr>
          <w:rFonts w:eastAsia="Times New Roman" w:cs="Times New Roman"/>
          <w:color w:val="333333"/>
          <w:sz w:val="24"/>
          <w:szCs w:val="24"/>
        </w:rPr>
      </w:pPr>
      <w:r w:rsidRPr="00A77982">
        <w:rPr>
          <w:rFonts w:eastAsia="Times New Roman" w:cs="Times New Roman"/>
          <w:color w:val="333333"/>
          <w:sz w:val="24"/>
          <w:szCs w:val="24"/>
        </w:rPr>
        <w:t xml:space="preserve">1.17 </w:t>
      </w:r>
      <w:r w:rsidR="00E620FC" w:rsidRPr="00A77982">
        <w:rPr>
          <w:rFonts w:eastAsia="Times New Roman" w:cs="Times New Roman"/>
          <w:color w:val="333333"/>
          <w:sz w:val="24"/>
          <w:szCs w:val="24"/>
        </w:rPr>
        <w:tab/>
      </w:r>
      <w:r w:rsidRPr="00A77982">
        <w:rPr>
          <w:rFonts w:eastAsia="Times New Roman" w:cs="Times New Roman"/>
          <w:color w:val="333333"/>
          <w:sz w:val="24"/>
          <w:szCs w:val="24"/>
        </w:rPr>
        <w:t>Standard size</w:t>
      </w:r>
      <w:r w:rsidR="008B3168" w:rsidRPr="00A77982">
        <w:rPr>
          <w:rFonts w:eastAsia="Times New Roman" w:cs="Times New Roman"/>
          <w:color w:val="333333"/>
          <w:sz w:val="24"/>
          <w:szCs w:val="24"/>
        </w:rPr>
        <w:t>:</w:t>
      </w:r>
      <w:r w:rsidR="006726B6" w:rsidRPr="00A77982">
        <w:rPr>
          <w:rFonts w:eastAsia="Times New Roman" w:cs="Times New Roman"/>
          <w:color w:val="333333"/>
          <w:sz w:val="24"/>
          <w:szCs w:val="24"/>
        </w:rPr>
        <w:t xml:space="preserve"> </w:t>
      </w:r>
      <w:r w:rsidR="008B3168" w:rsidRPr="00A77982">
        <w:rPr>
          <w:rFonts w:eastAsia="Times New Roman" w:cs="Times New Roman"/>
          <w:color w:val="333333"/>
          <w:sz w:val="24"/>
          <w:szCs w:val="24"/>
        </w:rPr>
        <w:t>C</w:t>
      </w:r>
      <w:r w:rsidRPr="00A77982">
        <w:rPr>
          <w:rFonts w:eastAsia="Times New Roman" w:cs="Times New Roman"/>
          <w:color w:val="333333"/>
          <w:sz w:val="24"/>
          <w:szCs w:val="24"/>
        </w:rPr>
        <w:t>lothes dryer with a drum capacity of 4.4 cubic feet or greater.</w:t>
      </w:r>
    </w:p>
    <w:p w14:paraId="572921A6"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 xml:space="preserve">1.18 </w:t>
      </w:r>
      <w:r w:rsidR="00E620FC" w:rsidRPr="00A77982">
        <w:rPr>
          <w:rFonts w:eastAsia="Times New Roman" w:cs="Times New Roman"/>
          <w:color w:val="333333"/>
          <w:sz w:val="24"/>
          <w:szCs w:val="24"/>
        </w:rPr>
        <w:tab/>
      </w:r>
      <w:r w:rsidRPr="00A77982">
        <w:rPr>
          <w:rFonts w:eastAsia="Times New Roman" w:cs="Times New Roman"/>
          <w:color w:val="333333"/>
          <w:sz w:val="24"/>
          <w:szCs w:val="24"/>
        </w:rPr>
        <w:t>Standby mode</w:t>
      </w:r>
      <w:r w:rsidR="008B3168" w:rsidRPr="00A77982">
        <w:rPr>
          <w:rFonts w:eastAsia="Times New Roman" w:cs="Times New Roman"/>
          <w:color w:val="333333"/>
          <w:sz w:val="24"/>
          <w:szCs w:val="24"/>
        </w:rPr>
        <w:t>:</w:t>
      </w:r>
      <w:r w:rsidR="006726B6" w:rsidRPr="00A77982">
        <w:rPr>
          <w:rFonts w:eastAsia="Times New Roman" w:cs="Times New Roman"/>
          <w:color w:val="333333"/>
          <w:sz w:val="24"/>
          <w:szCs w:val="24"/>
        </w:rPr>
        <w:t xml:space="preserve"> </w:t>
      </w:r>
      <w:r w:rsidR="008B3168" w:rsidRPr="00A77982">
        <w:rPr>
          <w:rFonts w:eastAsia="Times New Roman" w:cs="Times New Roman"/>
          <w:color w:val="333333"/>
          <w:sz w:val="24"/>
          <w:szCs w:val="24"/>
        </w:rPr>
        <w:t>A</w:t>
      </w:r>
      <w:r w:rsidRPr="00A77982">
        <w:rPr>
          <w:rFonts w:eastAsia="Times New Roman" w:cs="Times New Roman"/>
          <w:color w:val="333333"/>
          <w:sz w:val="24"/>
          <w:szCs w:val="24"/>
        </w:rPr>
        <w:t>ny product mode where the energy using product is connected to a mains power source and offers one or more of the following user-oriented or</w:t>
      </w:r>
      <w:r w:rsidR="006726B6" w:rsidRPr="00A77982">
        <w:rPr>
          <w:rFonts w:eastAsia="Times New Roman" w:cs="Times New Roman"/>
          <w:color w:val="333333"/>
          <w:sz w:val="24"/>
          <w:szCs w:val="24"/>
        </w:rPr>
        <w:t xml:space="preserve"> </w:t>
      </w:r>
      <w:r w:rsidRPr="00A77982">
        <w:rPr>
          <w:rFonts w:eastAsia="Times New Roman" w:cs="Times New Roman"/>
          <w:color w:val="333333"/>
          <w:sz w:val="24"/>
          <w:szCs w:val="24"/>
        </w:rPr>
        <w:t>protective functions which may persist for an indefinite time:</w:t>
      </w:r>
    </w:p>
    <w:p w14:paraId="572921A7" w14:textId="77777777" w:rsidR="006358FB" w:rsidRPr="00A77982" w:rsidRDefault="006358FB" w:rsidP="006358FB">
      <w:pPr>
        <w:shd w:val="clear" w:color="auto" w:fill="FFFFFF"/>
        <w:spacing w:after="0" w:line="188" w:lineRule="atLeast"/>
        <w:ind w:left="2160" w:hanging="720"/>
        <w:jc w:val="both"/>
        <w:rPr>
          <w:rFonts w:eastAsia="Times New Roman" w:cs="Times New Roman"/>
          <w:color w:val="333333"/>
          <w:sz w:val="24"/>
          <w:szCs w:val="24"/>
        </w:rPr>
      </w:pPr>
      <w:r w:rsidRPr="00A77982">
        <w:rPr>
          <w:rFonts w:eastAsia="Times New Roman" w:cs="Times New Roman"/>
          <w:color w:val="333333"/>
          <w:sz w:val="24"/>
          <w:szCs w:val="24"/>
        </w:rPr>
        <w:t xml:space="preserve">(a) </w:t>
      </w:r>
      <w:r w:rsidR="00906553" w:rsidRPr="00A77982">
        <w:rPr>
          <w:rFonts w:eastAsia="Times New Roman" w:cs="Times New Roman"/>
          <w:color w:val="333333"/>
          <w:sz w:val="24"/>
          <w:szCs w:val="24"/>
        </w:rPr>
        <w:tab/>
      </w:r>
      <w:r w:rsidRPr="00A77982">
        <w:rPr>
          <w:rFonts w:eastAsia="Times New Roman" w:cs="Times New Roman"/>
          <w:color w:val="333333"/>
          <w:sz w:val="24"/>
          <w:szCs w:val="24"/>
        </w:rPr>
        <w:t>To facilitate the activation of other modes (including activation or deactivation of active mode) by remote switch (including remote control), internal sensor, or timer.</w:t>
      </w:r>
    </w:p>
    <w:p w14:paraId="572921A8" w14:textId="77777777" w:rsidR="006358FB" w:rsidRPr="00A77982" w:rsidRDefault="006358FB" w:rsidP="006358FB">
      <w:pPr>
        <w:shd w:val="clear" w:color="auto" w:fill="FFFFFF"/>
        <w:spacing w:after="0" w:line="188" w:lineRule="atLeast"/>
        <w:ind w:left="2160" w:hanging="720"/>
        <w:jc w:val="both"/>
        <w:rPr>
          <w:rFonts w:eastAsia="Times New Roman" w:cs="Times New Roman"/>
          <w:color w:val="333333"/>
          <w:sz w:val="24"/>
          <w:szCs w:val="24"/>
        </w:rPr>
      </w:pPr>
      <w:r w:rsidRPr="00A77982">
        <w:rPr>
          <w:rFonts w:eastAsia="Times New Roman" w:cs="Times New Roman"/>
          <w:color w:val="333333"/>
          <w:sz w:val="24"/>
          <w:szCs w:val="24"/>
        </w:rPr>
        <w:t xml:space="preserve">(b) </w:t>
      </w:r>
      <w:r w:rsidR="00906553" w:rsidRPr="00A77982">
        <w:rPr>
          <w:rFonts w:eastAsia="Times New Roman" w:cs="Times New Roman"/>
          <w:color w:val="333333"/>
          <w:sz w:val="24"/>
          <w:szCs w:val="24"/>
        </w:rPr>
        <w:tab/>
      </w:r>
      <w:r w:rsidR="001D31EA" w:rsidRPr="00A77982">
        <w:rPr>
          <w:rFonts w:eastAsia="Times New Roman" w:cs="Times New Roman"/>
          <w:color w:val="333333"/>
          <w:sz w:val="24"/>
          <w:szCs w:val="24"/>
        </w:rPr>
        <w:t>Continuous functions, including information or status displays (including clocks) or sensor-based functions. A timer is a continuous clock function (which may or may not be associated with a display) that provides regular scheduled tasks (</w:t>
      </w:r>
      <w:r w:rsidR="001D31EA" w:rsidRPr="00A77982">
        <w:rPr>
          <w:rFonts w:eastAsia="Times New Roman" w:cs="Times New Roman"/>
          <w:i/>
          <w:iCs/>
          <w:color w:val="333333"/>
          <w:sz w:val="24"/>
          <w:szCs w:val="24"/>
        </w:rPr>
        <w:t>e.g.,</w:t>
      </w:r>
      <w:r w:rsidR="001D31EA" w:rsidRPr="00A77982">
        <w:rPr>
          <w:rFonts w:eastAsia="Times New Roman" w:cs="Times New Roman"/>
          <w:color w:val="333333"/>
          <w:sz w:val="24"/>
          <w:szCs w:val="24"/>
        </w:rPr>
        <w:t> switching) and that operates on a continuous basis.</w:t>
      </w:r>
    </w:p>
    <w:p w14:paraId="572921A9" w14:textId="77777777" w:rsidR="00C06A1C" w:rsidRPr="00A77982" w:rsidRDefault="00C06A1C" w:rsidP="006358FB">
      <w:pPr>
        <w:shd w:val="clear" w:color="auto" w:fill="FFFFFF"/>
        <w:spacing w:after="0" w:line="188" w:lineRule="atLeast"/>
        <w:ind w:left="2160" w:hanging="720"/>
        <w:jc w:val="both"/>
        <w:rPr>
          <w:rFonts w:eastAsia="Times New Roman" w:cs="Times New Roman"/>
          <w:color w:val="333333"/>
          <w:sz w:val="24"/>
          <w:szCs w:val="24"/>
        </w:rPr>
      </w:pPr>
      <w:r w:rsidRPr="00A77982">
        <w:rPr>
          <w:rFonts w:eastAsia="Times New Roman" w:cs="Times New Roman"/>
          <w:color w:val="333333"/>
          <w:sz w:val="24"/>
          <w:szCs w:val="24"/>
        </w:rPr>
        <w:t xml:space="preserve">(c) </w:t>
      </w:r>
      <w:r w:rsidRPr="00A77982">
        <w:rPr>
          <w:rFonts w:eastAsia="Times New Roman" w:cs="Times New Roman"/>
          <w:color w:val="333333"/>
          <w:sz w:val="24"/>
          <w:szCs w:val="24"/>
        </w:rPr>
        <w:tab/>
        <w:t>To maintain connection to the internet or computer network that enabled external interaction with the dryer.</w:t>
      </w:r>
    </w:p>
    <w:p w14:paraId="572921AA" w14:textId="77777777" w:rsidR="006358FB" w:rsidRPr="00A77982" w:rsidRDefault="001D31EA"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 xml:space="preserve">1.19 </w:t>
      </w:r>
      <w:r w:rsidRPr="00A77982">
        <w:rPr>
          <w:rFonts w:eastAsia="Times New Roman" w:cs="Times New Roman"/>
          <w:color w:val="333333"/>
          <w:sz w:val="24"/>
          <w:szCs w:val="24"/>
        </w:rPr>
        <w:tab/>
        <w:t>Temperature sensing control: System which monitors dryer exhaust air temperature and</w:t>
      </w:r>
      <w:r w:rsidR="006358FB" w:rsidRPr="00A77982">
        <w:rPr>
          <w:rFonts w:eastAsia="Times New Roman" w:cs="Times New Roman"/>
          <w:color w:val="333333"/>
          <w:sz w:val="24"/>
          <w:szCs w:val="24"/>
        </w:rPr>
        <w:t xml:space="preserve"> automatically terminates the dryer cycle.</w:t>
      </w:r>
    </w:p>
    <w:p w14:paraId="572921AB"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 xml:space="preserve">1.20 </w:t>
      </w:r>
      <w:r w:rsidR="00E620FC" w:rsidRPr="00A77982">
        <w:rPr>
          <w:rFonts w:eastAsia="Times New Roman" w:cs="Times New Roman"/>
          <w:color w:val="333333"/>
          <w:sz w:val="24"/>
          <w:szCs w:val="24"/>
        </w:rPr>
        <w:tab/>
      </w:r>
      <w:r w:rsidRPr="00A77982">
        <w:rPr>
          <w:rFonts w:eastAsia="Times New Roman" w:cs="Times New Roman"/>
          <w:color w:val="333333"/>
          <w:sz w:val="24"/>
          <w:szCs w:val="24"/>
        </w:rPr>
        <w:t>Timer dryer</w:t>
      </w:r>
      <w:r w:rsidR="000E66AD" w:rsidRPr="00A77982">
        <w:rPr>
          <w:rFonts w:eastAsia="Times New Roman" w:cs="Times New Roman"/>
          <w:color w:val="333333"/>
          <w:sz w:val="24"/>
          <w:szCs w:val="24"/>
        </w:rPr>
        <w:t>:</w:t>
      </w:r>
      <w:r w:rsidR="006726B6" w:rsidRPr="00A77982">
        <w:rPr>
          <w:rFonts w:eastAsia="Times New Roman" w:cs="Times New Roman"/>
          <w:color w:val="333333"/>
          <w:sz w:val="24"/>
          <w:szCs w:val="24"/>
        </w:rPr>
        <w:t xml:space="preserve"> </w:t>
      </w:r>
      <w:r w:rsidR="000E66AD" w:rsidRPr="00A77982">
        <w:rPr>
          <w:rFonts w:eastAsia="Times New Roman" w:cs="Times New Roman"/>
          <w:color w:val="333333"/>
          <w:sz w:val="24"/>
          <w:szCs w:val="24"/>
        </w:rPr>
        <w:t>C</w:t>
      </w:r>
      <w:r w:rsidRPr="00A77982">
        <w:rPr>
          <w:rFonts w:eastAsia="Times New Roman" w:cs="Times New Roman"/>
          <w:color w:val="333333"/>
          <w:sz w:val="24"/>
          <w:szCs w:val="24"/>
        </w:rPr>
        <w:t>lothes dryer that can be preset to carry out at least one operation to be terminated by a timer, but may also be manually controlled, and does not include any automatic termination function.</w:t>
      </w:r>
    </w:p>
    <w:p w14:paraId="572921AC"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 xml:space="preserve">1.21 </w:t>
      </w:r>
      <w:r w:rsidR="00E620FC" w:rsidRPr="00A77982">
        <w:rPr>
          <w:rFonts w:eastAsia="Times New Roman" w:cs="Times New Roman"/>
          <w:color w:val="333333"/>
          <w:sz w:val="24"/>
          <w:szCs w:val="24"/>
        </w:rPr>
        <w:tab/>
      </w:r>
      <w:proofErr w:type="spellStart"/>
      <w:r w:rsidRPr="00A77982">
        <w:rPr>
          <w:rFonts w:eastAsia="Times New Roman" w:cs="Times New Roman"/>
          <w:color w:val="333333"/>
          <w:sz w:val="24"/>
          <w:szCs w:val="24"/>
        </w:rPr>
        <w:t>Ventless</w:t>
      </w:r>
      <w:proofErr w:type="spellEnd"/>
      <w:r w:rsidRPr="00A77982">
        <w:rPr>
          <w:rFonts w:eastAsia="Times New Roman" w:cs="Times New Roman"/>
          <w:color w:val="333333"/>
          <w:sz w:val="24"/>
          <w:szCs w:val="24"/>
        </w:rPr>
        <w:t xml:space="preserve"> clothes dryer</w:t>
      </w:r>
      <w:r w:rsidR="000E66AD" w:rsidRPr="00A77982">
        <w:rPr>
          <w:rFonts w:eastAsia="Times New Roman" w:cs="Times New Roman"/>
          <w:color w:val="333333"/>
          <w:sz w:val="24"/>
          <w:szCs w:val="24"/>
        </w:rPr>
        <w:t>:</w:t>
      </w:r>
      <w:r w:rsidR="006726B6" w:rsidRPr="00A77982">
        <w:rPr>
          <w:rFonts w:eastAsia="Times New Roman" w:cs="Times New Roman"/>
          <w:color w:val="333333"/>
          <w:sz w:val="24"/>
          <w:szCs w:val="24"/>
        </w:rPr>
        <w:t xml:space="preserve"> </w:t>
      </w:r>
      <w:r w:rsidR="000E66AD" w:rsidRPr="00A77982">
        <w:rPr>
          <w:rFonts w:eastAsia="Times New Roman" w:cs="Times New Roman"/>
          <w:color w:val="333333"/>
          <w:sz w:val="24"/>
          <w:szCs w:val="24"/>
        </w:rPr>
        <w:t>C</w:t>
      </w:r>
      <w:r w:rsidRPr="00A77982">
        <w:rPr>
          <w:rFonts w:eastAsia="Times New Roman" w:cs="Times New Roman"/>
          <w:color w:val="333333"/>
          <w:sz w:val="24"/>
          <w:szCs w:val="24"/>
        </w:rPr>
        <w:t>lothes dryer that uses a closed-loop system with an internal condenser to remove the evaporated moisture from the heated air. The moist air is not discharged from the cabinet.</w:t>
      </w:r>
    </w:p>
    <w:p w14:paraId="572921AD"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 xml:space="preserve">1.22 </w:t>
      </w:r>
      <w:r w:rsidR="000E66AD" w:rsidRPr="00A77982">
        <w:rPr>
          <w:rFonts w:eastAsia="Times New Roman" w:cs="Times New Roman"/>
          <w:color w:val="333333"/>
          <w:sz w:val="24"/>
          <w:szCs w:val="24"/>
        </w:rPr>
        <w:tab/>
      </w:r>
      <w:r w:rsidR="001D31EA" w:rsidRPr="00A77982">
        <w:rPr>
          <w:rFonts w:eastAsia="Times New Roman" w:cs="Times New Roman"/>
          <w:color w:val="333333"/>
          <w:sz w:val="24"/>
          <w:szCs w:val="24"/>
        </w:rPr>
        <w:t>Normal Program: Product mode in which the clothes dryer operates using a group of automated settings designated as normal.</w:t>
      </w:r>
      <w:r w:rsidR="00C06A1C" w:rsidRPr="00A77982">
        <w:rPr>
          <w:rFonts w:eastAsia="Times New Roman" w:cs="Times New Roman"/>
          <w:color w:val="333333"/>
          <w:sz w:val="24"/>
          <w:szCs w:val="24"/>
        </w:rPr>
        <w:t xml:space="preserve"> For dryers that do not have a “normal” program, the cycle recommended by the manufacturer for drying cotton or linen clothes shall be considered as “normal”.</w:t>
      </w:r>
    </w:p>
    <w:p w14:paraId="572921AE" w14:textId="77777777" w:rsidR="00561BCC" w:rsidRDefault="001D31EA"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 xml:space="preserve">1.23 </w:t>
      </w:r>
      <w:r w:rsidRPr="00A77982">
        <w:rPr>
          <w:rFonts w:eastAsia="Times New Roman" w:cs="Times New Roman"/>
          <w:color w:val="333333"/>
          <w:sz w:val="24"/>
          <w:szCs w:val="24"/>
        </w:rPr>
        <w:tab/>
        <w:t xml:space="preserve">Eco Program: </w:t>
      </w:r>
      <w:r w:rsidR="00561BCC" w:rsidRPr="00561BCC">
        <w:rPr>
          <w:rFonts w:eastAsia="Times New Roman" w:cs="Times New Roman"/>
          <w:color w:val="333333"/>
          <w:sz w:val="24"/>
          <w:szCs w:val="24"/>
        </w:rPr>
        <w:t>Eco Program: Product mode in which the clothes dryer operates using a group of automated settings to achieve energy savings above normal operation during the course of the dryer cycle. The eco program is a pre-determined setting advertised on the product by the manufacturer in order to save energy for a typical cotton/poly load (e.g. not “delicates” or other specialty load types). If more than one eco program exists, the test shall be run at the most efficient eco program available as specified by the manufacturer. If no advertised energy savings program exists, the “e</w:t>
      </w:r>
      <w:r w:rsidR="009547E1">
        <w:rPr>
          <w:rFonts w:eastAsia="Times New Roman" w:cs="Times New Roman"/>
          <w:color w:val="333333"/>
          <w:sz w:val="24"/>
          <w:szCs w:val="24"/>
        </w:rPr>
        <w:t xml:space="preserve">co program” will be defined as </w:t>
      </w:r>
      <w:r w:rsidR="00561BCC" w:rsidRPr="00561BCC">
        <w:rPr>
          <w:rFonts w:eastAsia="Times New Roman" w:cs="Times New Roman"/>
          <w:color w:val="333333"/>
          <w:sz w:val="24"/>
          <w:szCs w:val="24"/>
        </w:rPr>
        <w:t>by selecting a normal cycle setting and the lowest temperature setting available, excluding any no-heat settings.</w:t>
      </w:r>
    </w:p>
    <w:p w14:paraId="572921AF" w14:textId="77777777" w:rsidR="00561BCC" w:rsidRDefault="00561BCC" w:rsidP="006358FB">
      <w:pPr>
        <w:shd w:val="clear" w:color="auto" w:fill="FFFFFF"/>
        <w:spacing w:after="0" w:line="188" w:lineRule="atLeast"/>
        <w:ind w:left="720" w:hanging="720"/>
        <w:jc w:val="both"/>
        <w:rPr>
          <w:rFonts w:eastAsia="Times New Roman" w:cs="Times New Roman"/>
          <w:color w:val="333333"/>
          <w:sz w:val="24"/>
          <w:szCs w:val="24"/>
        </w:rPr>
      </w:pPr>
    </w:p>
    <w:p w14:paraId="572921B0" w14:textId="77777777" w:rsidR="00E86DE2" w:rsidRDefault="001D31EA"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 xml:space="preserve">1.24 </w:t>
      </w:r>
      <w:r w:rsidRPr="00A77982">
        <w:rPr>
          <w:rFonts w:eastAsia="Times New Roman" w:cs="Times New Roman"/>
          <w:color w:val="333333"/>
          <w:sz w:val="24"/>
          <w:szCs w:val="24"/>
        </w:rPr>
        <w:tab/>
        <w:t xml:space="preserve">Fastest Program: </w:t>
      </w:r>
      <w:r w:rsidR="009547E1" w:rsidRPr="00561BCC">
        <w:rPr>
          <w:rFonts w:eastAsia="Times New Roman" w:cs="Times New Roman"/>
          <w:color w:val="333333"/>
          <w:sz w:val="24"/>
          <w:szCs w:val="24"/>
        </w:rPr>
        <w:t xml:space="preserve">Product mode in which the clothes dryer operates using a group of automated settings to achieve </w:t>
      </w:r>
      <w:r w:rsidR="009547E1">
        <w:rPr>
          <w:rFonts w:eastAsia="Times New Roman" w:cs="Times New Roman"/>
          <w:color w:val="333333"/>
          <w:sz w:val="24"/>
          <w:szCs w:val="24"/>
        </w:rPr>
        <w:t>the most rapid rate of drying</w:t>
      </w:r>
      <w:r w:rsidR="009547E1" w:rsidRPr="00561BCC">
        <w:rPr>
          <w:rFonts w:eastAsia="Times New Roman" w:cs="Times New Roman"/>
          <w:color w:val="333333"/>
          <w:sz w:val="24"/>
          <w:szCs w:val="24"/>
        </w:rPr>
        <w:t xml:space="preserve"> during the course of the </w:t>
      </w:r>
      <w:r w:rsidR="009547E1" w:rsidRPr="00561BCC">
        <w:rPr>
          <w:rFonts w:eastAsia="Times New Roman" w:cs="Times New Roman"/>
          <w:color w:val="333333"/>
          <w:sz w:val="24"/>
          <w:szCs w:val="24"/>
        </w:rPr>
        <w:lastRenderedPageBreak/>
        <w:t>dryer cycle.</w:t>
      </w:r>
      <w:r w:rsidR="009547E1">
        <w:rPr>
          <w:rFonts w:eastAsia="Times New Roman" w:cs="Times New Roman"/>
          <w:color w:val="333333"/>
          <w:sz w:val="24"/>
          <w:szCs w:val="24"/>
        </w:rPr>
        <w:t xml:space="preserve"> </w:t>
      </w:r>
      <w:r w:rsidR="00E86DE2">
        <w:rPr>
          <w:rFonts w:eastAsia="Times New Roman" w:cs="Times New Roman"/>
          <w:color w:val="333333"/>
          <w:sz w:val="24"/>
          <w:szCs w:val="24"/>
        </w:rPr>
        <w:t>T</w:t>
      </w:r>
      <w:r w:rsidR="00E86DE2" w:rsidRPr="00E86DE2">
        <w:rPr>
          <w:rFonts w:eastAsia="Times New Roman" w:cs="Times New Roman"/>
          <w:color w:val="333333"/>
          <w:sz w:val="24"/>
          <w:szCs w:val="24"/>
        </w:rPr>
        <w:t>he fastest program</w:t>
      </w:r>
      <w:r w:rsidR="00AB5128">
        <w:rPr>
          <w:rFonts w:eastAsia="Times New Roman" w:cs="Times New Roman"/>
          <w:color w:val="333333"/>
          <w:sz w:val="24"/>
          <w:szCs w:val="24"/>
        </w:rPr>
        <w:t xml:space="preserve"> shall use the “HEAVY DUTY” cycle setting or a mode which</w:t>
      </w:r>
      <w:r w:rsidR="00E86DE2" w:rsidRPr="00E86DE2">
        <w:rPr>
          <w:rFonts w:eastAsia="Times New Roman" w:cs="Times New Roman"/>
          <w:color w:val="333333"/>
          <w:sz w:val="24"/>
          <w:szCs w:val="24"/>
        </w:rPr>
        <w:t xml:space="preserve"> the dryer applies the fastest drying rate possible to an eight and a half pound load composed of real clothing of varying thickness and cotton content (i.e. shortest cycle time). </w:t>
      </w:r>
      <w:r w:rsidR="00AB5128">
        <w:rPr>
          <w:rFonts w:eastAsia="Times New Roman" w:cs="Times New Roman"/>
          <w:color w:val="333333"/>
          <w:sz w:val="24"/>
          <w:szCs w:val="24"/>
        </w:rPr>
        <w:t>T</w:t>
      </w:r>
      <w:r w:rsidR="00E86DE2" w:rsidRPr="00E86DE2">
        <w:rPr>
          <w:rFonts w:eastAsia="Times New Roman" w:cs="Times New Roman"/>
          <w:color w:val="333333"/>
          <w:sz w:val="24"/>
          <w:szCs w:val="24"/>
        </w:rPr>
        <w:t xml:space="preserve">he fastest program </w:t>
      </w:r>
      <w:r w:rsidR="00AB5128">
        <w:rPr>
          <w:rFonts w:eastAsia="Times New Roman" w:cs="Times New Roman"/>
          <w:color w:val="333333"/>
          <w:sz w:val="24"/>
          <w:szCs w:val="24"/>
        </w:rPr>
        <w:t>may</w:t>
      </w:r>
      <w:r w:rsidR="00AB5128" w:rsidRPr="00E86DE2">
        <w:rPr>
          <w:rFonts w:eastAsia="Times New Roman" w:cs="Times New Roman"/>
          <w:color w:val="333333"/>
          <w:sz w:val="24"/>
          <w:szCs w:val="24"/>
        </w:rPr>
        <w:t xml:space="preserve"> </w:t>
      </w:r>
      <w:r w:rsidR="00E86DE2" w:rsidRPr="00E86DE2">
        <w:rPr>
          <w:rFonts w:eastAsia="Times New Roman" w:cs="Times New Roman"/>
          <w:color w:val="333333"/>
          <w:sz w:val="24"/>
          <w:szCs w:val="24"/>
        </w:rPr>
        <w:t xml:space="preserve">be created manually by selecting a cycle setting that </w:t>
      </w:r>
      <w:r w:rsidR="009547E1">
        <w:rPr>
          <w:rFonts w:eastAsia="Times New Roman" w:cs="Times New Roman"/>
          <w:color w:val="333333"/>
          <w:sz w:val="24"/>
          <w:szCs w:val="24"/>
        </w:rPr>
        <w:t>allows</w:t>
      </w:r>
      <w:r w:rsidR="00E86DE2" w:rsidRPr="00E86DE2">
        <w:rPr>
          <w:rFonts w:eastAsia="Times New Roman" w:cs="Times New Roman"/>
          <w:color w:val="333333"/>
          <w:sz w:val="24"/>
          <w:szCs w:val="24"/>
        </w:rPr>
        <w:t xml:space="preserve"> the highest temperature and shortest drying time (commonly labeled as heavy-duty)</w:t>
      </w:r>
      <w:proofErr w:type="gramStart"/>
      <w:r w:rsidR="00E86DE2" w:rsidRPr="00E86DE2">
        <w:rPr>
          <w:rFonts w:eastAsia="Times New Roman" w:cs="Times New Roman"/>
          <w:color w:val="333333"/>
          <w:sz w:val="24"/>
          <w:szCs w:val="24"/>
        </w:rPr>
        <w:t>,</w:t>
      </w:r>
      <w:proofErr w:type="gramEnd"/>
      <w:r w:rsidR="00E86DE2" w:rsidRPr="00E86DE2">
        <w:rPr>
          <w:rFonts w:eastAsia="Times New Roman" w:cs="Times New Roman"/>
          <w:color w:val="333333"/>
          <w:sz w:val="24"/>
          <w:szCs w:val="24"/>
        </w:rPr>
        <w:t xml:space="preserve"> excluding any cycles meant to sanitize clothing. If there are separate energy buttons, the fastest setting should be used, such as “speed.”</w:t>
      </w:r>
    </w:p>
    <w:p w14:paraId="572921B1" w14:textId="77777777" w:rsidR="00E86DE2" w:rsidRDefault="00E86DE2" w:rsidP="006358FB">
      <w:pPr>
        <w:shd w:val="clear" w:color="auto" w:fill="FFFFFF"/>
        <w:spacing w:after="0" w:line="188" w:lineRule="atLeast"/>
        <w:ind w:left="720" w:hanging="720"/>
        <w:jc w:val="both"/>
        <w:rPr>
          <w:rFonts w:eastAsia="Times New Roman" w:cs="Times New Roman"/>
          <w:color w:val="333333"/>
          <w:sz w:val="24"/>
          <w:szCs w:val="24"/>
        </w:rPr>
      </w:pPr>
    </w:p>
    <w:p w14:paraId="572921B2"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p>
    <w:p w14:paraId="572921B3" w14:textId="77777777" w:rsidR="006358FB" w:rsidRPr="00A77982" w:rsidRDefault="006358FB" w:rsidP="006358FB">
      <w:pPr>
        <w:shd w:val="clear" w:color="auto" w:fill="FFFFFF"/>
        <w:spacing w:after="0" w:line="188" w:lineRule="atLeast"/>
        <w:jc w:val="both"/>
        <w:rPr>
          <w:rFonts w:eastAsia="Times New Roman" w:cs="Times New Roman"/>
          <w:color w:val="333333"/>
          <w:sz w:val="24"/>
          <w:szCs w:val="24"/>
        </w:rPr>
      </w:pPr>
    </w:p>
    <w:p w14:paraId="572921B4" w14:textId="77777777" w:rsidR="006358FB" w:rsidRPr="00E12ADD" w:rsidRDefault="006358FB" w:rsidP="00E12ADD">
      <w:pPr>
        <w:pStyle w:val="Heading1"/>
      </w:pPr>
      <w:bookmarkStart w:id="1" w:name="_Toc399248715"/>
      <w:r w:rsidRPr="00E12ADD">
        <w:t>2. TESTING CONDITIONS</w:t>
      </w:r>
      <w:bookmarkEnd w:id="1"/>
    </w:p>
    <w:p w14:paraId="572921B5" w14:textId="77777777" w:rsidR="006358FB" w:rsidRPr="00A77982" w:rsidRDefault="006358FB" w:rsidP="006358FB">
      <w:pPr>
        <w:shd w:val="clear" w:color="auto" w:fill="FFFFFF"/>
        <w:spacing w:after="0" w:line="188" w:lineRule="atLeast"/>
        <w:jc w:val="both"/>
        <w:outlineLvl w:val="4"/>
        <w:rPr>
          <w:rFonts w:eastAsia="Times New Roman" w:cs="Times New Roman"/>
          <w:b/>
          <w:caps/>
          <w:color w:val="000000"/>
          <w:sz w:val="24"/>
          <w:szCs w:val="24"/>
        </w:rPr>
      </w:pPr>
    </w:p>
    <w:p w14:paraId="572921B6" w14:textId="77777777" w:rsidR="006358FB" w:rsidRPr="00A77982" w:rsidRDefault="006358FB" w:rsidP="00E12ADD">
      <w:pPr>
        <w:pStyle w:val="Heading2"/>
      </w:pPr>
      <w:bookmarkStart w:id="2" w:name="_Toc399248716"/>
      <w:r w:rsidRPr="00A77982">
        <w:t>2.1</w:t>
      </w:r>
      <w:r w:rsidR="00E12ADD">
        <w:tab/>
      </w:r>
      <w:r w:rsidRPr="00A77982">
        <w:t>Installation.</w:t>
      </w:r>
      <w:bookmarkEnd w:id="2"/>
    </w:p>
    <w:p w14:paraId="572921B7"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2.1.1</w:t>
      </w:r>
      <w:r w:rsidR="000E66AD" w:rsidRPr="00A77982">
        <w:rPr>
          <w:rFonts w:eastAsia="Times New Roman" w:cs="Times New Roman"/>
          <w:color w:val="333333"/>
          <w:sz w:val="24"/>
          <w:szCs w:val="24"/>
        </w:rPr>
        <w:tab/>
      </w:r>
      <w:r w:rsidRPr="00A77982">
        <w:rPr>
          <w:rFonts w:eastAsia="Times New Roman" w:cs="Times New Roman"/>
          <w:b/>
          <w:i/>
          <w:iCs/>
          <w:color w:val="333333"/>
          <w:sz w:val="24"/>
          <w:szCs w:val="24"/>
        </w:rPr>
        <w:t>All clothes dryers</w:t>
      </w:r>
      <w:r w:rsidRPr="00A77982">
        <w:rPr>
          <w:rFonts w:eastAsia="Times New Roman" w:cs="Times New Roman"/>
          <w:i/>
          <w:iCs/>
          <w:color w:val="333333"/>
          <w:sz w:val="24"/>
          <w:szCs w:val="24"/>
        </w:rPr>
        <w:t>.</w:t>
      </w:r>
      <w:r w:rsidRPr="00A77982">
        <w:rPr>
          <w:rFonts w:eastAsia="Times New Roman" w:cs="Times New Roman"/>
          <w:color w:val="333333"/>
          <w:sz w:val="24"/>
          <w:szCs w:val="24"/>
        </w:rPr>
        <w:t xml:space="preserve"> For both conventional clothes dryers and </w:t>
      </w:r>
      <w:proofErr w:type="spellStart"/>
      <w:r w:rsidRPr="00A77982">
        <w:rPr>
          <w:rFonts w:eastAsia="Times New Roman" w:cs="Times New Roman"/>
          <w:color w:val="333333"/>
          <w:sz w:val="24"/>
          <w:szCs w:val="24"/>
        </w:rPr>
        <w:t>ventless</w:t>
      </w:r>
      <w:proofErr w:type="spellEnd"/>
      <w:r w:rsidRPr="00A77982">
        <w:rPr>
          <w:rFonts w:eastAsia="Times New Roman" w:cs="Times New Roman"/>
          <w:color w:val="333333"/>
          <w:sz w:val="24"/>
          <w:szCs w:val="24"/>
        </w:rPr>
        <w:t xml:space="preserve"> clothes dryers, as defined in sections 1.8 and 1.21 of this appendix, install the clothes dryer in accordance with manufacturer's instructions as shipped with the unit. If the manufacturer's instructions do not specify the installation requirements for a certain component, it shall be tested in the as-shipped condition. Where the manufacturer gives the option to use the dryer both with and without a duct, the dryer shall be tested without the exhaust simulator described in section 3.3.5.1 of AHAM HLD-1 (incorporated by reference; see § 430.3). All external joints should be taped to avoid air leakage. Control setting indicator lights showing the cycle progression, temperature or dryness settings, or other cycle functions that cannot be turned off during the test cycle shall not be disconnected during the active mode test cycle. For standby and off mode testing, the clothes dryer shall also be installed in accordance with section 5, paragraph 5.2 of IEC 62301 (Second Edition) (incorporated by reference; see § 430.3), disregarding the provisions regarding batteries and the determination, classification, and testing of relevant modes. For standby and off mode testing, all lighting systems shall remain connected.</w:t>
      </w:r>
    </w:p>
    <w:p w14:paraId="572921B8"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2.1.2 </w:t>
      </w:r>
      <w:r w:rsidR="000E66AD" w:rsidRPr="00A77982">
        <w:rPr>
          <w:rFonts w:eastAsia="Times New Roman" w:cs="Times New Roman"/>
          <w:color w:val="333333"/>
          <w:sz w:val="24"/>
          <w:szCs w:val="24"/>
        </w:rPr>
        <w:tab/>
      </w:r>
      <w:r w:rsidRPr="00A77982">
        <w:rPr>
          <w:rFonts w:eastAsia="Times New Roman" w:cs="Times New Roman"/>
          <w:b/>
          <w:i/>
          <w:iCs/>
          <w:color w:val="333333"/>
          <w:sz w:val="24"/>
          <w:szCs w:val="24"/>
        </w:rPr>
        <w:t>Conventional clothes dryers</w:t>
      </w:r>
      <w:r w:rsidRPr="00A77982">
        <w:rPr>
          <w:rFonts w:eastAsia="Times New Roman" w:cs="Times New Roman"/>
          <w:i/>
          <w:iCs/>
          <w:color w:val="333333"/>
          <w:sz w:val="24"/>
          <w:szCs w:val="24"/>
        </w:rPr>
        <w:t>.</w:t>
      </w:r>
      <w:r w:rsidRPr="00A77982">
        <w:rPr>
          <w:rFonts w:eastAsia="Times New Roman" w:cs="Times New Roman"/>
          <w:color w:val="333333"/>
          <w:sz w:val="24"/>
          <w:szCs w:val="24"/>
        </w:rPr>
        <w:t> For conventional clothes dryers, as defined in section 1.8 of this appendix, the dryer exhaust shall be restricted by adding the AHAM exhaust simulator described in section 3.3.5.1 of AHAM HLD-1 (incorporated by reference; see § 430.3).</w:t>
      </w:r>
    </w:p>
    <w:p w14:paraId="572921B9"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2.1.3 </w:t>
      </w:r>
      <w:r w:rsidR="000E66AD" w:rsidRPr="00A77982">
        <w:rPr>
          <w:rFonts w:eastAsia="Times New Roman" w:cs="Times New Roman"/>
          <w:color w:val="333333"/>
          <w:sz w:val="24"/>
          <w:szCs w:val="24"/>
        </w:rPr>
        <w:tab/>
      </w:r>
      <w:proofErr w:type="spellStart"/>
      <w:r w:rsidRPr="00A77982">
        <w:rPr>
          <w:rFonts w:eastAsia="Times New Roman" w:cs="Times New Roman"/>
          <w:b/>
          <w:i/>
          <w:iCs/>
          <w:color w:val="333333"/>
          <w:sz w:val="24"/>
          <w:szCs w:val="24"/>
        </w:rPr>
        <w:t>Ventless</w:t>
      </w:r>
      <w:proofErr w:type="spellEnd"/>
      <w:r w:rsidRPr="00A77982">
        <w:rPr>
          <w:rFonts w:eastAsia="Times New Roman" w:cs="Times New Roman"/>
          <w:b/>
          <w:i/>
          <w:iCs/>
          <w:color w:val="333333"/>
          <w:sz w:val="24"/>
          <w:szCs w:val="24"/>
        </w:rPr>
        <w:t xml:space="preserve"> clothes dryers</w:t>
      </w:r>
      <w:r w:rsidRPr="00A77982">
        <w:rPr>
          <w:rFonts w:eastAsia="Times New Roman" w:cs="Times New Roman"/>
          <w:i/>
          <w:iCs/>
          <w:color w:val="333333"/>
          <w:sz w:val="24"/>
          <w:szCs w:val="24"/>
        </w:rPr>
        <w:t>.</w:t>
      </w:r>
      <w:r w:rsidRPr="00A77982">
        <w:rPr>
          <w:rFonts w:eastAsia="Times New Roman" w:cs="Times New Roman"/>
          <w:color w:val="333333"/>
          <w:sz w:val="24"/>
          <w:szCs w:val="24"/>
        </w:rPr>
        <w:t xml:space="preserve"> For </w:t>
      </w:r>
      <w:proofErr w:type="spellStart"/>
      <w:r w:rsidRPr="00A77982">
        <w:rPr>
          <w:rFonts w:eastAsia="Times New Roman" w:cs="Times New Roman"/>
          <w:color w:val="333333"/>
          <w:sz w:val="24"/>
          <w:szCs w:val="24"/>
        </w:rPr>
        <w:t>ventless</w:t>
      </w:r>
      <w:proofErr w:type="spellEnd"/>
      <w:r w:rsidRPr="00A77982">
        <w:rPr>
          <w:rFonts w:eastAsia="Times New Roman" w:cs="Times New Roman"/>
          <w:color w:val="333333"/>
          <w:sz w:val="24"/>
          <w:szCs w:val="24"/>
        </w:rPr>
        <w:t xml:space="preserve"> clothes dryers, as defined in section 1.21, the dryer shall be tested without the AHAM exhaust simulator. If the manufacturer gives the option to use a </w:t>
      </w:r>
      <w:proofErr w:type="spellStart"/>
      <w:r w:rsidRPr="00A77982">
        <w:rPr>
          <w:rFonts w:eastAsia="Times New Roman" w:cs="Times New Roman"/>
          <w:color w:val="333333"/>
          <w:sz w:val="24"/>
          <w:szCs w:val="24"/>
        </w:rPr>
        <w:t>ventless</w:t>
      </w:r>
      <w:proofErr w:type="spellEnd"/>
      <w:r w:rsidRPr="00A77982">
        <w:rPr>
          <w:rFonts w:eastAsia="Times New Roman" w:cs="Times New Roman"/>
          <w:color w:val="333333"/>
          <w:sz w:val="24"/>
          <w:szCs w:val="24"/>
        </w:rPr>
        <w:t xml:space="preserve"> clothes dryer, with or without a condensation box, the dryer shall be tested with the condensation box installed. </w:t>
      </w:r>
    </w:p>
    <w:p w14:paraId="572921BA" w14:textId="77777777" w:rsidR="006358FB" w:rsidRPr="00A77982" w:rsidRDefault="006358FB" w:rsidP="006358FB">
      <w:pPr>
        <w:shd w:val="clear" w:color="auto" w:fill="FFFFFF"/>
        <w:spacing w:after="0" w:line="188" w:lineRule="atLeast"/>
        <w:ind w:left="720" w:hanging="720"/>
        <w:rPr>
          <w:rFonts w:eastAsia="Times New Roman" w:cs="Times New Roman"/>
          <w:color w:val="333333"/>
          <w:sz w:val="24"/>
          <w:szCs w:val="24"/>
        </w:rPr>
      </w:pPr>
    </w:p>
    <w:p w14:paraId="572921BB" w14:textId="77777777" w:rsidR="00D67956" w:rsidRPr="00E12ADD" w:rsidRDefault="006358FB" w:rsidP="00E12ADD">
      <w:pPr>
        <w:pStyle w:val="Heading2"/>
      </w:pPr>
      <w:bookmarkStart w:id="3" w:name="_Toc399248717"/>
      <w:r w:rsidRPr="00E12ADD">
        <w:t>2.2 </w:t>
      </w:r>
      <w:r w:rsidR="00E12ADD">
        <w:tab/>
      </w:r>
      <w:r w:rsidRPr="00E12ADD">
        <w:t>Ambient temperature and humidity.</w:t>
      </w:r>
      <w:bookmarkEnd w:id="3"/>
    </w:p>
    <w:p w14:paraId="572921BC" w14:textId="77777777" w:rsidR="006358FB" w:rsidRPr="00A77982" w:rsidRDefault="006358FB" w:rsidP="00C06A1C">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lastRenderedPageBreak/>
        <w:t xml:space="preserve">2.2.1 </w:t>
      </w:r>
      <w:r w:rsidR="000E66AD" w:rsidRPr="00A77982">
        <w:rPr>
          <w:rFonts w:eastAsia="Times New Roman" w:cs="Times New Roman"/>
          <w:color w:val="333333"/>
          <w:sz w:val="24"/>
          <w:szCs w:val="24"/>
        </w:rPr>
        <w:tab/>
      </w:r>
      <w:r w:rsidRPr="00A77982">
        <w:rPr>
          <w:rFonts w:eastAsia="Times New Roman" w:cs="Times New Roman"/>
          <w:color w:val="333333"/>
          <w:sz w:val="24"/>
          <w:szCs w:val="24"/>
        </w:rPr>
        <w:t>For drying testing, maintain the room ambient air temperature at 75 ± 3 ºF and the room relative humidity at 50 ±10 percent.</w:t>
      </w:r>
    </w:p>
    <w:p w14:paraId="572921BD"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 xml:space="preserve">2.2.2 </w:t>
      </w:r>
      <w:r w:rsidR="000E66AD" w:rsidRPr="00A77982">
        <w:rPr>
          <w:rFonts w:eastAsia="Times New Roman" w:cs="Times New Roman"/>
          <w:color w:val="333333"/>
          <w:sz w:val="24"/>
          <w:szCs w:val="24"/>
        </w:rPr>
        <w:tab/>
      </w:r>
      <w:r w:rsidRPr="00A77982">
        <w:rPr>
          <w:rFonts w:eastAsia="Times New Roman" w:cs="Times New Roman"/>
          <w:color w:val="333333"/>
          <w:sz w:val="24"/>
          <w:szCs w:val="24"/>
        </w:rPr>
        <w:t>For standby and off mode testing, maintain room ambient air temperature conditions as specified in section 4, paragraph 4.2 of IEC 62301 (Second Edition) (incorporated by reference; see § 430.3).</w:t>
      </w:r>
    </w:p>
    <w:p w14:paraId="572921BE"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p>
    <w:p w14:paraId="572921BF" w14:textId="77777777" w:rsidR="006358FB" w:rsidRPr="00A77982" w:rsidRDefault="006358FB" w:rsidP="00E12ADD">
      <w:pPr>
        <w:pStyle w:val="Heading2"/>
      </w:pPr>
      <w:bookmarkStart w:id="4" w:name="_Toc399248718"/>
      <w:r w:rsidRPr="00A77982">
        <w:t>2.3 </w:t>
      </w:r>
      <w:r w:rsidR="00E12ADD">
        <w:tab/>
      </w:r>
      <w:r w:rsidRPr="00A77982">
        <w:t>Energy supply.</w:t>
      </w:r>
      <w:bookmarkEnd w:id="4"/>
    </w:p>
    <w:p w14:paraId="572921C0" w14:textId="77777777" w:rsidR="006358FB" w:rsidRPr="00A77982" w:rsidRDefault="006358FB" w:rsidP="00647A2A">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2.3.1 </w:t>
      </w:r>
      <w:r w:rsidR="000E66AD" w:rsidRPr="00A77982">
        <w:rPr>
          <w:rFonts w:eastAsia="Times New Roman" w:cs="Times New Roman"/>
          <w:color w:val="333333"/>
          <w:sz w:val="24"/>
          <w:szCs w:val="24"/>
        </w:rPr>
        <w:tab/>
      </w:r>
      <w:r w:rsidRPr="00A77982">
        <w:rPr>
          <w:rFonts w:eastAsia="Times New Roman" w:cs="Times New Roman"/>
          <w:b/>
          <w:i/>
          <w:iCs/>
          <w:color w:val="333333"/>
          <w:sz w:val="24"/>
          <w:szCs w:val="24"/>
        </w:rPr>
        <w:t>Electrical supply.</w:t>
      </w:r>
      <w:r w:rsidRPr="00A77982">
        <w:rPr>
          <w:rFonts w:eastAsia="Times New Roman" w:cs="Times New Roman"/>
          <w:color w:val="333333"/>
          <w:sz w:val="24"/>
          <w:szCs w:val="24"/>
        </w:rPr>
        <w:t> Maintain the electrical supply at the clothes dryer terminal block within 1 percent of 120/240 or 120/208Y or 120 volts as applicable to the particular terminal block wiring system and within 1 percent of the nameplate frequency as specified by the manufacturer. If the dryer has a dual voltage conversion capability, conduct the test at the highest voltage specified by the manufacturer.</w:t>
      </w:r>
    </w:p>
    <w:p w14:paraId="572921C1" w14:textId="77777777" w:rsidR="00BB1149" w:rsidRPr="00A77982" w:rsidRDefault="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2.3.1.1 </w:t>
      </w:r>
      <w:r w:rsidR="00E53F50" w:rsidRPr="00A77982">
        <w:rPr>
          <w:rFonts w:eastAsia="Times New Roman" w:cs="Times New Roman"/>
          <w:b/>
          <w:i/>
          <w:iCs/>
          <w:color w:val="333333"/>
          <w:sz w:val="24"/>
          <w:szCs w:val="24"/>
        </w:rPr>
        <w:t>Supply voltage waveform.</w:t>
      </w:r>
      <w:r w:rsidRPr="00A77982">
        <w:rPr>
          <w:rFonts w:eastAsia="Times New Roman" w:cs="Times New Roman"/>
          <w:color w:val="333333"/>
          <w:sz w:val="24"/>
          <w:szCs w:val="24"/>
        </w:rPr>
        <w:t> For the clothes dryer standby mode and off mode testing, maintain the electrical supply voltage waveform indicated in section 4, paragraph 4.3.2 of IEC 62301 (Second Edition) (incorporated by reference; see § 430.3). If the power measuring instrument used for testing is unable to measure and record the total harmonic content during the test measurement period, it is acceptable to measure and record the total harmonic content immediately before and after the test measurement period.</w:t>
      </w:r>
    </w:p>
    <w:p w14:paraId="572921C2" w14:textId="77777777" w:rsidR="006358FB" w:rsidRPr="00A77982" w:rsidRDefault="006358FB" w:rsidP="006358FB">
      <w:pPr>
        <w:shd w:val="clear" w:color="auto" w:fill="FFFFFF"/>
        <w:spacing w:after="0" w:line="188" w:lineRule="atLeast"/>
        <w:ind w:left="720" w:hanging="720"/>
        <w:rPr>
          <w:rFonts w:eastAsia="Times New Roman" w:cs="Times New Roman"/>
          <w:color w:val="333333"/>
          <w:sz w:val="24"/>
          <w:szCs w:val="24"/>
        </w:rPr>
      </w:pPr>
    </w:p>
    <w:p w14:paraId="572921C3" w14:textId="77777777" w:rsidR="00D67956" w:rsidRPr="00A77982" w:rsidRDefault="006358FB" w:rsidP="000E66AD">
      <w:pPr>
        <w:shd w:val="clear" w:color="auto" w:fill="FFFFFF"/>
        <w:spacing w:after="0" w:line="188" w:lineRule="atLeast"/>
        <w:rPr>
          <w:rFonts w:eastAsia="Times New Roman" w:cs="Times New Roman"/>
          <w:color w:val="333333"/>
          <w:sz w:val="24"/>
          <w:szCs w:val="24"/>
        </w:rPr>
      </w:pPr>
      <w:r w:rsidRPr="00A77982">
        <w:rPr>
          <w:rFonts w:eastAsia="Times New Roman" w:cs="Times New Roman"/>
          <w:color w:val="333333"/>
          <w:sz w:val="24"/>
          <w:szCs w:val="24"/>
        </w:rPr>
        <w:t>2.3.2 </w:t>
      </w:r>
      <w:r w:rsidRPr="00A77982">
        <w:rPr>
          <w:rFonts w:eastAsia="Times New Roman" w:cs="Times New Roman"/>
          <w:b/>
          <w:i/>
          <w:iCs/>
          <w:color w:val="333333"/>
          <w:sz w:val="24"/>
          <w:szCs w:val="24"/>
        </w:rPr>
        <w:t>Gas supply</w:t>
      </w:r>
      <w:r w:rsidRPr="00A77982">
        <w:rPr>
          <w:rFonts w:eastAsia="Times New Roman" w:cs="Times New Roman"/>
          <w:i/>
          <w:iCs/>
          <w:color w:val="333333"/>
          <w:sz w:val="24"/>
          <w:szCs w:val="24"/>
        </w:rPr>
        <w:t>.</w:t>
      </w:r>
    </w:p>
    <w:p w14:paraId="572921C4" w14:textId="77777777" w:rsidR="00BB1149" w:rsidRPr="00A77982" w:rsidRDefault="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2.3.2.1 </w:t>
      </w:r>
      <w:r w:rsidRPr="00A77982">
        <w:rPr>
          <w:rFonts w:eastAsia="Times New Roman" w:cs="Times New Roman"/>
          <w:b/>
          <w:i/>
          <w:iCs/>
          <w:color w:val="333333"/>
          <w:sz w:val="24"/>
          <w:szCs w:val="24"/>
        </w:rPr>
        <w:t>Natural gas</w:t>
      </w:r>
      <w:r w:rsidRPr="00A77982">
        <w:rPr>
          <w:rFonts w:eastAsia="Times New Roman" w:cs="Times New Roman"/>
          <w:i/>
          <w:iCs/>
          <w:color w:val="333333"/>
          <w:sz w:val="24"/>
          <w:szCs w:val="24"/>
        </w:rPr>
        <w:t>.</w:t>
      </w:r>
      <w:r w:rsidRPr="00A77982">
        <w:rPr>
          <w:rFonts w:eastAsia="Times New Roman" w:cs="Times New Roman"/>
          <w:color w:val="333333"/>
          <w:sz w:val="24"/>
          <w:szCs w:val="24"/>
        </w:rPr>
        <w:t> </w:t>
      </w:r>
      <w:r w:rsidR="000E66AD" w:rsidRPr="00A77982">
        <w:rPr>
          <w:rFonts w:eastAsia="Times New Roman" w:cs="Times New Roman"/>
          <w:color w:val="333333"/>
          <w:sz w:val="24"/>
          <w:szCs w:val="24"/>
        </w:rPr>
        <w:tab/>
      </w:r>
      <w:r w:rsidRPr="00A77982">
        <w:rPr>
          <w:rFonts w:eastAsia="Times New Roman" w:cs="Times New Roman"/>
          <w:color w:val="333333"/>
          <w:sz w:val="24"/>
          <w:szCs w:val="24"/>
        </w:rPr>
        <w:t xml:space="preserve">Maintain the gas supply to the clothes dryer immediately ahead of all controls at a pressure of 7 to 10 inches of water column. If the clothes dryer is equipped with a gas appliance pressure regulator for which the manufacturer specifies an outlet pressure, the regulator outlet pressure shall be within ±10 percent of the value recommended by the manufacturer in the installation manual, on the nameplate sticker, or wherever the manufacturer makes such a recommendation for the basic model. The hourly Btu rating of the burner shall be maintained within ±5 percent of the rating specified by the manufacturer. If the requirement to maintain the hourly Btu rating of the burner within ± 5 percent of the rating specified by the manufacturer cannot be achieved under the allowable range in gas inlet test pressure, the orifice of the gas burner should be modified as necessary to achieve the required Btu rating. The natural gas supplied should have a heating value of approximately 1,025 </w:t>
      </w:r>
      <w:proofErr w:type="spellStart"/>
      <w:r w:rsidRPr="00A77982">
        <w:rPr>
          <w:rFonts w:eastAsia="Times New Roman" w:cs="Times New Roman"/>
          <w:color w:val="333333"/>
          <w:sz w:val="24"/>
          <w:szCs w:val="24"/>
        </w:rPr>
        <w:t>Btus</w:t>
      </w:r>
      <w:proofErr w:type="spellEnd"/>
      <w:r w:rsidRPr="00A77982">
        <w:rPr>
          <w:rFonts w:eastAsia="Times New Roman" w:cs="Times New Roman"/>
          <w:color w:val="333333"/>
          <w:sz w:val="24"/>
          <w:szCs w:val="24"/>
        </w:rPr>
        <w:t xml:space="preserve"> per standard cubic foot. The actual heating value, H </w:t>
      </w:r>
      <w:r w:rsidRPr="00A77982">
        <w:rPr>
          <w:rFonts w:eastAsia="Times New Roman" w:cs="Times New Roman"/>
          <w:color w:val="333333"/>
          <w:sz w:val="24"/>
          <w:szCs w:val="24"/>
          <w:vertAlign w:val="subscript"/>
        </w:rPr>
        <w:t>n</w:t>
      </w:r>
      <w:r w:rsidRPr="00A77982">
        <w:rPr>
          <w:rFonts w:eastAsia="Times New Roman" w:cs="Times New Roman"/>
          <w:color w:val="333333"/>
          <w:sz w:val="24"/>
          <w:szCs w:val="24"/>
        </w:rPr>
        <w:t xml:space="preserve"> 2, in </w:t>
      </w:r>
      <w:proofErr w:type="spellStart"/>
      <w:r w:rsidRPr="00A77982">
        <w:rPr>
          <w:rFonts w:eastAsia="Times New Roman" w:cs="Times New Roman"/>
          <w:color w:val="333333"/>
          <w:sz w:val="24"/>
          <w:szCs w:val="24"/>
        </w:rPr>
        <w:t>Btus</w:t>
      </w:r>
      <w:proofErr w:type="spellEnd"/>
      <w:r w:rsidRPr="00A77982">
        <w:rPr>
          <w:rFonts w:eastAsia="Times New Roman" w:cs="Times New Roman"/>
          <w:color w:val="333333"/>
          <w:sz w:val="24"/>
          <w:szCs w:val="24"/>
        </w:rPr>
        <w:t xml:space="preserve"> per standard cubic foot, for the natural gas to be used in the test shall be obtained either from measurements made by the manufacturer conducting the test using a standard continuous flow calorimeter as described in section 2.4.6 or by the purchase of bottled natural gas whose Btu rating is certified to be at least as accurate a rating as could be obtained from measurements with a standard continuous flow calorimeter as described in section 2.4.6.</w:t>
      </w:r>
    </w:p>
    <w:p w14:paraId="572921C5" w14:textId="77777777" w:rsidR="00BB1149" w:rsidRPr="00A77982" w:rsidRDefault="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2.3.2.2 </w:t>
      </w:r>
      <w:r w:rsidRPr="00A77982">
        <w:rPr>
          <w:rFonts w:eastAsia="Times New Roman" w:cs="Times New Roman"/>
          <w:b/>
          <w:i/>
          <w:iCs/>
          <w:color w:val="333333"/>
          <w:sz w:val="24"/>
          <w:szCs w:val="24"/>
        </w:rPr>
        <w:t>Propane gas</w:t>
      </w:r>
      <w:r w:rsidRPr="00A77982">
        <w:rPr>
          <w:rFonts w:eastAsia="Times New Roman" w:cs="Times New Roman"/>
          <w:i/>
          <w:iCs/>
          <w:color w:val="333333"/>
          <w:sz w:val="24"/>
          <w:szCs w:val="24"/>
        </w:rPr>
        <w:t>.</w:t>
      </w:r>
      <w:r w:rsidRPr="00A77982">
        <w:rPr>
          <w:rFonts w:eastAsia="Times New Roman" w:cs="Times New Roman"/>
          <w:color w:val="333333"/>
          <w:sz w:val="24"/>
          <w:szCs w:val="24"/>
        </w:rPr>
        <w:t> </w:t>
      </w:r>
      <w:r w:rsidR="000E66AD" w:rsidRPr="00A77982">
        <w:rPr>
          <w:rFonts w:eastAsia="Times New Roman" w:cs="Times New Roman"/>
          <w:color w:val="333333"/>
          <w:sz w:val="24"/>
          <w:szCs w:val="24"/>
        </w:rPr>
        <w:tab/>
      </w:r>
      <w:r w:rsidRPr="00A77982">
        <w:rPr>
          <w:rFonts w:eastAsia="Times New Roman" w:cs="Times New Roman"/>
          <w:color w:val="333333"/>
          <w:sz w:val="24"/>
          <w:szCs w:val="24"/>
        </w:rPr>
        <w:t xml:space="preserve">Maintain the gas supply to the clothes dryer immediately ahead of all controls at a pressure of 11 to 13 inches of water column. If the clothes dryer is equipped with a gas appliance pressure regulator for which the manufacturer specifies an outlet pressure, the regulator outlet pressure shall be within ±10 percent of the value </w:t>
      </w:r>
      <w:r w:rsidRPr="00A77982">
        <w:rPr>
          <w:rFonts w:eastAsia="Times New Roman" w:cs="Times New Roman"/>
          <w:color w:val="333333"/>
          <w:sz w:val="24"/>
          <w:szCs w:val="24"/>
        </w:rPr>
        <w:lastRenderedPageBreak/>
        <w:t xml:space="preserve">recommended by the manufacturer in the installation manual, on the nameplate sticker, or wherever the manufacturer makes such a recommendation for the basic model. The hourly Btu rating of the burner shall be maintained within ±5 percent of the rating specified by the manufacturer. If the requirement to maintain the hourly Btu rating of the burner within ± 5 percent of the rating specified by the manufacturer cannot be achieved under the allowable range in gas inlet test pressure, the orifice of the gas burner should be modified as necessary to achieve the required Btu rating. The propane gas supplied should have a heating value of approximately 2,500 </w:t>
      </w:r>
      <w:proofErr w:type="spellStart"/>
      <w:r w:rsidRPr="00A77982">
        <w:rPr>
          <w:rFonts w:eastAsia="Times New Roman" w:cs="Times New Roman"/>
          <w:color w:val="333333"/>
          <w:sz w:val="24"/>
          <w:szCs w:val="24"/>
        </w:rPr>
        <w:t>Btus</w:t>
      </w:r>
      <w:proofErr w:type="spellEnd"/>
      <w:r w:rsidRPr="00A77982">
        <w:rPr>
          <w:rFonts w:eastAsia="Times New Roman" w:cs="Times New Roman"/>
          <w:color w:val="333333"/>
          <w:sz w:val="24"/>
          <w:szCs w:val="24"/>
        </w:rPr>
        <w:t xml:space="preserve"> per standard cubic foot. The actual heating value, H </w:t>
      </w:r>
      <w:r w:rsidRPr="00A77982">
        <w:rPr>
          <w:rFonts w:eastAsia="Times New Roman" w:cs="Times New Roman"/>
          <w:color w:val="333333"/>
          <w:sz w:val="24"/>
          <w:szCs w:val="24"/>
          <w:vertAlign w:val="subscript"/>
        </w:rPr>
        <w:t>p</w:t>
      </w:r>
      <w:r w:rsidRPr="00A77982">
        <w:rPr>
          <w:rFonts w:eastAsia="Times New Roman" w:cs="Times New Roman"/>
          <w:color w:val="333333"/>
          <w:sz w:val="24"/>
          <w:szCs w:val="24"/>
        </w:rPr>
        <w:t xml:space="preserve">, in </w:t>
      </w:r>
      <w:proofErr w:type="spellStart"/>
      <w:r w:rsidRPr="00A77982">
        <w:rPr>
          <w:rFonts w:eastAsia="Times New Roman" w:cs="Times New Roman"/>
          <w:color w:val="333333"/>
          <w:sz w:val="24"/>
          <w:szCs w:val="24"/>
        </w:rPr>
        <w:t>Btus</w:t>
      </w:r>
      <w:proofErr w:type="spellEnd"/>
      <w:r w:rsidRPr="00A77982">
        <w:rPr>
          <w:rFonts w:eastAsia="Times New Roman" w:cs="Times New Roman"/>
          <w:color w:val="333333"/>
          <w:sz w:val="24"/>
          <w:szCs w:val="24"/>
        </w:rPr>
        <w:t xml:space="preserve"> per standard cubic foot, for the propane gas to be used in the test shall be obtained either from measurements made by the manufacturer conducting the test using a standard continuous flow calorimeter as described in section 2.4.6 or by the purchase of bottled gas whose Btu rating is certified to be at least as accurate a rating as could be obtained from measurement with a standard continuous calorimeter as described in section 2.4.6.</w:t>
      </w:r>
    </w:p>
    <w:p w14:paraId="572921C6" w14:textId="77777777" w:rsidR="006358FB" w:rsidRPr="00A77982" w:rsidRDefault="006358FB" w:rsidP="006358FB">
      <w:pPr>
        <w:shd w:val="clear" w:color="auto" w:fill="FFFFFF"/>
        <w:spacing w:after="0" w:line="188" w:lineRule="atLeast"/>
        <w:ind w:left="1440" w:hanging="720"/>
        <w:rPr>
          <w:rFonts w:eastAsia="Times New Roman" w:cs="Times New Roman"/>
          <w:color w:val="333333"/>
          <w:sz w:val="24"/>
          <w:szCs w:val="24"/>
        </w:rPr>
      </w:pPr>
    </w:p>
    <w:p w14:paraId="572921C7" w14:textId="77777777" w:rsidR="000E66AD" w:rsidRPr="00A77982" w:rsidRDefault="006358FB" w:rsidP="00E12ADD">
      <w:pPr>
        <w:pStyle w:val="Heading2"/>
      </w:pPr>
      <w:bookmarkStart w:id="5" w:name="_Toc399248719"/>
      <w:r w:rsidRPr="00A77982">
        <w:t>2.4 </w:t>
      </w:r>
      <w:r w:rsidR="00E12ADD">
        <w:tab/>
      </w:r>
      <w:r w:rsidRPr="00A77982">
        <w:t>Instrumentation.</w:t>
      </w:r>
      <w:bookmarkEnd w:id="5"/>
      <w:r w:rsidRPr="00A77982">
        <w:t> </w:t>
      </w:r>
    </w:p>
    <w:p w14:paraId="572921C8" w14:textId="77777777" w:rsidR="000E66AD" w:rsidRPr="00A77982" w:rsidRDefault="006358FB" w:rsidP="00D67956">
      <w:pPr>
        <w:shd w:val="clear" w:color="auto" w:fill="FFFFFF"/>
        <w:spacing w:after="0" w:line="188" w:lineRule="atLeast"/>
        <w:rPr>
          <w:rFonts w:eastAsia="Times New Roman" w:cs="Times New Roman"/>
          <w:color w:val="333333"/>
          <w:sz w:val="24"/>
          <w:szCs w:val="24"/>
        </w:rPr>
      </w:pPr>
      <w:r w:rsidRPr="00A77982">
        <w:rPr>
          <w:rFonts w:eastAsia="Times New Roman" w:cs="Times New Roman"/>
          <w:color w:val="333333"/>
          <w:sz w:val="24"/>
          <w:szCs w:val="24"/>
        </w:rPr>
        <w:t>Perform all test measurements using the following instruments as appropriate.</w:t>
      </w:r>
    </w:p>
    <w:p w14:paraId="572921C9" w14:textId="77777777" w:rsidR="00BB1149" w:rsidRPr="00A77982" w:rsidRDefault="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2.4.1 </w:t>
      </w:r>
      <w:r w:rsidR="000E66AD" w:rsidRPr="00A77982">
        <w:rPr>
          <w:rFonts w:eastAsia="Times New Roman" w:cs="Times New Roman"/>
          <w:color w:val="333333"/>
          <w:sz w:val="24"/>
          <w:szCs w:val="24"/>
        </w:rPr>
        <w:tab/>
      </w:r>
      <w:r w:rsidRPr="00A77982">
        <w:rPr>
          <w:rFonts w:eastAsia="Times New Roman" w:cs="Times New Roman"/>
          <w:b/>
          <w:i/>
          <w:iCs/>
          <w:color w:val="333333"/>
          <w:sz w:val="24"/>
          <w:szCs w:val="24"/>
        </w:rPr>
        <w:t>Weighing scale for test cloth</w:t>
      </w:r>
      <w:r w:rsidRPr="00A77982">
        <w:rPr>
          <w:rFonts w:eastAsia="Times New Roman" w:cs="Times New Roman"/>
          <w:i/>
          <w:iCs/>
          <w:color w:val="333333"/>
          <w:sz w:val="24"/>
          <w:szCs w:val="24"/>
        </w:rPr>
        <w:t>.</w:t>
      </w:r>
      <w:r w:rsidRPr="00A77982">
        <w:rPr>
          <w:rFonts w:eastAsia="Times New Roman" w:cs="Times New Roman"/>
          <w:color w:val="333333"/>
          <w:sz w:val="24"/>
          <w:szCs w:val="24"/>
        </w:rPr>
        <w:t> The scale shall have a range of 0 to a maximum of at least 30 pounds with a resolution of at least 0.2 ounces and a maximum error no greater than 0.3 percent of any measured value within the range of 3 to 15 pounds.</w:t>
      </w:r>
    </w:p>
    <w:p w14:paraId="572921CA" w14:textId="77777777" w:rsidR="00BB1149" w:rsidRPr="00A77982" w:rsidRDefault="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2.4.1.2 </w:t>
      </w:r>
      <w:r w:rsidRPr="00A77982">
        <w:rPr>
          <w:rFonts w:eastAsia="Times New Roman" w:cs="Times New Roman"/>
          <w:b/>
          <w:i/>
          <w:iCs/>
          <w:color w:val="333333"/>
          <w:sz w:val="24"/>
          <w:szCs w:val="24"/>
        </w:rPr>
        <w:t>Weighing scale for drum capacity measurements</w:t>
      </w:r>
      <w:r w:rsidRPr="00A77982">
        <w:rPr>
          <w:rFonts w:eastAsia="Times New Roman" w:cs="Times New Roman"/>
          <w:i/>
          <w:iCs/>
          <w:color w:val="333333"/>
          <w:sz w:val="24"/>
          <w:szCs w:val="24"/>
        </w:rPr>
        <w:t>.</w:t>
      </w:r>
      <w:r w:rsidRPr="00A77982">
        <w:rPr>
          <w:rFonts w:eastAsia="Times New Roman" w:cs="Times New Roman"/>
          <w:color w:val="333333"/>
          <w:sz w:val="24"/>
          <w:szCs w:val="24"/>
        </w:rPr>
        <w:t> The scale should have a range of 0 to a maximum of at least 600 pounds with resolution of 0.50 pounds and a maximum error no greater than 0.5 percent of the measured value.</w:t>
      </w:r>
    </w:p>
    <w:p w14:paraId="572921CB"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2.4.2 </w:t>
      </w:r>
      <w:r w:rsidR="00906553" w:rsidRPr="00A77982">
        <w:rPr>
          <w:rFonts w:eastAsia="Times New Roman" w:cs="Times New Roman"/>
          <w:color w:val="333333"/>
          <w:sz w:val="24"/>
          <w:szCs w:val="24"/>
        </w:rPr>
        <w:tab/>
      </w:r>
      <w:r w:rsidRPr="00A77982">
        <w:rPr>
          <w:rFonts w:eastAsia="Times New Roman" w:cs="Times New Roman"/>
          <w:b/>
          <w:i/>
          <w:iCs/>
          <w:color w:val="333333"/>
          <w:sz w:val="24"/>
          <w:szCs w:val="24"/>
        </w:rPr>
        <w:t>Kilowatt-hour meter</w:t>
      </w:r>
      <w:r w:rsidRPr="00A77982">
        <w:rPr>
          <w:rFonts w:eastAsia="Times New Roman" w:cs="Times New Roman"/>
          <w:i/>
          <w:iCs/>
          <w:color w:val="333333"/>
          <w:sz w:val="24"/>
          <w:szCs w:val="24"/>
        </w:rPr>
        <w:t>.</w:t>
      </w:r>
      <w:r w:rsidRPr="00A77982">
        <w:rPr>
          <w:rFonts w:eastAsia="Times New Roman" w:cs="Times New Roman"/>
          <w:color w:val="333333"/>
          <w:sz w:val="24"/>
          <w:szCs w:val="24"/>
        </w:rPr>
        <w:t> The kilowatt-hour meter shall have a resolution of 0.001 kilowatt-hours and a maximum error no greater than 0.5 percent of the measured value.</w:t>
      </w:r>
    </w:p>
    <w:p w14:paraId="572921CC"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2.4.3 </w:t>
      </w:r>
      <w:r w:rsidR="00906553" w:rsidRPr="00A77982">
        <w:rPr>
          <w:rFonts w:eastAsia="Times New Roman" w:cs="Times New Roman"/>
          <w:color w:val="333333"/>
          <w:sz w:val="24"/>
          <w:szCs w:val="24"/>
        </w:rPr>
        <w:tab/>
      </w:r>
      <w:r w:rsidRPr="00A77982">
        <w:rPr>
          <w:rFonts w:eastAsia="Times New Roman" w:cs="Times New Roman"/>
          <w:b/>
          <w:i/>
          <w:iCs/>
          <w:color w:val="333333"/>
          <w:sz w:val="24"/>
          <w:szCs w:val="24"/>
        </w:rPr>
        <w:t>Gas meter</w:t>
      </w:r>
      <w:r w:rsidRPr="00A77982">
        <w:rPr>
          <w:rFonts w:eastAsia="Times New Roman" w:cs="Times New Roman"/>
          <w:i/>
          <w:iCs/>
          <w:color w:val="333333"/>
          <w:sz w:val="24"/>
          <w:szCs w:val="24"/>
        </w:rPr>
        <w:t>.</w:t>
      </w:r>
      <w:r w:rsidRPr="00A77982">
        <w:rPr>
          <w:rFonts w:eastAsia="Times New Roman" w:cs="Times New Roman"/>
          <w:color w:val="333333"/>
          <w:sz w:val="24"/>
          <w:szCs w:val="24"/>
        </w:rPr>
        <w:t> The gas meter shall have a resolution of 0.001 cubic feet and a maximum error no greater than 0.5 percent of the measured value.</w:t>
      </w:r>
    </w:p>
    <w:p w14:paraId="572921CD"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2.4.4 </w:t>
      </w:r>
      <w:r w:rsidR="00906553" w:rsidRPr="00A77982">
        <w:rPr>
          <w:rFonts w:eastAsia="Times New Roman" w:cs="Times New Roman"/>
          <w:color w:val="333333"/>
          <w:sz w:val="24"/>
          <w:szCs w:val="24"/>
        </w:rPr>
        <w:tab/>
      </w:r>
      <w:r w:rsidRPr="00A77982">
        <w:rPr>
          <w:rFonts w:eastAsia="Times New Roman" w:cs="Times New Roman"/>
          <w:b/>
          <w:i/>
          <w:iCs/>
          <w:color w:val="333333"/>
          <w:sz w:val="24"/>
          <w:szCs w:val="24"/>
        </w:rPr>
        <w:t xml:space="preserve">Dry and wet bulb </w:t>
      </w:r>
      <w:proofErr w:type="spellStart"/>
      <w:r w:rsidRPr="00A77982">
        <w:rPr>
          <w:rFonts w:eastAsia="Times New Roman" w:cs="Times New Roman"/>
          <w:b/>
          <w:i/>
          <w:iCs/>
          <w:color w:val="333333"/>
          <w:sz w:val="24"/>
          <w:szCs w:val="24"/>
        </w:rPr>
        <w:t>psychrometer</w:t>
      </w:r>
      <w:proofErr w:type="spellEnd"/>
      <w:r w:rsidRPr="00A77982">
        <w:rPr>
          <w:rFonts w:eastAsia="Times New Roman" w:cs="Times New Roman"/>
          <w:i/>
          <w:iCs/>
          <w:color w:val="333333"/>
          <w:sz w:val="24"/>
          <w:szCs w:val="24"/>
        </w:rPr>
        <w:t>.</w:t>
      </w:r>
      <w:r w:rsidRPr="00A77982">
        <w:rPr>
          <w:rFonts w:eastAsia="Times New Roman" w:cs="Times New Roman"/>
          <w:color w:val="333333"/>
          <w:sz w:val="24"/>
          <w:szCs w:val="24"/>
        </w:rPr>
        <w:t xml:space="preserve"> The dry and wet bulb </w:t>
      </w:r>
      <w:proofErr w:type="spellStart"/>
      <w:r w:rsidRPr="00A77982">
        <w:rPr>
          <w:rFonts w:eastAsia="Times New Roman" w:cs="Times New Roman"/>
          <w:color w:val="333333"/>
          <w:sz w:val="24"/>
          <w:szCs w:val="24"/>
        </w:rPr>
        <w:t>psychrometer</w:t>
      </w:r>
      <w:proofErr w:type="spellEnd"/>
      <w:r w:rsidRPr="00A77982">
        <w:rPr>
          <w:rFonts w:eastAsia="Times New Roman" w:cs="Times New Roman"/>
          <w:color w:val="333333"/>
          <w:sz w:val="24"/>
          <w:szCs w:val="24"/>
        </w:rPr>
        <w:t xml:space="preserve"> shall have an error no greater than ±1 °F. A relative humidity meter with a maximum error tolerance expressed in °F equivalent to the requirements for the dry and wet bulb </w:t>
      </w:r>
      <w:proofErr w:type="spellStart"/>
      <w:r w:rsidRPr="00A77982">
        <w:rPr>
          <w:rFonts w:eastAsia="Times New Roman" w:cs="Times New Roman"/>
          <w:color w:val="333333"/>
          <w:sz w:val="24"/>
          <w:szCs w:val="24"/>
        </w:rPr>
        <w:t>psychrometer</w:t>
      </w:r>
      <w:proofErr w:type="spellEnd"/>
      <w:r w:rsidRPr="00A77982">
        <w:rPr>
          <w:rFonts w:eastAsia="Times New Roman" w:cs="Times New Roman"/>
          <w:color w:val="333333"/>
          <w:sz w:val="24"/>
          <w:szCs w:val="24"/>
        </w:rPr>
        <w:t xml:space="preserve"> or with a maximum error tolerance of ± 2 percent relative humidity would be acceptable for measuring the ambient humidity.</w:t>
      </w:r>
    </w:p>
    <w:p w14:paraId="572921CE" w14:textId="77777777" w:rsidR="006358FB" w:rsidRPr="00A77982" w:rsidRDefault="006358FB" w:rsidP="006358FB">
      <w:pPr>
        <w:shd w:val="clear" w:color="auto" w:fill="FFFFFF"/>
        <w:spacing w:after="0" w:line="188" w:lineRule="atLeast"/>
        <w:jc w:val="both"/>
        <w:rPr>
          <w:rFonts w:eastAsia="Times New Roman" w:cs="Times New Roman"/>
          <w:color w:val="333333"/>
          <w:sz w:val="24"/>
          <w:szCs w:val="24"/>
        </w:rPr>
      </w:pPr>
      <w:r w:rsidRPr="00A77982">
        <w:rPr>
          <w:rFonts w:eastAsia="Times New Roman" w:cs="Times New Roman"/>
          <w:color w:val="333333"/>
          <w:sz w:val="24"/>
          <w:szCs w:val="24"/>
        </w:rPr>
        <w:t>2.4.5 </w:t>
      </w:r>
      <w:r w:rsidR="00906553" w:rsidRPr="00A77982">
        <w:rPr>
          <w:rFonts w:eastAsia="Times New Roman" w:cs="Times New Roman"/>
          <w:color w:val="333333"/>
          <w:sz w:val="24"/>
          <w:szCs w:val="24"/>
        </w:rPr>
        <w:tab/>
      </w:r>
      <w:r w:rsidRPr="00A77982">
        <w:rPr>
          <w:rFonts w:eastAsia="Times New Roman" w:cs="Times New Roman"/>
          <w:b/>
          <w:i/>
          <w:iCs/>
          <w:color w:val="333333"/>
          <w:sz w:val="24"/>
          <w:szCs w:val="24"/>
        </w:rPr>
        <w:t>Temperature</w:t>
      </w:r>
      <w:r w:rsidRPr="00A77982">
        <w:rPr>
          <w:rFonts w:eastAsia="Times New Roman" w:cs="Times New Roman"/>
          <w:i/>
          <w:iCs/>
          <w:color w:val="333333"/>
          <w:sz w:val="24"/>
          <w:szCs w:val="24"/>
        </w:rPr>
        <w:t>.</w:t>
      </w:r>
      <w:r w:rsidRPr="00A77982">
        <w:rPr>
          <w:rFonts w:eastAsia="Times New Roman" w:cs="Times New Roman"/>
          <w:color w:val="333333"/>
          <w:sz w:val="24"/>
          <w:szCs w:val="24"/>
        </w:rPr>
        <w:t> The temperature sensor shall have an error no greater than ±1 °F.</w:t>
      </w:r>
    </w:p>
    <w:p w14:paraId="572921CF"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2.4.6 </w:t>
      </w:r>
      <w:r w:rsidR="00906553" w:rsidRPr="00A77982">
        <w:rPr>
          <w:rFonts w:eastAsia="Times New Roman" w:cs="Times New Roman"/>
          <w:color w:val="333333"/>
          <w:sz w:val="24"/>
          <w:szCs w:val="24"/>
        </w:rPr>
        <w:tab/>
      </w:r>
      <w:r w:rsidRPr="00A77982">
        <w:rPr>
          <w:rFonts w:eastAsia="Times New Roman" w:cs="Times New Roman"/>
          <w:b/>
          <w:i/>
          <w:iCs/>
          <w:color w:val="333333"/>
          <w:sz w:val="24"/>
          <w:szCs w:val="24"/>
        </w:rPr>
        <w:t>Standard Continuous Flow Calorimeter</w:t>
      </w:r>
      <w:r w:rsidRPr="00A77982">
        <w:rPr>
          <w:rFonts w:eastAsia="Times New Roman" w:cs="Times New Roman"/>
          <w:i/>
          <w:iCs/>
          <w:color w:val="333333"/>
          <w:sz w:val="24"/>
          <w:szCs w:val="24"/>
        </w:rPr>
        <w:t>.</w:t>
      </w:r>
      <w:r w:rsidRPr="00A77982">
        <w:rPr>
          <w:rFonts w:eastAsia="Times New Roman" w:cs="Times New Roman"/>
          <w:color w:val="333333"/>
          <w:sz w:val="24"/>
          <w:szCs w:val="24"/>
        </w:rPr>
        <w:t> The calorimeter shall have an operating range of 750 to 3,500 Btu per cubic foot. The maximum error of the basic calorimeter shall be no greater than 0.2 percent of the actual heating value of the gas used in the test. The indicator readout shall have a maximum error no greater than 0.5 percent of the measured value within the operating range and a resolution of 0.2 percent of the full-scale reading of the indicator instrument.</w:t>
      </w:r>
    </w:p>
    <w:p w14:paraId="572921D0"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2.4.7 </w:t>
      </w:r>
      <w:r w:rsidR="00906553" w:rsidRPr="00A77982">
        <w:rPr>
          <w:rFonts w:eastAsia="Times New Roman" w:cs="Times New Roman"/>
          <w:color w:val="333333"/>
          <w:sz w:val="24"/>
          <w:szCs w:val="24"/>
        </w:rPr>
        <w:tab/>
      </w:r>
      <w:r w:rsidRPr="00A77982">
        <w:rPr>
          <w:rFonts w:eastAsia="Times New Roman" w:cs="Times New Roman"/>
          <w:b/>
          <w:i/>
          <w:iCs/>
          <w:color w:val="333333"/>
          <w:sz w:val="24"/>
          <w:szCs w:val="24"/>
        </w:rPr>
        <w:t>Standby mode and off mode watt meter</w:t>
      </w:r>
      <w:r w:rsidRPr="00A77982">
        <w:rPr>
          <w:rFonts w:eastAsia="Times New Roman" w:cs="Times New Roman"/>
          <w:i/>
          <w:iCs/>
          <w:color w:val="333333"/>
          <w:sz w:val="24"/>
          <w:szCs w:val="24"/>
        </w:rPr>
        <w:t>.</w:t>
      </w:r>
      <w:r w:rsidRPr="00A77982">
        <w:rPr>
          <w:rFonts w:eastAsia="Times New Roman" w:cs="Times New Roman"/>
          <w:color w:val="333333"/>
          <w:sz w:val="24"/>
          <w:szCs w:val="24"/>
        </w:rPr>
        <w:t xml:space="preserve"> The watt meter used to measure standby mode and off mode power consumption shall meet the requirements specified in section 4, paragraph 4.4 of IEC 62301 (Second Edition) (incorporated by reference; see § 430.3). If the power measuring instrument used for testing is unable to measure and </w:t>
      </w:r>
      <w:r w:rsidRPr="00A77982">
        <w:rPr>
          <w:rFonts w:eastAsia="Times New Roman" w:cs="Times New Roman"/>
          <w:color w:val="333333"/>
          <w:sz w:val="24"/>
          <w:szCs w:val="24"/>
        </w:rPr>
        <w:lastRenderedPageBreak/>
        <w:t>record the crest factor, power factor, or maximum current ratio during the test measurement period, it is acceptable to measure the crest factor, power factor, and maximum current ratio immediately before and after the test measurement period.</w:t>
      </w:r>
    </w:p>
    <w:p w14:paraId="572921D1" w14:textId="77777777" w:rsidR="006358FB" w:rsidRPr="00A77982" w:rsidRDefault="006358FB" w:rsidP="006358FB">
      <w:pPr>
        <w:shd w:val="clear" w:color="auto" w:fill="FFFFFF"/>
        <w:spacing w:after="0" w:line="188" w:lineRule="atLeast"/>
        <w:jc w:val="both"/>
        <w:rPr>
          <w:rFonts w:eastAsia="Times New Roman" w:cs="Times New Roman"/>
          <w:color w:val="333333"/>
          <w:sz w:val="24"/>
          <w:szCs w:val="24"/>
        </w:rPr>
      </w:pPr>
    </w:p>
    <w:p w14:paraId="572921D2" w14:textId="77777777" w:rsidR="006358FB" w:rsidRPr="00A77982" w:rsidRDefault="006358FB" w:rsidP="00E12ADD">
      <w:pPr>
        <w:pStyle w:val="Heading2"/>
      </w:pPr>
      <w:bookmarkStart w:id="6" w:name="_Toc399248720"/>
      <w:r w:rsidRPr="00A77982">
        <w:t>2.5 </w:t>
      </w:r>
      <w:r w:rsidR="00E12ADD">
        <w:tab/>
      </w:r>
      <w:r w:rsidRPr="00A77982">
        <w:t xml:space="preserve">Lint </w:t>
      </w:r>
      <w:r w:rsidR="006726B6" w:rsidRPr="00A77982">
        <w:t>T</w:t>
      </w:r>
      <w:r w:rsidRPr="00A77982">
        <w:t>rap</w:t>
      </w:r>
      <w:r w:rsidR="006726B6" w:rsidRPr="00A77982">
        <w:t>(s)</w:t>
      </w:r>
      <w:r w:rsidRPr="00A77982">
        <w:t>.</w:t>
      </w:r>
      <w:bookmarkEnd w:id="6"/>
      <w:r w:rsidRPr="00A77982">
        <w:t> </w:t>
      </w:r>
    </w:p>
    <w:p w14:paraId="572921D3" w14:textId="77777777" w:rsidR="00BB1149" w:rsidRPr="00A77982" w:rsidRDefault="006358FB">
      <w:pPr>
        <w:shd w:val="clear" w:color="auto" w:fill="FFFFFF"/>
        <w:spacing w:after="0" w:line="188" w:lineRule="atLeast"/>
        <w:ind w:firstLine="720"/>
        <w:jc w:val="both"/>
        <w:rPr>
          <w:rFonts w:eastAsia="Times New Roman" w:cs="Times New Roman"/>
          <w:color w:val="333333"/>
          <w:sz w:val="24"/>
          <w:szCs w:val="24"/>
        </w:rPr>
      </w:pPr>
      <w:r w:rsidRPr="00A77982">
        <w:rPr>
          <w:rFonts w:eastAsia="Times New Roman" w:cs="Times New Roman"/>
          <w:color w:val="333333"/>
          <w:sz w:val="24"/>
          <w:szCs w:val="24"/>
        </w:rPr>
        <w:t>Clean the lint trap(s) thoroughly before each test run.</w:t>
      </w:r>
    </w:p>
    <w:p w14:paraId="572921D4" w14:textId="77777777" w:rsidR="006358FB" w:rsidRPr="00A77982" w:rsidRDefault="006358FB" w:rsidP="006358FB">
      <w:pPr>
        <w:shd w:val="clear" w:color="auto" w:fill="FFFFFF"/>
        <w:spacing w:after="0" w:line="188" w:lineRule="atLeast"/>
        <w:jc w:val="both"/>
        <w:rPr>
          <w:rFonts w:eastAsia="Times New Roman" w:cs="Times New Roman"/>
          <w:color w:val="333333"/>
          <w:sz w:val="24"/>
          <w:szCs w:val="24"/>
        </w:rPr>
      </w:pPr>
    </w:p>
    <w:p w14:paraId="572921D5" w14:textId="77777777" w:rsidR="006358FB" w:rsidRPr="00E12ADD" w:rsidRDefault="006358FB" w:rsidP="00E12ADD">
      <w:pPr>
        <w:pStyle w:val="Heading2"/>
      </w:pPr>
      <w:bookmarkStart w:id="7" w:name="_Toc399248721"/>
      <w:r w:rsidRPr="00E12ADD">
        <w:t>2.6 </w:t>
      </w:r>
      <w:r w:rsidR="00E12ADD">
        <w:tab/>
      </w:r>
      <w:r w:rsidRPr="00E12ADD">
        <w:t>Test Cloths.</w:t>
      </w:r>
      <w:bookmarkEnd w:id="7"/>
    </w:p>
    <w:p w14:paraId="572921D6"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2.6.1 </w:t>
      </w:r>
      <w:r w:rsidR="00906553" w:rsidRPr="00A77982">
        <w:rPr>
          <w:rFonts w:eastAsia="Times New Roman" w:cs="Times New Roman"/>
          <w:color w:val="333333"/>
          <w:sz w:val="24"/>
          <w:szCs w:val="24"/>
        </w:rPr>
        <w:tab/>
      </w:r>
      <w:r w:rsidRPr="00A77982">
        <w:rPr>
          <w:rFonts w:eastAsia="Times New Roman" w:cs="Times New Roman"/>
          <w:b/>
          <w:i/>
          <w:iCs/>
          <w:color w:val="333333"/>
          <w:sz w:val="24"/>
          <w:szCs w:val="24"/>
        </w:rPr>
        <w:t>Energy test cloth for DOE test</w:t>
      </w:r>
      <w:r w:rsidRPr="00A77982">
        <w:rPr>
          <w:rFonts w:eastAsia="Times New Roman" w:cs="Times New Roman"/>
          <w:i/>
          <w:iCs/>
          <w:color w:val="333333"/>
          <w:sz w:val="24"/>
          <w:szCs w:val="24"/>
        </w:rPr>
        <w:t>.</w:t>
      </w:r>
      <w:r w:rsidRPr="00A77982">
        <w:rPr>
          <w:rFonts w:eastAsia="Times New Roman" w:cs="Times New Roman"/>
          <w:color w:val="333333"/>
          <w:sz w:val="24"/>
          <w:szCs w:val="24"/>
        </w:rPr>
        <w:t> The energy test cloth shall be clean and consist of the following:</w:t>
      </w:r>
    </w:p>
    <w:p w14:paraId="572921D7" w14:textId="77777777" w:rsidR="006358FB" w:rsidRPr="00A77982" w:rsidRDefault="006358FB" w:rsidP="006358FB">
      <w:pPr>
        <w:shd w:val="clear" w:color="auto" w:fill="FFFFFF"/>
        <w:spacing w:after="0" w:line="188" w:lineRule="atLeast"/>
        <w:ind w:left="1440" w:hanging="720"/>
        <w:jc w:val="both"/>
        <w:rPr>
          <w:rFonts w:eastAsia="Times New Roman" w:cs="Times New Roman"/>
          <w:color w:val="333333"/>
          <w:sz w:val="24"/>
          <w:szCs w:val="24"/>
        </w:rPr>
      </w:pPr>
      <w:r w:rsidRPr="00A77982">
        <w:rPr>
          <w:rFonts w:eastAsia="Times New Roman" w:cs="Times New Roman"/>
          <w:color w:val="333333"/>
          <w:sz w:val="24"/>
          <w:szCs w:val="24"/>
        </w:rPr>
        <w:t>(a)</w:t>
      </w:r>
      <w:r w:rsidR="00906553" w:rsidRPr="00A77982">
        <w:rPr>
          <w:rFonts w:eastAsia="Times New Roman" w:cs="Times New Roman"/>
          <w:color w:val="333333"/>
          <w:sz w:val="24"/>
          <w:szCs w:val="24"/>
        </w:rPr>
        <w:tab/>
      </w:r>
      <w:r w:rsidRPr="00A77982">
        <w:rPr>
          <w:rFonts w:eastAsia="Times New Roman" w:cs="Times New Roman"/>
          <w:color w:val="333333"/>
          <w:sz w:val="24"/>
          <w:szCs w:val="24"/>
        </w:rPr>
        <w:t xml:space="preserve">Pure finished bleached cloth, made with a </w:t>
      </w:r>
      <w:proofErr w:type="spellStart"/>
      <w:r w:rsidRPr="00A77982">
        <w:rPr>
          <w:rFonts w:eastAsia="Times New Roman" w:cs="Times New Roman"/>
          <w:color w:val="333333"/>
          <w:sz w:val="24"/>
          <w:szCs w:val="24"/>
        </w:rPr>
        <w:t>momie</w:t>
      </w:r>
      <w:proofErr w:type="spellEnd"/>
      <w:r w:rsidRPr="00A77982">
        <w:rPr>
          <w:rFonts w:eastAsia="Times New Roman" w:cs="Times New Roman"/>
          <w:color w:val="333333"/>
          <w:sz w:val="24"/>
          <w:szCs w:val="24"/>
        </w:rPr>
        <w:t xml:space="preserve"> or granite weave, which is a blended fabric of 50-percent cotton and 50-percent polyester and weighs within </w:t>
      </w:r>
      <w:r w:rsidR="00DF66EB" w:rsidRPr="00A77982">
        <w:rPr>
          <w:rFonts w:eastAsia="Times New Roman" w:cs="Times New Roman"/>
          <w:color w:val="333333"/>
          <w:sz w:val="24"/>
          <w:szCs w:val="24"/>
        </w:rPr>
        <w:t>±</w:t>
      </w:r>
      <w:r w:rsidRPr="00A77982">
        <w:rPr>
          <w:rFonts w:eastAsia="Times New Roman" w:cs="Times New Roman"/>
          <w:color w:val="333333"/>
          <w:sz w:val="24"/>
          <w:szCs w:val="24"/>
        </w:rPr>
        <w:t>10 percent of 5.75 ounces per square yard after test cloth preconditioning, and has 65 ends on the warp and 57 picks on the fill. The individual warp and fill yarns are a blend of 50-percent cotton and 50-percent polyester fibers.</w:t>
      </w:r>
    </w:p>
    <w:p w14:paraId="572921D8" w14:textId="77777777" w:rsidR="006358FB" w:rsidRPr="00A77982" w:rsidRDefault="006358FB" w:rsidP="006358FB">
      <w:pPr>
        <w:shd w:val="clear" w:color="auto" w:fill="FFFFFF"/>
        <w:spacing w:after="0" w:line="188" w:lineRule="atLeast"/>
        <w:ind w:left="1440" w:hanging="720"/>
        <w:jc w:val="both"/>
        <w:rPr>
          <w:rFonts w:eastAsia="Times New Roman" w:cs="Times New Roman"/>
          <w:color w:val="333333"/>
          <w:sz w:val="24"/>
          <w:szCs w:val="24"/>
        </w:rPr>
      </w:pPr>
      <w:r w:rsidRPr="00A77982">
        <w:rPr>
          <w:rFonts w:eastAsia="Times New Roman" w:cs="Times New Roman"/>
          <w:color w:val="333333"/>
          <w:sz w:val="24"/>
          <w:szCs w:val="24"/>
        </w:rPr>
        <w:t xml:space="preserve">(b) </w:t>
      </w:r>
      <w:r w:rsidR="00906553" w:rsidRPr="00A77982">
        <w:rPr>
          <w:rFonts w:eastAsia="Times New Roman" w:cs="Times New Roman"/>
          <w:color w:val="333333"/>
          <w:sz w:val="24"/>
          <w:szCs w:val="24"/>
        </w:rPr>
        <w:tab/>
      </w:r>
      <w:r w:rsidRPr="00A77982">
        <w:rPr>
          <w:rFonts w:eastAsia="Times New Roman" w:cs="Times New Roman"/>
          <w:color w:val="333333"/>
          <w:sz w:val="24"/>
          <w:szCs w:val="24"/>
        </w:rPr>
        <w:t>Cloth material that is 24 inches by 36 inches and has been hemmed to 22 inches by 34 inches before washing. The maximum shrinkage after five washes shall not be more than 4 percent on the length and width.</w:t>
      </w:r>
    </w:p>
    <w:p w14:paraId="572921D9" w14:textId="77777777" w:rsidR="006358FB" w:rsidRPr="00A77982" w:rsidRDefault="006358FB" w:rsidP="006358FB">
      <w:pPr>
        <w:shd w:val="clear" w:color="auto" w:fill="FFFFFF"/>
        <w:spacing w:after="0" w:line="188" w:lineRule="atLeast"/>
        <w:ind w:firstLine="720"/>
        <w:jc w:val="both"/>
        <w:rPr>
          <w:rFonts w:eastAsia="Times New Roman" w:cs="Times New Roman"/>
          <w:color w:val="333333"/>
          <w:sz w:val="24"/>
          <w:szCs w:val="24"/>
        </w:rPr>
      </w:pPr>
      <w:r w:rsidRPr="00A77982">
        <w:rPr>
          <w:rFonts w:eastAsia="Times New Roman" w:cs="Times New Roman"/>
          <w:color w:val="333333"/>
          <w:sz w:val="24"/>
          <w:szCs w:val="24"/>
        </w:rPr>
        <w:t xml:space="preserve">(c) </w:t>
      </w:r>
      <w:r w:rsidR="00906553" w:rsidRPr="00A77982">
        <w:rPr>
          <w:rFonts w:eastAsia="Times New Roman" w:cs="Times New Roman"/>
          <w:color w:val="333333"/>
          <w:sz w:val="24"/>
          <w:szCs w:val="24"/>
        </w:rPr>
        <w:tab/>
      </w:r>
      <w:r w:rsidRPr="00A77982">
        <w:rPr>
          <w:rFonts w:eastAsia="Times New Roman" w:cs="Times New Roman"/>
          <w:color w:val="333333"/>
          <w:sz w:val="24"/>
          <w:szCs w:val="24"/>
        </w:rPr>
        <w:t>The number of test runs on the same energy test cloth shall not exceed 25 runs.</w:t>
      </w:r>
    </w:p>
    <w:p w14:paraId="572921DA"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2.6.2 </w:t>
      </w:r>
      <w:r w:rsidR="00906553" w:rsidRPr="00A77982">
        <w:rPr>
          <w:rFonts w:eastAsia="Times New Roman" w:cs="Times New Roman"/>
          <w:color w:val="333333"/>
          <w:sz w:val="24"/>
          <w:szCs w:val="24"/>
        </w:rPr>
        <w:tab/>
      </w:r>
      <w:r w:rsidRPr="00A77982">
        <w:rPr>
          <w:rFonts w:eastAsia="Times New Roman" w:cs="Times New Roman"/>
          <w:b/>
          <w:i/>
          <w:iCs/>
          <w:color w:val="333333"/>
          <w:sz w:val="24"/>
          <w:szCs w:val="24"/>
        </w:rPr>
        <w:t>Energy stuffer cloths for DOE test</w:t>
      </w:r>
      <w:r w:rsidRPr="00A77982">
        <w:rPr>
          <w:rFonts w:eastAsia="Times New Roman" w:cs="Times New Roman"/>
          <w:i/>
          <w:iCs/>
          <w:color w:val="333333"/>
          <w:sz w:val="24"/>
          <w:szCs w:val="24"/>
        </w:rPr>
        <w:t>.</w:t>
      </w:r>
      <w:r w:rsidRPr="00A77982">
        <w:rPr>
          <w:rFonts w:eastAsia="Times New Roman" w:cs="Times New Roman"/>
          <w:color w:val="333333"/>
          <w:sz w:val="24"/>
          <w:szCs w:val="24"/>
        </w:rPr>
        <w:t> The energy stuffer cloths shall be made from energy test cloth material, and shall consist of pieces of material that are 12 inches by 12 inches and have been hemmed to 10 inches by 10 inches before washing. The maximum shrinkage after five washes shall not be more than 4 percent on the length and width. The number of test runs on the same energy stuffer cloth shall not exceed 25 runs after test cloth preconditioning.</w:t>
      </w:r>
    </w:p>
    <w:p w14:paraId="572921DB"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2.6.3</w:t>
      </w:r>
      <w:r w:rsidR="00DF66EB" w:rsidRPr="00A77982">
        <w:rPr>
          <w:rFonts w:eastAsia="Times New Roman" w:cs="Times New Roman"/>
          <w:color w:val="333333"/>
          <w:sz w:val="24"/>
          <w:szCs w:val="24"/>
        </w:rPr>
        <w:t>.1</w:t>
      </w:r>
      <w:r w:rsidRPr="00A77982">
        <w:rPr>
          <w:rFonts w:eastAsia="Times New Roman" w:cs="Times New Roman"/>
          <w:color w:val="333333"/>
          <w:sz w:val="24"/>
          <w:szCs w:val="24"/>
        </w:rPr>
        <w:t xml:space="preserve"> </w:t>
      </w:r>
      <w:r w:rsidRPr="00A77982">
        <w:rPr>
          <w:rFonts w:eastAsia="Times New Roman" w:cs="Times New Roman"/>
          <w:b/>
          <w:i/>
          <w:color w:val="333333"/>
          <w:sz w:val="24"/>
          <w:szCs w:val="24"/>
        </w:rPr>
        <w:t>Supplemental test clothes</w:t>
      </w:r>
      <w:r w:rsidRPr="00A77982">
        <w:rPr>
          <w:rFonts w:eastAsia="Times New Roman" w:cs="Times New Roman"/>
          <w:b/>
          <w:color w:val="333333"/>
          <w:sz w:val="24"/>
          <w:szCs w:val="24"/>
        </w:rPr>
        <w:t xml:space="preserve">. </w:t>
      </w:r>
      <w:r w:rsidRPr="00A77982">
        <w:rPr>
          <w:rFonts w:eastAsia="Times New Roman" w:cs="Times New Roman"/>
          <w:color w:val="333333"/>
          <w:sz w:val="24"/>
          <w:szCs w:val="24"/>
        </w:rPr>
        <w:t>The following supplemental test clothing shall be purchased from Lands’ End Clothing catalog. Clothing dimension measurements shall be measured as described in section 3.4.9 of this test procedure using a standard scale (in pounds).</w:t>
      </w:r>
    </w:p>
    <w:p w14:paraId="572921DC" w14:textId="77777777" w:rsidR="00521A42" w:rsidRPr="00A77982" w:rsidRDefault="006358FB" w:rsidP="006358FB">
      <w:pPr>
        <w:shd w:val="clear" w:color="auto" w:fill="FFFFFF"/>
        <w:spacing w:after="0" w:line="188" w:lineRule="atLeast"/>
        <w:ind w:left="1440" w:hanging="720"/>
        <w:jc w:val="both"/>
        <w:rPr>
          <w:rFonts w:eastAsia="Times New Roman" w:cs="Times New Roman"/>
          <w:color w:val="333333"/>
          <w:sz w:val="24"/>
          <w:szCs w:val="24"/>
        </w:rPr>
      </w:pPr>
      <w:r w:rsidRPr="00A77982">
        <w:rPr>
          <w:rFonts w:eastAsia="Times New Roman" w:cs="Times New Roman"/>
          <w:color w:val="333333"/>
          <w:sz w:val="24"/>
          <w:szCs w:val="24"/>
        </w:rPr>
        <w:t xml:space="preserve">(a) </w:t>
      </w:r>
      <w:r w:rsidR="00906553" w:rsidRPr="00A77982">
        <w:rPr>
          <w:rFonts w:eastAsia="Times New Roman" w:cs="Times New Roman"/>
          <w:color w:val="333333"/>
          <w:sz w:val="24"/>
          <w:szCs w:val="24"/>
        </w:rPr>
        <w:tab/>
      </w:r>
      <w:r w:rsidR="001D0A67" w:rsidRPr="00A77982">
        <w:rPr>
          <w:rFonts w:eastAsia="Times New Roman" w:cs="Times New Roman"/>
          <w:color w:val="333333"/>
          <w:sz w:val="24"/>
          <w:szCs w:val="24"/>
        </w:rPr>
        <w:t xml:space="preserve">Article: </w:t>
      </w:r>
      <w:r w:rsidRPr="00A77982">
        <w:rPr>
          <w:rFonts w:eastAsia="Times New Roman" w:cs="Times New Roman"/>
          <w:color w:val="333333"/>
          <w:sz w:val="24"/>
          <w:szCs w:val="24"/>
        </w:rPr>
        <w:t>V-neck T-shirt</w:t>
      </w:r>
      <w:r w:rsidR="00521A42" w:rsidRPr="00A77982">
        <w:rPr>
          <w:rFonts w:eastAsia="Times New Roman" w:cs="Times New Roman"/>
          <w:color w:val="333333"/>
          <w:sz w:val="24"/>
          <w:szCs w:val="24"/>
        </w:rPr>
        <w:t xml:space="preserve"> (</w:t>
      </w:r>
      <w:r w:rsidRPr="00A77982">
        <w:rPr>
          <w:rFonts w:eastAsia="Times New Roman" w:cs="Times New Roman"/>
          <w:color w:val="333333"/>
          <w:sz w:val="24"/>
          <w:szCs w:val="24"/>
        </w:rPr>
        <w:t>Model # 411453-AH2</w:t>
      </w:r>
      <w:r w:rsidR="00521A42" w:rsidRPr="00A77982">
        <w:rPr>
          <w:rFonts w:eastAsia="Times New Roman" w:cs="Times New Roman"/>
          <w:color w:val="333333"/>
          <w:sz w:val="24"/>
          <w:szCs w:val="24"/>
        </w:rPr>
        <w:t>)</w:t>
      </w:r>
      <w:r w:rsidRPr="00A77982">
        <w:rPr>
          <w:rFonts w:eastAsia="Times New Roman" w:cs="Times New Roman"/>
          <w:color w:val="333333"/>
          <w:sz w:val="24"/>
          <w:szCs w:val="24"/>
        </w:rPr>
        <w:t xml:space="preserve"> </w:t>
      </w:r>
    </w:p>
    <w:p w14:paraId="572921DD"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 xml:space="preserve">Specifications: Regular fit, Short Sleeve, Relaxed </w:t>
      </w:r>
    </w:p>
    <w:p w14:paraId="572921DE"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bookmarkStart w:id="8" w:name="_GoBack"/>
      <w:bookmarkEnd w:id="8"/>
      <w:r w:rsidRPr="00A77982">
        <w:rPr>
          <w:rFonts w:eastAsia="Times New Roman" w:cs="Times New Roman"/>
          <w:color w:val="333333"/>
          <w:sz w:val="24"/>
          <w:szCs w:val="24"/>
        </w:rPr>
        <w:t>Size: Medium</w:t>
      </w:r>
    </w:p>
    <w:p w14:paraId="572921DF"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Color:</w:t>
      </w:r>
      <w:r w:rsidR="00521A42" w:rsidRPr="00A77982">
        <w:rPr>
          <w:rFonts w:eastAsia="Times New Roman" w:cs="Times New Roman"/>
          <w:color w:val="333333"/>
          <w:sz w:val="24"/>
          <w:szCs w:val="24"/>
        </w:rPr>
        <w:t xml:space="preserve"> </w:t>
      </w:r>
      <w:r w:rsidRPr="00A77982">
        <w:rPr>
          <w:rFonts w:eastAsia="Times New Roman" w:cs="Times New Roman"/>
          <w:color w:val="333333"/>
          <w:sz w:val="24"/>
          <w:szCs w:val="24"/>
        </w:rPr>
        <w:t>Black</w:t>
      </w:r>
      <w:r w:rsidR="00521A42" w:rsidRPr="00A77982">
        <w:rPr>
          <w:rFonts w:eastAsia="Times New Roman" w:cs="Times New Roman"/>
          <w:color w:val="333333"/>
          <w:sz w:val="24"/>
          <w:szCs w:val="24"/>
        </w:rPr>
        <w:t xml:space="preserve"> </w:t>
      </w:r>
    </w:p>
    <w:p w14:paraId="572921E0"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 xml:space="preserve">Cotton content: 100% </w:t>
      </w:r>
    </w:p>
    <w:p w14:paraId="572921E1"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Dimensions: 24”x 20” ±8%</w:t>
      </w:r>
    </w:p>
    <w:p w14:paraId="572921E2" w14:textId="77777777" w:rsidR="00BB1149" w:rsidRPr="00A77982" w:rsidRDefault="00521A42">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 xml:space="preserve">Bone dry weight after conditioning: </w:t>
      </w:r>
      <w:r w:rsidR="006358FB" w:rsidRPr="00A77982">
        <w:rPr>
          <w:rFonts w:eastAsia="Times New Roman" w:cs="Times New Roman"/>
          <w:color w:val="333333"/>
          <w:sz w:val="24"/>
          <w:szCs w:val="24"/>
        </w:rPr>
        <w:t xml:space="preserve">0.318lbs ±0.032 </w:t>
      </w:r>
      <w:proofErr w:type="spellStart"/>
      <w:r w:rsidR="006358FB" w:rsidRPr="00A77982">
        <w:rPr>
          <w:rFonts w:eastAsia="Times New Roman" w:cs="Times New Roman"/>
          <w:color w:val="333333"/>
          <w:sz w:val="24"/>
          <w:szCs w:val="24"/>
        </w:rPr>
        <w:t>lbs</w:t>
      </w:r>
      <w:proofErr w:type="spellEnd"/>
    </w:p>
    <w:p w14:paraId="572921E3" w14:textId="77777777" w:rsidR="001D0A67" w:rsidRPr="00A77982" w:rsidRDefault="006358FB" w:rsidP="006358FB">
      <w:pPr>
        <w:shd w:val="clear" w:color="auto" w:fill="FFFFFF"/>
        <w:spacing w:after="0" w:line="188" w:lineRule="atLeast"/>
        <w:ind w:left="1440" w:hanging="720"/>
        <w:jc w:val="both"/>
        <w:rPr>
          <w:rFonts w:eastAsia="Times New Roman" w:cs="Times New Roman"/>
          <w:color w:val="333333"/>
          <w:sz w:val="24"/>
          <w:szCs w:val="24"/>
        </w:rPr>
      </w:pPr>
      <w:r w:rsidRPr="00A77982">
        <w:rPr>
          <w:rFonts w:eastAsia="Times New Roman" w:cs="Times New Roman"/>
          <w:color w:val="333333"/>
          <w:sz w:val="24"/>
          <w:szCs w:val="24"/>
        </w:rPr>
        <w:t xml:space="preserve">(b) </w:t>
      </w:r>
      <w:r w:rsidR="00906553" w:rsidRPr="00A77982">
        <w:rPr>
          <w:rFonts w:eastAsia="Times New Roman" w:cs="Times New Roman"/>
          <w:color w:val="333333"/>
          <w:sz w:val="24"/>
          <w:szCs w:val="24"/>
        </w:rPr>
        <w:tab/>
      </w:r>
      <w:r w:rsidR="00E53F50" w:rsidRPr="00A77982">
        <w:rPr>
          <w:rFonts w:eastAsia="Times New Roman" w:cs="Times New Roman"/>
          <w:color w:val="333333"/>
          <w:sz w:val="24"/>
          <w:szCs w:val="24"/>
        </w:rPr>
        <w:t xml:space="preserve">Article: </w:t>
      </w:r>
      <w:r w:rsidRPr="00A77982">
        <w:rPr>
          <w:rFonts w:eastAsia="Times New Roman" w:cs="Times New Roman"/>
          <w:color w:val="333333"/>
          <w:sz w:val="24"/>
          <w:szCs w:val="24"/>
        </w:rPr>
        <w:t>Dress Socks (pair)</w:t>
      </w:r>
      <w:r w:rsidR="001D0A67" w:rsidRPr="00A77982">
        <w:rPr>
          <w:rFonts w:eastAsia="Times New Roman" w:cs="Times New Roman"/>
          <w:color w:val="333333"/>
          <w:sz w:val="24"/>
          <w:szCs w:val="24"/>
        </w:rPr>
        <w:t xml:space="preserve"> (</w:t>
      </w:r>
      <w:r w:rsidRPr="00A77982">
        <w:rPr>
          <w:rFonts w:eastAsia="Times New Roman" w:cs="Times New Roman"/>
          <w:color w:val="333333"/>
          <w:sz w:val="24"/>
          <w:szCs w:val="24"/>
        </w:rPr>
        <w:t>Model #: 412010-AH5</w:t>
      </w:r>
      <w:r w:rsidR="001D0A67" w:rsidRPr="00A77982">
        <w:rPr>
          <w:rFonts w:eastAsia="Times New Roman" w:cs="Times New Roman"/>
          <w:color w:val="333333"/>
          <w:sz w:val="24"/>
          <w:szCs w:val="24"/>
        </w:rPr>
        <w:t>)</w:t>
      </w:r>
    </w:p>
    <w:p w14:paraId="572921E4"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Size: Medium</w:t>
      </w:r>
    </w:p>
    <w:p w14:paraId="572921E5"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Color: Navy</w:t>
      </w:r>
    </w:p>
    <w:p w14:paraId="572921E6"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Cotton content: 70%</w:t>
      </w:r>
    </w:p>
    <w:p w14:paraId="572921E7"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Dimensions (per sock):16.5”x 2.5” ±8%</w:t>
      </w:r>
    </w:p>
    <w:p w14:paraId="572921E8" w14:textId="77777777" w:rsidR="00BB1149" w:rsidRPr="00A77982" w:rsidRDefault="00E53F50">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Bone dry weight after conditioning (per pair)</w:t>
      </w:r>
      <w:r w:rsidR="006358FB" w:rsidRPr="00A77982">
        <w:rPr>
          <w:rFonts w:eastAsia="Times New Roman" w:cs="Times New Roman"/>
          <w:color w:val="333333"/>
          <w:sz w:val="24"/>
          <w:szCs w:val="24"/>
        </w:rPr>
        <w:t xml:space="preserve"> 0.116lbs ±0.012 </w:t>
      </w:r>
      <w:proofErr w:type="spellStart"/>
      <w:r w:rsidR="006358FB" w:rsidRPr="00A77982">
        <w:rPr>
          <w:rFonts w:eastAsia="Times New Roman" w:cs="Times New Roman"/>
          <w:color w:val="333333"/>
          <w:sz w:val="24"/>
          <w:szCs w:val="24"/>
        </w:rPr>
        <w:t>lbs</w:t>
      </w:r>
      <w:proofErr w:type="spellEnd"/>
    </w:p>
    <w:p w14:paraId="572921E9" w14:textId="77777777" w:rsidR="001D0A67" w:rsidRPr="00A77982" w:rsidRDefault="006358FB" w:rsidP="006358FB">
      <w:pPr>
        <w:shd w:val="clear" w:color="auto" w:fill="FFFFFF"/>
        <w:spacing w:after="0" w:line="188" w:lineRule="atLeast"/>
        <w:ind w:left="1440" w:hanging="720"/>
        <w:jc w:val="both"/>
        <w:rPr>
          <w:rFonts w:eastAsia="Times New Roman" w:cs="Times New Roman"/>
          <w:color w:val="333333"/>
          <w:sz w:val="24"/>
          <w:szCs w:val="24"/>
        </w:rPr>
      </w:pPr>
      <w:r w:rsidRPr="00A77982">
        <w:rPr>
          <w:rFonts w:eastAsia="Times New Roman" w:cs="Times New Roman"/>
          <w:color w:val="333333"/>
          <w:sz w:val="24"/>
          <w:szCs w:val="24"/>
        </w:rPr>
        <w:lastRenderedPageBreak/>
        <w:t xml:space="preserve">(c) </w:t>
      </w:r>
      <w:r w:rsidR="00906553" w:rsidRPr="00A77982">
        <w:rPr>
          <w:rFonts w:eastAsia="Times New Roman" w:cs="Times New Roman"/>
          <w:color w:val="333333"/>
          <w:sz w:val="24"/>
          <w:szCs w:val="24"/>
        </w:rPr>
        <w:tab/>
      </w:r>
      <w:r w:rsidR="00E53F50" w:rsidRPr="00A77982">
        <w:rPr>
          <w:rFonts w:eastAsia="Times New Roman" w:cs="Times New Roman"/>
          <w:color w:val="333333"/>
          <w:sz w:val="24"/>
          <w:szCs w:val="24"/>
        </w:rPr>
        <w:t xml:space="preserve">Article: </w:t>
      </w:r>
      <w:r w:rsidRPr="00A77982">
        <w:rPr>
          <w:rFonts w:eastAsia="Times New Roman" w:cs="Times New Roman"/>
          <w:color w:val="333333"/>
          <w:sz w:val="24"/>
          <w:szCs w:val="24"/>
        </w:rPr>
        <w:t>Boxer Shorts</w:t>
      </w:r>
      <w:r w:rsidR="001D0A67" w:rsidRPr="00A77982">
        <w:rPr>
          <w:rFonts w:eastAsia="Times New Roman" w:cs="Times New Roman"/>
          <w:color w:val="333333"/>
          <w:sz w:val="24"/>
          <w:szCs w:val="24"/>
        </w:rPr>
        <w:t xml:space="preserve"> (</w:t>
      </w:r>
      <w:r w:rsidRPr="00A77982">
        <w:rPr>
          <w:rFonts w:eastAsia="Times New Roman" w:cs="Times New Roman"/>
          <w:color w:val="333333"/>
          <w:sz w:val="24"/>
          <w:szCs w:val="24"/>
        </w:rPr>
        <w:t>Model #: 385086-AH0</w:t>
      </w:r>
      <w:r w:rsidR="001D0A67" w:rsidRPr="00A77982">
        <w:rPr>
          <w:rFonts w:eastAsia="Times New Roman" w:cs="Times New Roman"/>
          <w:color w:val="333333"/>
          <w:sz w:val="24"/>
          <w:szCs w:val="24"/>
        </w:rPr>
        <w:t>)</w:t>
      </w:r>
    </w:p>
    <w:p w14:paraId="572921EA"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Size: 42</w:t>
      </w:r>
    </w:p>
    <w:p w14:paraId="572921EB"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Color: Pearl gray</w:t>
      </w:r>
    </w:p>
    <w:p w14:paraId="572921EC"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Cotton content</w:t>
      </w:r>
      <w:r w:rsidR="00E53F50" w:rsidRPr="00A77982">
        <w:rPr>
          <w:rFonts w:eastAsia="Times New Roman" w:cs="Times New Roman"/>
          <w:color w:val="333333"/>
          <w:sz w:val="24"/>
          <w:szCs w:val="24"/>
        </w:rPr>
        <w:t>:</w:t>
      </w:r>
      <w:r w:rsidRPr="00A77982">
        <w:rPr>
          <w:rFonts w:eastAsia="Times New Roman" w:cs="Times New Roman"/>
          <w:color w:val="333333"/>
          <w:sz w:val="24"/>
          <w:szCs w:val="24"/>
        </w:rPr>
        <w:t xml:space="preserve"> 100%</w:t>
      </w:r>
    </w:p>
    <w:p w14:paraId="572921ED"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Dimensions: 16”x 17” ±8%</w:t>
      </w:r>
    </w:p>
    <w:p w14:paraId="572921EE" w14:textId="77777777" w:rsidR="00BB1149" w:rsidRPr="00A77982" w:rsidRDefault="00E53F50">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Bone dry weight after conditioning:</w:t>
      </w:r>
      <w:r w:rsidR="006358FB" w:rsidRPr="00A77982">
        <w:rPr>
          <w:rFonts w:eastAsia="Times New Roman" w:cs="Times New Roman"/>
          <w:color w:val="333333"/>
          <w:sz w:val="24"/>
          <w:szCs w:val="24"/>
        </w:rPr>
        <w:t xml:space="preserve"> 0.294lbs ±0.029 </w:t>
      </w:r>
      <w:proofErr w:type="spellStart"/>
      <w:r w:rsidR="006358FB" w:rsidRPr="00A77982">
        <w:rPr>
          <w:rFonts w:eastAsia="Times New Roman" w:cs="Times New Roman"/>
          <w:color w:val="333333"/>
          <w:sz w:val="24"/>
          <w:szCs w:val="24"/>
        </w:rPr>
        <w:t>lbs</w:t>
      </w:r>
      <w:proofErr w:type="spellEnd"/>
    </w:p>
    <w:p w14:paraId="572921EF" w14:textId="77777777" w:rsidR="00515B1C" w:rsidRPr="00A77982" w:rsidRDefault="006358FB" w:rsidP="006358FB">
      <w:pPr>
        <w:shd w:val="clear" w:color="auto" w:fill="FFFFFF"/>
        <w:spacing w:after="0" w:line="188" w:lineRule="atLeast"/>
        <w:ind w:left="1440" w:hanging="720"/>
        <w:jc w:val="both"/>
        <w:rPr>
          <w:rFonts w:eastAsia="Times New Roman" w:cs="Times New Roman"/>
          <w:color w:val="333333"/>
          <w:sz w:val="24"/>
          <w:szCs w:val="24"/>
        </w:rPr>
      </w:pPr>
      <w:r w:rsidRPr="00A77982">
        <w:rPr>
          <w:rFonts w:eastAsia="Times New Roman" w:cs="Times New Roman"/>
          <w:color w:val="333333"/>
          <w:sz w:val="24"/>
          <w:szCs w:val="24"/>
        </w:rPr>
        <w:t xml:space="preserve">(d) </w:t>
      </w:r>
      <w:r w:rsidR="00906553" w:rsidRPr="00A77982">
        <w:rPr>
          <w:rFonts w:eastAsia="Times New Roman" w:cs="Times New Roman"/>
          <w:color w:val="333333"/>
          <w:sz w:val="24"/>
          <w:szCs w:val="24"/>
        </w:rPr>
        <w:tab/>
      </w:r>
      <w:r w:rsidR="00E53F50" w:rsidRPr="00A77982">
        <w:rPr>
          <w:rFonts w:eastAsia="Times New Roman" w:cs="Times New Roman"/>
          <w:color w:val="333333"/>
          <w:sz w:val="24"/>
          <w:szCs w:val="24"/>
        </w:rPr>
        <w:t xml:space="preserve">Article: </w:t>
      </w:r>
      <w:r w:rsidRPr="00A77982">
        <w:rPr>
          <w:rFonts w:eastAsia="Times New Roman" w:cs="Times New Roman"/>
          <w:color w:val="333333"/>
          <w:sz w:val="24"/>
          <w:szCs w:val="24"/>
        </w:rPr>
        <w:t>Corduroy Leggings</w:t>
      </w:r>
      <w:r w:rsidR="00515B1C" w:rsidRPr="00A77982">
        <w:rPr>
          <w:rFonts w:eastAsia="Times New Roman" w:cs="Times New Roman"/>
          <w:color w:val="333333"/>
          <w:sz w:val="24"/>
          <w:szCs w:val="24"/>
        </w:rPr>
        <w:t xml:space="preserve"> (</w:t>
      </w:r>
      <w:r w:rsidRPr="00A77982">
        <w:rPr>
          <w:rFonts w:eastAsia="Times New Roman" w:cs="Times New Roman"/>
          <w:color w:val="333333"/>
          <w:sz w:val="24"/>
          <w:szCs w:val="24"/>
        </w:rPr>
        <w:t>Model #: 420127-AH0</w:t>
      </w:r>
      <w:r w:rsidR="00515B1C" w:rsidRPr="00A77982">
        <w:rPr>
          <w:rFonts w:eastAsia="Times New Roman" w:cs="Times New Roman"/>
          <w:color w:val="333333"/>
          <w:sz w:val="24"/>
          <w:szCs w:val="24"/>
        </w:rPr>
        <w:t>)</w:t>
      </w:r>
    </w:p>
    <w:p w14:paraId="572921F0"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 xml:space="preserve">Specifications: Regular Fit 2 </w:t>
      </w:r>
      <w:proofErr w:type="gramStart"/>
      <w:r w:rsidRPr="00A77982">
        <w:rPr>
          <w:rFonts w:eastAsia="Times New Roman" w:cs="Times New Roman"/>
          <w:color w:val="333333"/>
          <w:sz w:val="24"/>
          <w:szCs w:val="24"/>
        </w:rPr>
        <w:t>Sport</w:t>
      </w:r>
      <w:proofErr w:type="gramEnd"/>
    </w:p>
    <w:p w14:paraId="572921F1"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Size: Medium</w:t>
      </w:r>
    </w:p>
    <w:p w14:paraId="572921F2"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Color: Deep Black</w:t>
      </w:r>
    </w:p>
    <w:p w14:paraId="572921F3"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Cotton content: 73%</w:t>
      </w:r>
    </w:p>
    <w:p w14:paraId="572921F4"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Dimensions: 34”x 15”</w:t>
      </w:r>
      <w:r w:rsidR="008E3AF7" w:rsidRPr="00A77982">
        <w:rPr>
          <w:rFonts w:eastAsia="Times New Roman" w:cs="Times New Roman"/>
          <w:color w:val="333333"/>
          <w:sz w:val="24"/>
          <w:szCs w:val="24"/>
        </w:rPr>
        <w:t xml:space="preserve"> </w:t>
      </w:r>
      <w:r w:rsidRPr="00A77982">
        <w:rPr>
          <w:rFonts w:eastAsia="Times New Roman" w:cs="Times New Roman"/>
          <w:color w:val="333333"/>
          <w:sz w:val="24"/>
          <w:szCs w:val="24"/>
        </w:rPr>
        <w:t xml:space="preserve">±8%.  </w:t>
      </w:r>
    </w:p>
    <w:p w14:paraId="572921F5" w14:textId="77777777" w:rsidR="00BB1149" w:rsidRPr="00A77982" w:rsidRDefault="00E53F50">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Bone dry weight after conditioning:</w:t>
      </w:r>
      <w:r w:rsidR="008E3AF7" w:rsidRPr="00A77982">
        <w:rPr>
          <w:rFonts w:eastAsia="Times New Roman" w:cs="Times New Roman"/>
          <w:color w:val="333333"/>
          <w:sz w:val="24"/>
          <w:szCs w:val="24"/>
        </w:rPr>
        <w:t xml:space="preserve"> </w:t>
      </w:r>
      <w:r w:rsidR="006358FB" w:rsidRPr="00A77982">
        <w:rPr>
          <w:rFonts w:eastAsia="Times New Roman" w:cs="Times New Roman"/>
          <w:color w:val="333333"/>
          <w:sz w:val="24"/>
          <w:szCs w:val="24"/>
        </w:rPr>
        <w:t xml:space="preserve">0.642lbs ±0.064 </w:t>
      </w:r>
      <w:proofErr w:type="spellStart"/>
      <w:r w:rsidR="006358FB" w:rsidRPr="00A77982">
        <w:rPr>
          <w:rFonts w:eastAsia="Times New Roman" w:cs="Times New Roman"/>
          <w:color w:val="333333"/>
          <w:sz w:val="24"/>
          <w:szCs w:val="24"/>
        </w:rPr>
        <w:t>lbs</w:t>
      </w:r>
      <w:proofErr w:type="spellEnd"/>
    </w:p>
    <w:p w14:paraId="572921F6" w14:textId="77777777" w:rsidR="008E3AF7" w:rsidRPr="00A77982" w:rsidRDefault="006358FB" w:rsidP="006358FB">
      <w:pPr>
        <w:shd w:val="clear" w:color="auto" w:fill="FFFFFF"/>
        <w:spacing w:after="0" w:line="188" w:lineRule="atLeast"/>
        <w:ind w:left="1440" w:hanging="720"/>
        <w:jc w:val="both"/>
        <w:rPr>
          <w:rFonts w:eastAsia="Times New Roman" w:cs="Times New Roman"/>
          <w:color w:val="333333"/>
          <w:sz w:val="24"/>
          <w:szCs w:val="24"/>
        </w:rPr>
      </w:pPr>
      <w:r w:rsidRPr="00A77982">
        <w:rPr>
          <w:rFonts w:eastAsia="Times New Roman" w:cs="Times New Roman"/>
          <w:color w:val="333333"/>
          <w:sz w:val="24"/>
          <w:szCs w:val="24"/>
        </w:rPr>
        <w:t xml:space="preserve">(e) </w:t>
      </w:r>
      <w:r w:rsidR="00906553" w:rsidRPr="00A77982">
        <w:rPr>
          <w:rFonts w:eastAsia="Times New Roman" w:cs="Times New Roman"/>
          <w:color w:val="333333"/>
          <w:sz w:val="24"/>
          <w:szCs w:val="24"/>
        </w:rPr>
        <w:tab/>
      </w:r>
      <w:r w:rsidR="00E53F50" w:rsidRPr="00A77982">
        <w:rPr>
          <w:rFonts w:eastAsia="Times New Roman" w:cs="Times New Roman"/>
          <w:color w:val="333333"/>
          <w:sz w:val="24"/>
          <w:szCs w:val="24"/>
        </w:rPr>
        <w:t xml:space="preserve">Article: </w:t>
      </w:r>
      <w:r w:rsidRPr="00A77982">
        <w:rPr>
          <w:rFonts w:eastAsia="Times New Roman" w:cs="Times New Roman"/>
          <w:color w:val="333333"/>
          <w:sz w:val="24"/>
          <w:szCs w:val="24"/>
        </w:rPr>
        <w:t>Bath Towel</w:t>
      </w:r>
      <w:r w:rsidR="008E3AF7" w:rsidRPr="00A77982">
        <w:rPr>
          <w:rFonts w:eastAsia="Times New Roman" w:cs="Times New Roman"/>
          <w:color w:val="333333"/>
          <w:sz w:val="24"/>
          <w:szCs w:val="24"/>
        </w:rPr>
        <w:t xml:space="preserve"> (</w:t>
      </w:r>
      <w:r w:rsidRPr="00A77982">
        <w:rPr>
          <w:rFonts w:eastAsia="Times New Roman" w:cs="Times New Roman"/>
          <w:color w:val="333333"/>
          <w:sz w:val="24"/>
          <w:szCs w:val="24"/>
        </w:rPr>
        <w:t>Model #: 400365-AHX</w:t>
      </w:r>
      <w:r w:rsidR="008E3AF7" w:rsidRPr="00A77982">
        <w:rPr>
          <w:rFonts w:eastAsia="Times New Roman" w:cs="Times New Roman"/>
          <w:color w:val="333333"/>
          <w:sz w:val="24"/>
          <w:szCs w:val="24"/>
        </w:rPr>
        <w:t>)</w:t>
      </w:r>
    </w:p>
    <w:p w14:paraId="572921F7"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Size: Bath Towel</w:t>
      </w:r>
    </w:p>
    <w:p w14:paraId="572921F8"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Color: Orchid Petal</w:t>
      </w:r>
    </w:p>
    <w:p w14:paraId="572921F9"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Cotton content: 100%</w:t>
      </w:r>
    </w:p>
    <w:p w14:paraId="572921FA"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Dimensions: 53”x 28” ±8%</w:t>
      </w:r>
    </w:p>
    <w:p w14:paraId="572921FB" w14:textId="77777777" w:rsidR="00BB1149" w:rsidRPr="00A77982" w:rsidRDefault="00E53F50">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Bone dry weight after conditioning:</w:t>
      </w:r>
      <w:r w:rsidR="008E3AF7" w:rsidRPr="00A77982">
        <w:rPr>
          <w:rFonts w:eastAsia="Times New Roman" w:cs="Times New Roman"/>
          <w:color w:val="333333"/>
          <w:sz w:val="24"/>
          <w:szCs w:val="24"/>
        </w:rPr>
        <w:t xml:space="preserve"> </w:t>
      </w:r>
      <w:r w:rsidR="006358FB" w:rsidRPr="00A77982">
        <w:rPr>
          <w:rFonts w:eastAsia="Times New Roman" w:cs="Times New Roman"/>
          <w:color w:val="333333"/>
          <w:sz w:val="24"/>
          <w:szCs w:val="24"/>
        </w:rPr>
        <w:t xml:space="preserve">1.498lbs ±0.15 </w:t>
      </w:r>
      <w:proofErr w:type="spellStart"/>
      <w:r w:rsidR="006358FB" w:rsidRPr="00A77982">
        <w:rPr>
          <w:rFonts w:eastAsia="Times New Roman" w:cs="Times New Roman"/>
          <w:color w:val="333333"/>
          <w:sz w:val="24"/>
          <w:szCs w:val="24"/>
        </w:rPr>
        <w:t>lbs</w:t>
      </w:r>
      <w:proofErr w:type="spellEnd"/>
    </w:p>
    <w:p w14:paraId="572921FC" w14:textId="77777777" w:rsidR="008E3AF7" w:rsidRPr="00A77982" w:rsidRDefault="006358FB" w:rsidP="006358FB">
      <w:pPr>
        <w:shd w:val="clear" w:color="auto" w:fill="FFFFFF"/>
        <w:spacing w:after="0" w:line="188" w:lineRule="atLeast"/>
        <w:ind w:left="1440" w:hanging="720"/>
        <w:jc w:val="both"/>
        <w:rPr>
          <w:rFonts w:eastAsia="Times New Roman" w:cs="Times New Roman"/>
          <w:color w:val="333333"/>
          <w:sz w:val="24"/>
          <w:szCs w:val="24"/>
        </w:rPr>
      </w:pPr>
      <w:r w:rsidRPr="00A77982">
        <w:rPr>
          <w:rFonts w:eastAsia="Times New Roman" w:cs="Times New Roman"/>
          <w:color w:val="333333"/>
          <w:sz w:val="24"/>
          <w:szCs w:val="24"/>
        </w:rPr>
        <w:t xml:space="preserve">(f) </w:t>
      </w:r>
      <w:r w:rsidR="00906553" w:rsidRPr="00A77982">
        <w:rPr>
          <w:rFonts w:eastAsia="Times New Roman" w:cs="Times New Roman"/>
          <w:color w:val="333333"/>
          <w:sz w:val="24"/>
          <w:szCs w:val="24"/>
        </w:rPr>
        <w:tab/>
      </w:r>
      <w:r w:rsidR="00E53F50" w:rsidRPr="00A77982">
        <w:rPr>
          <w:rFonts w:eastAsia="Times New Roman" w:cs="Times New Roman"/>
          <w:color w:val="333333"/>
          <w:sz w:val="24"/>
          <w:szCs w:val="24"/>
        </w:rPr>
        <w:t xml:space="preserve">Article: </w:t>
      </w:r>
      <w:r w:rsidRPr="00A77982">
        <w:rPr>
          <w:rFonts w:eastAsia="Times New Roman" w:cs="Times New Roman"/>
          <w:color w:val="333333"/>
          <w:sz w:val="24"/>
          <w:szCs w:val="24"/>
        </w:rPr>
        <w:t>Blue Jeans</w:t>
      </w:r>
      <w:r w:rsidR="008E3AF7" w:rsidRPr="00A77982">
        <w:rPr>
          <w:rFonts w:eastAsia="Times New Roman" w:cs="Times New Roman"/>
          <w:color w:val="333333"/>
          <w:sz w:val="24"/>
          <w:szCs w:val="24"/>
        </w:rPr>
        <w:t xml:space="preserve"> (</w:t>
      </w:r>
      <w:r w:rsidRPr="00A77982">
        <w:rPr>
          <w:rFonts w:eastAsia="Times New Roman" w:cs="Times New Roman"/>
          <w:color w:val="333333"/>
          <w:sz w:val="24"/>
          <w:szCs w:val="24"/>
        </w:rPr>
        <w:t>Model #: 307460-AH3</w:t>
      </w:r>
      <w:r w:rsidR="008E3AF7" w:rsidRPr="00A77982">
        <w:rPr>
          <w:rFonts w:eastAsia="Times New Roman" w:cs="Times New Roman"/>
          <w:color w:val="333333"/>
          <w:sz w:val="24"/>
          <w:szCs w:val="24"/>
        </w:rPr>
        <w:t>)</w:t>
      </w:r>
    </w:p>
    <w:p w14:paraId="572921FD"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 xml:space="preserve">Specifications: Medium, </w:t>
      </w:r>
      <w:proofErr w:type="spellStart"/>
      <w:r w:rsidRPr="00A77982">
        <w:rPr>
          <w:rFonts w:eastAsia="Times New Roman" w:cs="Times New Roman"/>
          <w:color w:val="333333"/>
          <w:sz w:val="24"/>
          <w:szCs w:val="24"/>
        </w:rPr>
        <w:t>Uncuffed</w:t>
      </w:r>
      <w:proofErr w:type="spellEnd"/>
    </w:p>
    <w:p w14:paraId="572921FE"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 xml:space="preserve">Size: </w:t>
      </w:r>
      <w:r w:rsidR="008E3AF7" w:rsidRPr="00A77982">
        <w:rPr>
          <w:rFonts w:eastAsia="Times New Roman" w:cs="Times New Roman"/>
          <w:color w:val="333333"/>
          <w:sz w:val="24"/>
          <w:szCs w:val="24"/>
        </w:rPr>
        <w:t>30” x 30” (length x inseam)</w:t>
      </w:r>
    </w:p>
    <w:p w14:paraId="572921FF"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Color: Indigo</w:t>
      </w:r>
    </w:p>
    <w:p w14:paraId="57292200"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Cotton content: 100%</w:t>
      </w:r>
    </w:p>
    <w:p w14:paraId="57292201"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Dimensions: 39”x 16” ±8%</w:t>
      </w:r>
    </w:p>
    <w:p w14:paraId="57292202" w14:textId="77777777" w:rsidR="00BB1149" w:rsidRPr="00A77982" w:rsidRDefault="00E53F50">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Bone dry weight after conditioning:</w:t>
      </w:r>
      <w:r w:rsidR="006358FB" w:rsidRPr="00A77982">
        <w:rPr>
          <w:rFonts w:eastAsia="Times New Roman" w:cs="Times New Roman"/>
          <w:color w:val="333333"/>
          <w:sz w:val="24"/>
          <w:szCs w:val="24"/>
        </w:rPr>
        <w:t xml:space="preserve"> 1.422lbs ±0.14 </w:t>
      </w:r>
      <w:proofErr w:type="spellStart"/>
      <w:r w:rsidR="006358FB" w:rsidRPr="00A77982">
        <w:rPr>
          <w:rFonts w:eastAsia="Times New Roman" w:cs="Times New Roman"/>
          <w:color w:val="333333"/>
          <w:sz w:val="24"/>
          <w:szCs w:val="24"/>
        </w:rPr>
        <w:t>lbs</w:t>
      </w:r>
      <w:proofErr w:type="spellEnd"/>
    </w:p>
    <w:p w14:paraId="57292203" w14:textId="77777777" w:rsidR="00BB1149" w:rsidRPr="00A77982" w:rsidRDefault="00DF66EB">
      <w:pPr>
        <w:shd w:val="clear" w:color="auto" w:fill="FFFFFF"/>
        <w:spacing w:after="0" w:line="188" w:lineRule="atLeast"/>
        <w:ind w:left="810" w:hanging="810"/>
        <w:jc w:val="both"/>
        <w:rPr>
          <w:rFonts w:eastAsia="Times New Roman" w:cs="Times New Roman"/>
          <w:color w:val="333333"/>
          <w:sz w:val="24"/>
          <w:szCs w:val="24"/>
        </w:rPr>
      </w:pPr>
      <w:r w:rsidRPr="00A77982">
        <w:rPr>
          <w:rFonts w:eastAsia="Times New Roman" w:cs="Times New Roman"/>
          <w:color w:val="333333"/>
          <w:sz w:val="24"/>
          <w:szCs w:val="24"/>
        </w:rPr>
        <w:t xml:space="preserve">2.6.3.2 </w:t>
      </w:r>
      <w:r w:rsidR="00E53F50" w:rsidRPr="00A77982">
        <w:rPr>
          <w:rFonts w:eastAsia="Times New Roman" w:cs="Times New Roman"/>
          <w:b/>
          <w:i/>
          <w:iCs/>
          <w:color w:val="333333"/>
          <w:sz w:val="24"/>
          <w:szCs w:val="24"/>
        </w:rPr>
        <w:t>Test clothing life.</w:t>
      </w:r>
      <w:r w:rsidR="006858CA" w:rsidRPr="00A77982">
        <w:rPr>
          <w:rFonts w:eastAsia="Times New Roman" w:cs="Times New Roman"/>
          <w:color w:val="333333"/>
          <w:sz w:val="24"/>
          <w:szCs w:val="24"/>
        </w:rPr>
        <w:t xml:space="preserve"> </w:t>
      </w:r>
    </w:p>
    <w:p w14:paraId="57292204" w14:textId="77777777" w:rsidR="00BB1149" w:rsidRPr="00A77982" w:rsidRDefault="006358FB">
      <w:pPr>
        <w:shd w:val="clear" w:color="auto" w:fill="FFFFFF"/>
        <w:spacing w:after="0" w:line="188" w:lineRule="atLeast"/>
        <w:ind w:left="810" w:hanging="90"/>
        <w:jc w:val="both"/>
        <w:rPr>
          <w:rFonts w:eastAsia="Times New Roman" w:cs="Times New Roman"/>
          <w:color w:val="333333"/>
          <w:sz w:val="24"/>
          <w:szCs w:val="24"/>
        </w:rPr>
      </w:pPr>
      <w:r w:rsidRPr="00A77982">
        <w:rPr>
          <w:rFonts w:eastAsia="Times New Roman" w:cs="Times New Roman"/>
          <w:color w:val="333333"/>
          <w:sz w:val="24"/>
          <w:szCs w:val="24"/>
        </w:rPr>
        <w:t>The number of test runs on the same article of clothing shall not exceed 25 runs.</w:t>
      </w:r>
    </w:p>
    <w:p w14:paraId="57292205" w14:textId="77777777" w:rsidR="006358FB" w:rsidRPr="00A77982" w:rsidRDefault="006358FB" w:rsidP="006358FB">
      <w:pPr>
        <w:shd w:val="clear" w:color="auto" w:fill="FFFFFF"/>
        <w:spacing w:after="0" w:line="188" w:lineRule="atLeast"/>
        <w:jc w:val="both"/>
        <w:rPr>
          <w:rFonts w:eastAsia="Times New Roman" w:cs="Times New Roman"/>
          <w:color w:val="333333"/>
          <w:sz w:val="24"/>
          <w:szCs w:val="24"/>
        </w:rPr>
      </w:pPr>
      <w:r w:rsidRPr="00A77982">
        <w:rPr>
          <w:rFonts w:eastAsia="Times New Roman" w:cs="Times New Roman"/>
          <w:color w:val="333333"/>
          <w:sz w:val="24"/>
          <w:szCs w:val="24"/>
        </w:rPr>
        <w:t>2.6.4 </w:t>
      </w:r>
      <w:r w:rsidRPr="00A77982">
        <w:rPr>
          <w:rFonts w:eastAsia="Times New Roman" w:cs="Times New Roman"/>
          <w:b/>
          <w:i/>
          <w:iCs/>
          <w:color w:val="333333"/>
          <w:sz w:val="24"/>
          <w:szCs w:val="24"/>
        </w:rPr>
        <w:t>DOE Test Cloth Preconditioning</w:t>
      </w:r>
      <w:r w:rsidRPr="00A77982">
        <w:rPr>
          <w:rFonts w:eastAsia="Times New Roman" w:cs="Times New Roman"/>
          <w:i/>
          <w:iCs/>
          <w:color w:val="333333"/>
          <w:sz w:val="24"/>
          <w:szCs w:val="24"/>
        </w:rPr>
        <w:t>.</w:t>
      </w:r>
    </w:p>
    <w:p w14:paraId="57292206" w14:textId="77777777" w:rsidR="00BB1149" w:rsidRPr="00A77982" w:rsidRDefault="006358FB">
      <w:pPr>
        <w:shd w:val="clear" w:color="auto" w:fill="FFFFFF"/>
        <w:spacing w:after="0" w:line="188" w:lineRule="atLeast"/>
        <w:ind w:firstLine="720"/>
        <w:jc w:val="both"/>
        <w:rPr>
          <w:rFonts w:eastAsia="Times New Roman" w:cs="Times New Roman"/>
          <w:color w:val="333333"/>
          <w:sz w:val="24"/>
          <w:szCs w:val="24"/>
        </w:rPr>
      </w:pPr>
      <w:r w:rsidRPr="00A77982">
        <w:rPr>
          <w:rFonts w:eastAsia="Times New Roman" w:cs="Times New Roman"/>
          <w:color w:val="333333"/>
          <w:sz w:val="24"/>
          <w:szCs w:val="24"/>
        </w:rPr>
        <w:t>All new test cloth load and energy stuffer cloths shall be treated as follows:</w:t>
      </w:r>
    </w:p>
    <w:p w14:paraId="57292207" w14:textId="77777777" w:rsidR="006358FB" w:rsidRPr="00A77982" w:rsidRDefault="006358FB" w:rsidP="006358FB">
      <w:pPr>
        <w:shd w:val="clear" w:color="auto" w:fill="FFFFFF"/>
        <w:spacing w:after="0" w:line="188" w:lineRule="atLeast"/>
        <w:ind w:left="1440" w:hanging="720"/>
        <w:jc w:val="both"/>
        <w:rPr>
          <w:rFonts w:eastAsia="Times New Roman" w:cs="Times New Roman"/>
          <w:color w:val="333333"/>
          <w:sz w:val="24"/>
          <w:szCs w:val="24"/>
        </w:rPr>
      </w:pPr>
      <w:r w:rsidRPr="00A77982">
        <w:rPr>
          <w:rFonts w:eastAsia="Times New Roman" w:cs="Times New Roman"/>
          <w:color w:val="333333"/>
          <w:sz w:val="24"/>
          <w:szCs w:val="24"/>
        </w:rPr>
        <w:t xml:space="preserve">(1) </w:t>
      </w:r>
      <w:r w:rsidR="00906553" w:rsidRPr="00A77982">
        <w:rPr>
          <w:rFonts w:eastAsia="Times New Roman" w:cs="Times New Roman"/>
          <w:color w:val="333333"/>
          <w:sz w:val="24"/>
          <w:szCs w:val="24"/>
        </w:rPr>
        <w:tab/>
      </w:r>
      <w:r w:rsidRPr="00A77982">
        <w:rPr>
          <w:rFonts w:eastAsia="Times New Roman" w:cs="Times New Roman"/>
          <w:color w:val="333333"/>
          <w:sz w:val="24"/>
          <w:szCs w:val="24"/>
        </w:rPr>
        <w:t>Bone dry the load to a weight change of ± 1 percent, or less, as prescribed in section 1.6 of this appendix.</w:t>
      </w:r>
    </w:p>
    <w:p w14:paraId="57292208" w14:textId="77777777" w:rsidR="006358FB" w:rsidRPr="00A77982" w:rsidRDefault="006358FB" w:rsidP="006358FB">
      <w:pPr>
        <w:shd w:val="clear" w:color="auto" w:fill="FFFFFF"/>
        <w:spacing w:after="0" w:line="188" w:lineRule="atLeast"/>
        <w:ind w:left="1440" w:hanging="720"/>
        <w:jc w:val="both"/>
        <w:rPr>
          <w:rFonts w:eastAsia="Times New Roman" w:cs="Times New Roman"/>
          <w:color w:val="333333"/>
          <w:sz w:val="24"/>
          <w:szCs w:val="24"/>
        </w:rPr>
      </w:pPr>
      <w:r w:rsidRPr="00A77982">
        <w:rPr>
          <w:rFonts w:eastAsia="Times New Roman" w:cs="Times New Roman"/>
          <w:color w:val="333333"/>
          <w:sz w:val="24"/>
          <w:szCs w:val="24"/>
        </w:rPr>
        <w:t>(2)</w:t>
      </w:r>
      <w:r w:rsidR="00906553" w:rsidRPr="00A77982">
        <w:rPr>
          <w:rFonts w:eastAsia="Times New Roman" w:cs="Times New Roman"/>
          <w:color w:val="333333"/>
          <w:sz w:val="24"/>
          <w:szCs w:val="24"/>
        </w:rPr>
        <w:tab/>
      </w:r>
      <w:r w:rsidRPr="00A77982">
        <w:rPr>
          <w:rFonts w:eastAsia="Times New Roman" w:cs="Times New Roman"/>
          <w:color w:val="333333"/>
          <w:sz w:val="24"/>
          <w:szCs w:val="24"/>
        </w:rPr>
        <w:t xml:space="preserve">Place the test cloth load in a standard clothes washer set at the maximum water fill level. Wash the load for 10 minutes in soft water (17 parts per </w:t>
      </w:r>
      <w:proofErr w:type="gramStart"/>
      <w:r w:rsidRPr="00A77982">
        <w:rPr>
          <w:rFonts w:eastAsia="Times New Roman" w:cs="Times New Roman"/>
          <w:color w:val="333333"/>
          <w:sz w:val="24"/>
          <w:szCs w:val="24"/>
        </w:rPr>
        <w:t>million hardness</w:t>
      </w:r>
      <w:proofErr w:type="gramEnd"/>
      <w:r w:rsidRPr="00A77982">
        <w:rPr>
          <w:rFonts w:eastAsia="Times New Roman" w:cs="Times New Roman"/>
          <w:color w:val="333333"/>
          <w:sz w:val="24"/>
          <w:szCs w:val="24"/>
        </w:rPr>
        <w:t xml:space="preserve"> or less), using 60.8 grams of AHAM standard test detergent Formula 3. Wash water temperature should be maintained at 140 °F ±5 °F (60 °C ±2.7 °C). Rinse water temperature is to be controlled at 100 °F ±5 °F (37.7 °C ±2.7 °C).</w:t>
      </w:r>
    </w:p>
    <w:p w14:paraId="57292209" w14:textId="77777777" w:rsidR="006358FB" w:rsidRPr="00A77982" w:rsidRDefault="006358FB" w:rsidP="006358FB">
      <w:pPr>
        <w:shd w:val="clear" w:color="auto" w:fill="FFFFFF"/>
        <w:spacing w:after="0" w:line="188" w:lineRule="atLeast"/>
        <w:ind w:firstLine="720"/>
        <w:jc w:val="both"/>
        <w:rPr>
          <w:rFonts w:eastAsia="Times New Roman" w:cs="Times New Roman"/>
          <w:color w:val="333333"/>
          <w:sz w:val="24"/>
          <w:szCs w:val="24"/>
        </w:rPr>
      </w:pPr>
      <w:r w:rsidRPr="00A77982">
        <w:rPr>
          <w:rFonts w:eastAsia="Times New Roman" w:cs="Times New Roman"/>
          <w:color w:val="333333"/>
          <w:sz w:val="24"/>
          <w:szCs w:val="24"/>
        </w:rPr>
        <w:t xml:space="preserve">(3) </w:t>
      </w:r>
      <w:r w:rsidR="00906553" w:rsidRPr="00A77982">
        <w:rPr>
          <w:rFonts w:eastAsia="Times New Roman" w:cs="Times New Roman"/>
          <w:color w:val="333333"/>
          <w:sz w:val="24"/>
          <w:szCs w:val="24"/>
        </w:rPr>
        <w:tab/>
      </w:r>
      <w:r w:rsidRPr="00A77982">
        <w:rPr>
          <w:rFonts w:eastAsia="Times New Roman" w:cs="Times New Roman"/>
          <w:color w:val="333333"/>
          <w:sz w:val="24"/>
          <w:szCs w:val="24"/>
        </w:rPr>
        <w:t>Rinse the load again at the same water temperature.</w:t>
      </w:r>
    </w:p>
    <w:p w14:paraId="5729220A" w14:textId="77777777" w:rsidR="006358FB" w:rsidRPr="00A77982" w:rsidRDefault="006358FB" w:rsidP="006358FB">
      <w:pPr>
        <w:shd w:val="clear" w:color="auto" w:fill="FFFFFF"/>
        <w:spacing w:after="0" w:line="188" w:lineRule="atLeast"/>
        <w:ind w:left="1440" w:hanging="720"/>
        <w:jc w:val="both"/>
        <w:rPr>
          <w:rFonts w:eastAsia="Times New Roman" w:cs="Times New Roman"/>
          <w:color w:val="333333"/>
          <w:sz w:val="24"/>
          <w:szCs w:val="24"/>
        </w:rPr>
      </w:pPr>
      <w:r w:rsidRPr="00A77982">
        <w:rPr>
          <w:rFonts w:eastAsia="Times New Roman" w:cs="Times New Roman"/>
          <w:color w:val="333333"/>
          <w:sz w:val="24"/>
          <w:szCs w:val="24"/>
        </w:rPr>
        <w:t xml:space="preserve">(4) </w:t>
      </w:r>
      <w:r w:rsidR="00906553" w:rsidRPr="00A77982">
        <w:rPr>
          <w:rFonts w:eastAsia="Times New Roman" w:cs="Times New Roman"/>
          <w:color w:val="333333"/>
          <w:sz w:val="24"/>
          <w:szCs w:val="24"/>
        </w:rPr>
        <w:tab/>
      </w:r>
      <w:r w:rsidRPr="00A77982">
        <w:rPr>
          <w:rFonts w:eastAsia="Times New Roman" w:cs="Times New Roman"/>
          <w:color w:val="333333"/>
          <w:sz w:val="24"/>
          <w:szCs w:val="24"/>
        </w:rPr>
        <w:t>Bone dry the load as prescribed in section 1.6 of this appendix and weigh the load.</w:t>
      </w:r>
    </w:p>
    <w:p w14:paraId="5729220B" w14:textId="77777777" w:rsidR="006358FB" w:rsidRPr="00A77982" w:rsidRDefault="006358FB" w:rsidP="006358FB">
      <w:pPr>
        <w:shd w:val="clear" w:color="auto" w:fill="FFFFFF"/>
        <w:spacing w:after="0" w:line="188" w:lineRule="atLeast"/>
        <w:ind w:left="1440" w:hanging="720"/>
        <w:jc w:val="both"/>
        <w:rPr>
          <w:rFonts w:eastAsia="Times New Roman" w:cs="Times New Roman"/>
          <w:color w:val="333333"/>
          <w:sz w:val="24"/>
          <w:szCs w:val="24"/>
        </w:rPr>
      </w:pPr>
      <w:r w:rsidRPr="00A77982">
        <w:rPr>
          <w:rFonts w:eastAsia="Times New Roman" w:cs="Times New Roman"/>
          <w:color w:val="333333"/>
          <w:sz w:val="24"/>
          <w:szCs w:val="24"/>
        </w:rPr>
        <w:t xml:space="preserve">(5) </w:t>
      </w:r>
      <w:r w:rsidR="00906553" w:rsidRPr="00A77982">
        <w:rPr>
          <w:rFonts w:eastAsia="Times New Roman" w:cs="Times New Roman"/>
          <w:color w:val="333333"/>
          <w:sz w:val="24"/>
          <w:szCs w:val="24"/>
        </w:rPr>
        <w:tab/>
      </w:r>
      <w:r w:rsidRPr="00A77982">
        <w:rPr>
          <w:rFonts w:eastAsia="Times New Roman" w:cs="Times New Roman"/>
          <w:color w:val="333333"/>
          <w:sz w:val="24"/>
          <w:szCs w:val="24"/>
        </w:rPr>
        <w:t>Steps (2)-(4) are repeated until there is a weight change of 1 percent or less.</w:t>
      </w:r>
    </w:p>
    <w:p w14:paraId="5729220C" w14:textId="77777777" w:rsidR="006358FB" w:rsidRPr="00A77982" w:rsidRDefault="006358FB" w:rsidP="006358FB">
      <w:pPr>
        <w:shd w:val="clear" w:color="auto" w:fill="FFFFFF"/>
        <w:spacing w:after="0" w:line="188" w:lineRule="atLeast"/>
        <w:ind w:left="1440" w:hanging="720"/>
        <w:jc w:val="both"/>
        <w:rPr>
          <w:rFonts w:eastAsia="Times New Roman" w:cs="Times New Roman"/>
          <w:color w:val="333333"/>
          <w:sz w:val="24"/>
          <w:szCs w:val="24"/>
        </w:rPr>
      </w:pPr>
      <w:r w:rsidRPr="00A77982">
        <w:rPr>
          <w:rFonts w:eastAsia="Times New Roman" w:cs="Times New Roman"/>
          <w:color w:val="333333"/>
          <w:sz w:val="24"/>
          <w:szCs w:val="24"/>
        </w:rPr>
        <w:t xml:space="preserve">(6) </w:t>
      </w:r>
      <w:r w:rsidR="00906553" w:rsidRPr="00A77982">
        <w:rPr>
          <w:rFonts w:eastAsia="Times New Roman" w:cs="Times New Roman"/>
          <w:color w:val="333333"/>
          <w:sz w:val="24"/>
          <w:szCs w:val="24"/>
        </w:rPr>
        <w:tab/>
      </w:r>
      <w:r w:rsidRPr="00A77982">
        <w:rPr>
          <w:rFonts w:eastAsia="Times New Roman" w:cs="Times New Roman"/>
          <w:color w:val="333333"/>
          <w:sz w:val="24"/>
          <w:szCs w:val="24"/>
        </w:rPr>
        <w:t>A final cycle is to be a hot water wash with no detergent, followed by two warm water rinses.</w:t>
      </w:r>
    </w:p>
    <w:p w14:paraId="5729220D" w14:textId="77777777" w:rsidR="006358FB" w:rsidRPr="00A77982" w:rsidRDefault="006358FB" w:rsidP="006358FB">
      <w:pPr>
        <w:shd w:val="clear" w:color="auto" w:fill="FFFFFF"/>
        <w:spacing w:after="0" w:line="188" w:lineRule="atLeast"/>
        <w:ind w:left="1440" w:hanging="720"/>
        <w:jc w:val="both"/>
        <w:rPr>
          <w:rFonts w:eastAsia="Times New Roman" w:cs="Times New Roman"/>
          <w:color w:val="333333"/>
          <w:sz w:val="24"/>
          <w:szCs w:val="24"/>
        </w:rPr>
      </w:pPr>
      <w:r w:rsidRPr="00A77982">
        <w:rPr>
          <w:rFonts w:eastAsia="Times New Roman" w:cs="Times New Roman"/>
          <w:color w:val="333333"/>
          <w:sz w:val="24"/>
          <w:szCs w:val="24"/>
        </w:rPr>
        <w:lastRenderedPageBreak/>
        <w:t xml:space="preserve">(7) </w:t>
      </w:r>
      <w:r w:rsidR="00906553" w:rsidRPr="00A77982">
        <w:rPr>
          <w:rFonts w:eastAsia="Times New Roman" w:cs="Times New Roman"/>
          <w:color w:val="333333"/>
          <w:sz w:val="24"/>
          <w:szCs w:val="24"/>
        </w:rPr>
        <w:tab/>
      </w:r>
      <w:r w:rsidRPr="00A77982">
        <w:rPr>
          <w:rFonts w:eastAsia="Times New Roman" w:cs="Times New Roman"/>
          <w:color w:val="333333"/>
          <w:sz w:val="24"/>
          <w:szCs w:val="24"/>
        </w:rPr>
        <w:t xml:space="preserve">Bone </w:t>
      </w:r>
      <w:proofErr w:type="gramStart"/>
      <w:r w:rsidRPr="00A77982">
        <w:rPr>
          <w:rFonts w:eastAsia="Times New Roman" w:cs="Times New Roman"/>
          <w:color w:val="333333"/>
          <w:sz w:val="24"/>
          <w:szCs w:val="24"/>
        </w:rPr>
        <w:t>dry</w:t>
      </w:r>
      <w:proofErr w:type="gramEnd"/>
      <w:r w:rsidRPr="00A77982">
        <w:rPr>
          <w:rFonts w:eastAsia="Times New Roman" w:cs="Times New Roman"/>
          <w:color w:val="333333"/>
          <w:sz w:val="24"/>
          <w:szCs w:val="24"/>
        </w:rPr>
        <w:t xml:space="preserve"> the load once again, as prescribed in section 1.6 of this appendix, and weigh the load before using the load for testing.</w:t>
      </w:r>
    </w:p>
    <w:p w14:paraId="5729220E" w14:textId="77777777" w:rsidR="006358FB" w:rsidRPr="00A77982" w:rsidRDefault="006358FB" w:rsidP="006358FB">
      <w:pPr>
        <w:shd w:val="clear" w:color="auto" w:fill="FFFFFF"/>
        <w:spacing w:after="0" w:line="188" w:lineRule="atLeast"/>
        <w:jc w:val="both"/>
        <w:rPr>
          <w:rFonts w:eastAsia="Times New Roman" w:cs="Times New Roman"/>
          <w:color w:val="333333"/>
          <w:sz w:val="24"/>
          <w:szCs w:val="24"/>
        </w:rPr>
      </w:pPr>
      <w:r w:rsidRPr="00A77982">
        <w:rPr>
          <w:rFonts w:eastAsia="Times New Roman" w:cs="Times New Roman"/>
          <w:color w:val="333333"/>
          <w:sz w:val="24"/>
          <w:szCs w:val="24"/>
        </w:rPr>
        <w:t>2.6.5 </w:t>
      </w:r>
      <w:r w:rsidRPr="00A77982">
        <w:rPr>
          <w:rFonts w:eastAsia="Times New Roman" w:cs="Times New Roman"/>
          <w:b/>
          <w:i/>
          <w:iCs/>
          <w:color w:val="333333"/>
          <w:sz w:val="24"/>
          <w:szCs w:val="24"/>
        </w:rPr>
        <w:t>Supplemental Test Clothes Preconditioning</w:t>
      </w:r>
      <w:r w:rsidRPr="00A77982">
        <w:rPr>
          <w:rFonts w:eastAsia="Times New Roman" w:cs="Times New Roman"/>
          <w:i/>
          <w:iCs/>
          <w:color w:val="333333"/>
          <w:sz w:val="24"/>
          <w:szCs w:val="24"/>
        </w:rPr>
        <w:t>.</w:t>
      </w:r>
    </w:p>
    <w:p w14:paraId="5729220F" w14:textId="77777777" w:rsidR="006358FB" w:rsidRPr="00A77982" w:rsidRDefault="006358FB" w:rsidP="006358FB">
      <w:pPr>
        <w:shd w:val="clear" w:color="auto" w:fill="FFFFFF"/>
        <w:spacing w:after="0" w:line="188" w:lineRule="atLeast"/>
        <w:jc w:val="both"/>
        <w:rPr>
          <w:rFonts w:eastAsia="Times New Roman" w:cs="Times New Roman"/>
          <w:color w:val="333333"/>
          <w:sz w:val="24"/>
          <w:szCs w:val="24"/>
        </w:rPr>
      </w:pPr>
      <w:r w:rsidRPr="00A77982">
        <w:rPr>
          <w:rFonts w:eastAsia="Times New Roman" w:cs="Times New Roman"/>
          <w:color w:val="333333"/>
          <w:sz w:val="24"/>
          <w:szCs w:val="24"/>
        </w:rPr>
        <w:t>All new test cloth</w:t>
      </w:r>
      <w:r w:rsidR="00636D9A" w:rsidRPr="00A77982">
        <w:rPr>
          <w:rFonts w:eastAsia="Times New Roman" w:cs="Times New Roman"/>
          <w:color w:val="333333"/>
          <w:sz w:val="24"/>
          <w:szCs w:val="24"/>
        </w:rPr>
        <w:t>ing</w:t>
      </w:r>
      <w:r w:rsidRPr="00A77982">
        <w:rPr>
          <w:rFonts w:eastAsia="Times New Roman" w:cs="Times New Roman"/>
          <w:color w:val="333333"/>
          <w:sz w:val="24"/>
          <w:szCs w:val="24"/>
        </w:rPr>
        <w:t xml:space="preserve"> loads shall be treated as follows:</w:t>
      </w:r>
    </w:p>
    <w:p w14:paraId="57292210" w14:textId="77777777" w:rsidR="006358FB" w:rsidRPr="00A77982" w:rsidRDefault="006358FB" w:rsidP="006358FB">
      <w:pPr>
        <w:shd w:val="clear" w:color="auto" w:fill="FFFFFF"/>
        <w:spacing w:after="0" w:line="188" w:lineRule="atLeast"/>
        <w:ind w:left="1440" w:hanging="720"/>
        <w:jc w:val="both"/>
        <w:rPr>
          <w:rFonts w:eastAsia="Times New Roman" w:cs="Times New Roman"/>
          <w:color w:val="333333"/>
          <w:sz w:val="24"/>
          <w:szCs w:val="24"/>
        </w:rPr>
      </w:pPr>
      <w:r w:rsidRPr="00A77982">
        <w:rPr>
          <w:rFonts w:eastAsia="Times New Roman" w:cs="Times New Roman"/>
          <w:color w:val="333333"/>
          <w:sz w:val="24"/>
          <w:szCs w:val="24"/>
        </w:rPr>
        <w:t xml:space="preserve">(1) </w:t>
      </w:r>
      <w:r w:rsidR="00906553" w:rsidRPr="00A77982">
        <w:rPr>
          <w:rFonts w:eastAsia="Times New Roman" w:cs="Times New Roman"/>
          <w:color w:val="333333"/>
          <w:sz w:val="24"/>
          <w:szCs w:val="24"/>
        </w:rPr>
        <w:tab/>
      </w:r>
      <w:r w:rsidRPr="00A77982">
        <w:rPr>
          <w:rFonts w:eastAsia="Times New Roman" w:cs="Times New Roman"/>
          <w:color w:val="333333"/>
          <w:sz w:val="24"/>
          <w:szCs w:val="24"/>
        </w:rPr>
        <w:t>Bone dry the load to a weight change of ± 0.3 percent, or less, as prescribed in section 1.6 of this appendix.</w:t>
      </w:r>
    </w:p>
    <w:p w14:paraId="57292211" w14:textId="77777777" w:rsidR="006358FB" w:rsidRPr="00A77982" w:rsidRDefault="006358FB" w:rsidP="006358FB">
      <w:pPr>
        <w:shd w:val="clear" w:color="auto" w:fill="FFFFFF"/>
        <w:spacing w:after="0" w:line="188" w:lineRule="atLeast"/>
        <w:ind w:left="1440" w:hanging="720"/>
        <w:jc w:val="both"/>
        <w:rPr>
          <w:rFonts w:eastAsia="Times New Roman" w:cs="Times New Roman"/>
          <w:color w:val="333333"/>
          <w:sz w:val="24"/>
          <w:szCs w:val="24"/>
        </w:rPr>
      </w:pPr>
      <w:r w:rsidRPr="00A77982">
        <w:rPr>
          <w:rFonts w:eastAsia="Times New Roman" w:cs="Times New Roman"/>
          <w:color w:val="333333"/>
          <w:sz w:val="24"/>
          <w:szCs w:val="24"/>
        </w:rPr>
        <w:t xml:space="preserve">(2) </w:t>
      </w:r>
      <w:r w:rsidR="00906553" w:rsidRPr="00A77982">
        <w:rPr>
          <w:rFonts w:eastAsia="Times New Roman" w:cs="Times New Roman"/>
          <w:color w:val="333333"/>
          <w:sz w:val="24"/>
          <w:szCs w:val="24"/>
        </w:rPr>
        <w:tab/>
      </w:r>
      <w:r w:rsidRPr="00A77982">
        <w:rPr>
          <w:rFonts w:eastAsia="Times New Roman" w:cs="Times New Roman"/>
          <w:color w:val="333333"/>
          <w:sz w:val="24"/>
          <w:szCs w:val="24"/>
        </w:rPr>
        <w:t xml:space="preserve">Place the test cloth load in a standard clothes washer set at the maximum water fill level. Wash the load for 10 minutes in soft water (17 parts per </w:t>
      </w:r>
      <w:proofErr w:type="gramStart"/>
      <w:r w:rsidRPr="00A77982">
        <w:rPr>
          <w:rFonts w:eastAsia="Times New Roman" w:cs="Times New Roman"/>
          <w:color w:val="333333"/>
          <w:sz w:val="24"/>
          <w:szCs w:val="24"/>
        </w:rPr>
        <w:t>million hardness</w:t>
      </w:r>
      <w:proofErr w:type="gramEnd"/>
      <w:r w:rsidRPr="00A77982">
        <w:rPr>
          <w:rFonts w:eastAsia="Times New Roman" w:cs="Times New Roman"/>
          <w:color w:val="333333"/>
          <w:sz w:val="24"/>
          <w:szCs w:val="24"/>
        </w:rPr>
        <w:t xml:space="preserve"> or less), using 60.8 grams of AHAM standard test detergent Formula 3. Wash water temperature should be maintained at 140 °F ±5 °F (60 °C ±2.7 °C). Rinse water temperature is to be controlled at 100 °F ±5 °F (37.7 °C ±2.7 °C).</w:t>
      </w:r>
    </w:p>
    <w:p w14:paraId="57292212" w14:textId="77777777" w:rsidR="006358FB" w:rsidRPr="00A77982" w:rsidRDefault="006358FB" w:rsidP="006358FB">
      <w:pPr>
        <w:shd w:val="clear" w:color="auto" w:fill="FFFFFF"/>
        <w:spacing w:after="0" w:line="188" w:lineRule="atLeast"/>
        <w:ind w:firstLine="720"/>
        <w:jc w:val="both"/>
        <w:rPr>
          <w:rFonts w:eastAsia="Times New Roman" w:cs="Times New Roman"/>
          <w:color w:val="333333"/>
          <w:sz w:val="24"/>
          <w:szCs w:val="24"/>
        </w:rPr>
      </w:pPr>
      <w:r w:rsidRPr="00A77982">
        <w:rPr>
          <w:rFonts w:eastAsia="Times New Roman" w:cs="Times New Roman"/>
          <w:color w:val="333333"/>
          <w:sz w:val="24"/>
          <w:szCs w:val="24"/>
        </w:rPr>
        <w:t xml:space="preserve">(3) </w:t>
      </w:r>
      <w:r w:rsidR="00906553" w:rsidRPr="00A77982">
        <w:rPr>
          <w:rFonts w:eastAsia="Times New Roman" w:cs="Times New Roman"/>
          <w:color w:val="333333"/>
          <w:sz w:val="24"/>
          <w:szCs w:val="24"/>
        </w:rPr>
        <w:tab/>
      </w:r>
      <w:r w:rsidRPr="00A77982">
        <w:rPr>
          <w:rFonts w:eastAsia="Times New Roman" w:cs="Times New Roman"/>
          <w:color w:val="333333"/>
          <w:sz w:val="24"/>
          <w:szCs w:val="24"/>
        </w:rPr>
        <w:t>Rinse the load again at the same water temperature.</w:t>
      </w:r>
    </w:p>
    <w:p w14:paraId="57292213" w14:textId="77777777" w:rsidR="006358FB" w:rsidRPr="00A77982" w:rsidRDefault="006358FB" w:rsidP="006358FB">
      <w:pPr>
        <w:shd w:val="clear" w:color="auto" w:fill="FFFFFF"/>
        <w:spacing w:after="0" w:line="188" w:lineRule="atLeast"/>
        <w:ind w:left="1440" w:hanging="720"/>
        <w:jc w:val="both"/>
        <w:rPr>
          <w:rFonts w:eastAsia="Times New Roman" w:cs="Times New Roman"/>
          <w:color w:val="333333"/>
          <w:sz w:val="24"/>
          <w:szCs w:val="24"/>
        </w:rPr>
      </w:pPr>
      <w:r w:rsidRPr="00A77982">
        <w:rPr>
          <w:rFonts w:eastAsia="Times New Roman" w:cs="Times New Roman"/>
          <w:color w:val="333333"/>
          <w:sz w:val="24"/>
          <w:szCs w:val="24"/>
        </w:rPr>
        <w:t>(4)</w:t>
      </w:r>
      <w:r w:rsidR="00906553" w:rsidRPr="00A77982">
        <w:rPr>
          <w:rFonts w:eastAsia="Times New Roman" w:cs="Times New Roman"/>
          <w:color w:val="333333"/>
          <w:sz w:val="24"/>
          <w:szCs w:val="24"/>
        </w:rPr>
        <w:tab/>
      </w:r>
      <w:r w:rsidRPr="00A77982">
        <w:rPr>
          <w:rFonts w:eastAsia="Times New Roman" w:cs="Times New Roman"/>
          <w:color w:val="333333"/>
          <w:sz w:val="24"/>
          <w:szCs w:val="24"/>
        </w:rPr>
        <w:t>Bone dry the load as prescribed in section 1.6 of this appendix and weigh the load.</w:t>
      </w:r>
    </w:p>
    <w:p w14:paraId="57292214" w14:textId="77777777" w:rsidR="006358FB" w:rsidRPr="00A77982" w:rsidRDefault="006358FB" w:rsidP="006358FB">
      <w:pPr>
        <w:shd w:val="clear" w:color="auto" w:fill="FFFFFF"/>
        <w:spacing w:after="0" w:line="188" w:lineRule="atLeast"/>
        <w:ind w:firstLine="720"/>
        <w:jc w:val="both"/>
        <w:rPr>
          <w:rFonts w:eastAsia="Times New Roman" w:cs="Times New Roman"/>
          <w:color w:val="333333"/>
          <w:sz w:val="24"/>
          <w:szCs w:val="24"/>
        </w:rPr>
      </w:pPr>
      <w:r w:rsidRPr="00A77982">
        <w:rPr>
          <w:rFonts w:eastAsia="Times New Roman" w:cs="Times New Roman"/>
          <w:color w:val="333333"/>
          <w:sz w:val="24"/>
          <w:szCs w:val="24"/>
        </w:rPr>
        <w:t xml:space="preserve">(5) </w:t>
      </w:r>
      <w:r w:rsidR="00906553" w:rsidRPr="00A77982">
        <w:rPr>
          <w:rFonts w:eastAsia="Times New Roman" w:cs="Times New Roman"/>
          <w:color w:val="333333"/>
          <w:sz w:val="24"/>
          <w:szCs w:val="24"/>
        </w:rPr>
        <w:tab/>
      </w:r>
      <w:r w:rsidRPr="00A77982">
        <w:rPr>
          <w:rFonts w:eastAsia="Times New Roman" w:cs="Times New Roman"/>
          <w:color w:val="333333"/>
          <w:sz w:val="24"/>
          <w:szCs w:val="24"/>
        </w:rPr>
        <w:t>Steps (2)-(4) are repeated until there is a weight change of 0.5 percent or less.</w:t>
      </w:r>
    </w:p>
    <w:p w14:paraId="57292215" w14:textId="77777777" w:rsidR="006358FB" w:rsidRPr="00A77982" w:rsidRDefault="006358FB" w:rsidP="006358FB">
      <w:pPr>
        <w:shd w:val="clear" w:color="auto" w:fill="FFFFFF"/>
        <w:spacing w:after="0" w:line="188" w:lineRule="atLeast"/>
        <w:ind w:left="1440" w:hanging="720"/>
        <w:jc w:val="both"/>
        <w:rPr>
          <w:rFonts w:eastAsia="Times New Roman" w:cs="Times New Roman"/>
          <w:color w:val="333333"/>
          <w:sz w:val="24"/>
          <w:szCs w:val="24"/>
        </w:rPr>
      </w:pPr>
      <w:r w:rsidRPr="00A77982">
        <w:rPr>
          <w:rFonts w:eastAsia="Times New Roman" w:cs="Times New Roman"/>
          <w:color w:val="333333"/>
          <w:sz w:val="24"/>
          <w:szCs w:val="24"/>
        </w:rPr>
        <w:t xml:space="preserve">(6) </w:t>
      </w:r>
      <w:r w:rsidR="00906553" w:rsidRPr="00A77982">
        <w:rPr>
          <w:rFonts w:eastAsia="Times New Roman" w:cs="Times New Roman"/>
          <w:color w:val="333333"/>
          <w:sz w:val="24"/>
          <w:szCs w:val="24"/>
        </w:rPr>
        <w:tab/>
      </w:r>
      <w:r w:rsidRPr="00A77982">
        <w:rPr>
          <w:rFonts w:eastAsia="Times New Roman" w:cs="Times New Roman"/>
          <w:color w:val="333333"/>
          <w:sz w:val="24"/>
          <w:szCs w:val="24"/>
        </w:rPr>
        <w:t>A final cycle is to be a hot water wash with no detergent, followed by two warm water rinses.</w:t>
      </w:r>
    </w:p>
    <w:p w14:paraId="57292216" w14:textId="77777777" w:rsidR="006358FB" w:rsidRPr="00A77982" w:rsidRDefault="006358FB" w:rsidP="006358FB">
      <w:pPr>
        <w:shd w:val="clear" w:color="auto" w:fill="FFFFFF"/>
        <w:spacing w:after="0" w:line="188" w:lineRule="atLeast"/>
        <w:ind w:left="1440" w:hanging="720"/>
        <w:jc w:val="both"/>
        <w:rPr>
          <w:rFonts w:eastAsia="Times New Roman" w:cs="Times New Roman"/>
          <w:color w:val="333333"/>
          <w:sz w:val="24"/>
          <w:szCs w:val="24"/>
        </w:rPr>
      </w:pPr>
      <w:r w:rsidRPr="00A77982">
        <w:rPr>
          <w:rFonts w:eastAsia="Times New Roman" w:cs="Times New Roman"/>
          <w:color w:val="333333"/>
          <w:sz w:val="24"/>
          <w:szCs w:val="24"/>
        </w:rPr>
        <w:t xml:space="preserve">(7) </w:t>
      </w:r>
      <w:r w:rsidR="00906553" w:rsidRPr="00A77982">
        <w:rPr>
          <w:rFonts w:eastAsia="Times New Roman" w:cs="Times New Roman"/>
          <w:color w:val="333333"/>
          <w:sz w:val="24"/>
          <w:szCs w:val="24"/>
        </w:rPr>
        <w:tab/>
      </w:r>
      <w:r w:rsidRPr="00A77982">
        <w:rPr>
          <w:rFonts w:eastAsia="Times New Roman" w:cs="Times New Roman"/>
          <w:color w:val="333333"/>
          <w:sz w:val="24"/>
          <w:szCs w:val="24"/>
        </w:rPr>
        <w:t xml:space="preserve">Bone </w:t>
      </w:r>
      <w:proofErr w:type="gramStart"/>
      <w:r w:rsidRPr="00A77982">
        <w:rPr>
          <w:rFonts w:eastAsia="Times New Roman" w:cs="Times New Roman"/>
          <w:color w:val="333333"/>
          <w:sz w:val="24"/>
          <w:szCs w:val="24"/>
        </w:rPr>
        <w:t>dry</w:t>
      </w:r>
      <w:proofErr w:type="gramEnd"/>
      <w:r w:rsidRPr="00A77982">
        <w:rPr>
          <w:rFonts w:eastAsia="Times New Roman" w:cs="Times New Roman"/>
          <w:color w:val="333333"/>
          <w:sz w:val="24"/>
          <w:szCs w:val="24"/>
        </w:rPr>
        <w:t xml:space="preserve"> the load once again, as prescribed in section 1.6 of this appendix, and weigh the load before using the load for testing.</w:t>
      </w:r>
    </w:p>
    <w:p w14:paraId="57292217" w14:textId="77777777" w:rsidR="006358FB" w:rsidRPr="00A77982" w:rsidRDefault="006358FB" w:rsidP="006358FB">
      <w:pPr>
        <w:shd w:val="clear" w:color="auto" w:fill="FFFFFF"/>
        <w:spacing w:after="0" w:line="188" w:lineRule="atLeast"/>
        <w:ind w:left="1440" w:hanging="720"/>
        <w:jc w:val="both"/>
        <w:rPr>
          <w:rFonts w:eastAsia="Times New Roman" w:cs="Times New Roman"/>
          <w:color w:val="333333"/>
          <w:sz w:val="24"/>
          <w:szCs w:val="24"/>
        </w:rPr>
      </w:pPr>
    </w:p>
    <w:p w14:paraId="57292218" w14:textId="77777777" w:rsidR="00D67956" w:rsidRPr="00A77982" w:rsidRDefault="006358FB" w:rsidP="00E12ADD">
      <w:pPr>
        <w:pStyle w:val="Heading2"/>
      </w:pPr>
      <w:bookmarkStart w:id="9" w:name="_Toc399248722"/>
      <w:r w:rsidRPr="00A77982">
        <w:t>2.7 </w:t>
      </w:r>
      <w:r w:rsidR="00E12ADD">
        <w:tab/>
      </w:r>
      <w:r w:rsidRPr="00A77982">
        <w:t xml:space="preserve">Test </w:t>
      </w:r>
      <w:r w:rsidR="006726B6" w:rsidRPr="00A77982">
        <w:t>L</w:t>
      </w:r>
      <w:r w:rsidRPr="00A77982">
        <w:t>oads.</w:t>
      </w:r>
      <w:bookmarkEnd w:id="9"/>
    </w:p>
    <w:p w14:paraId="57292219"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2.7.1 </w:t>
      </w:r>
      <w:r w:rsidR="000B6750" w:rsidRPr="00A77982">
        <w:rPr>
          <w:rFonts w:eastAsia="Times New Roman" w:cs="Times New Roman"/>
          <w:color w:val="333333"/>
          <w:sz w:val="24"/>
          <w:szCs w:val="24"/>
        </w:rPr>
        <w:tab/>
      </w:r>
      <w:r w:rsidRPr="00A77982">
        <w:rPr>
          <w:rFonts w:eastAsia="Times New Roman" w:cs="Times New Roman"/>
          <w:b/>
          <w:i/>
          <w:iCs/>
          <w:color w:val="333333"/>
          <w:sz w:val="24"/>
          <w:szCs w:val="24"/>
        </w:rPr>
        <w:t>DOE Test Cloths</w:t>
      </w:r>
      <w:r w:rsidR="003D7101" w:rsidRPr="00A77982">
        <w:rPr>
          <w:rFonts w:eastAsia="Times New Roman" w:cs="Times New Roman"/>
          <w:b/>
          <w:i/>
          <w:iCs/>
          <w:color w:val="333333"/>
          <w:sz w:val="24"/>
          <w:szCs w:val="24"/>
        </w:rPr>
        <w:t xml:space="preserve"> - Compact size dryer load</w:t>
      </w:r>
      <w:r w:rsidRPr="00A77982">
        <w:rPr>
          <w:rFonts w:eastAsia="Times New Roman" w:cs="Times New Roman"/>
          <w:i/>
          <w:iCs/>
          <w:color w:val="333333"/>
          <w:sz w:val="24"/>
          <w:szCs w:val="24"/>
        </w:rPr>
        <w:t>.</w:t>
      </w:r>
      <w:r w:rsidRPr="00A77982">
        <w:rPr>
          <w:rFonts w:eastAsia="Times New Roman" w:cs="Times New Roman"/>
          <w:color w:val="333333"/>
          <w:sz w:val="24"/>
          <w:szCs w:val="24"/>
        </w:rPr>
        <w:t xml:space="preserve"> Prepare a bone-dry test load of energy cloths that weighs 3.00 pounds ± .03 pounds. The test load can be adjusted to achieve proper weight by adding energy stuffer cloths, but no more than </w:t>
      </w:r>
      <w:r w:rsidRPr="00A77982">
        <w:rPr>
          <w:rFonts w:eastAsia="Times New Roman" w:cs="Times New Roman"/>
          <w:b/>
          <w:color w:val="333333"/>
          <w:sz w:val="24"/>
          <w:szCs w:val="24"/>
        </w:rPr>
        <w:t>five</w:t>
      </w:r>
      <w:r w:rsidRPr="00A77982">
        <w:rPr>
          <w:rFonts w:eastAsia="Times New Roman" w:cs="Times New Roman"/>
          <w:color w:val="333333"/>
          <w:sz w:val="24"/>
          <w:szCs w:val="24"/>
        </w:rPr>
        <w:t xml:space="preserve"> stuffer cloths may be added per load. Dampen the load by agitating it in water whose temperature is 60 °F ± 5 °F and consists of 0 to 17 parts </w:t>
      </w:r>
      <w:proofErr w:type="gramStart"/>
      <w:r w:rsidRPr="00A77982">
        <w:rPr>
          <w:rFonts w:eastAsia="Times New Roman" w:cs="Times New Roman"/>
          <w:color w:val="333333"/>
          <w:sz w:val="24"/>
          <w:szCs w:val="24"/>
        </w:rPr>
        <w:t>per million hardness</w:t>
      </w:r>
      <w:proofErr w:type="gramEnd"/>
      <w:r w:rsidRPr="00A77982">
        <w:rPr>
          <w:rFonts w:eastAsia="Times New Roman" w:cs="Times New Roman"/>
          <w:color w:val="333333"/>
          <w:sz w:val="24"/>
          <w:szCs w:val="24"/>
        </w:rPr>
        <w:t xml:space="preserve"> for approximately 2 minutes to saturate the fabric. Then, extract water from the wet test load by spinning the load until the moisture content of the load is between 52.5 and 57.5 percent of the bone-dry weight of the test load. Make a final mass adjustment, such that the moisture content is 57.5 percent ± 0.33 percent by adding water uniformly distributed among all of the test clothes in a very fine spray using a spray bottle.</w:t>
      </w:r>
    </w:p>
    <w:p w14:paraId="5729221A" w14:textId="77777777" w:rsidR="006358FB" w:rsidRPr="00A77982" w:rsidRDefault="006358FB" w:rsidP="006358FB">
      <w:pPr>
        <w:shd w:val="clear" w:color="auto" w:fill="FFFFFF"/>
        <w:spacing w:after="0" w:line="188" w:lineRule="atLeast"/>
        <w:jc w:val="both"/>
        <w:rPr>
          <w:rFonts w:eastAsia="Times New Roman" w:cs="Times New Roman"/>
          <w:color w:val="333333"/>
          <w:sz w:val="24"/>
          <w:szCs w:val="24"/>
        </w:rPr>
      </w:pPr>
      <w:r w:rsidRPr="00A77982">
        <w:rPr>
          <w:rFonts w:eastAsia="Times New Roman" w:cs="Times New Roman"/>
          <w:color w:val="333333"/>
          <w:sz w:val="24"/>
          <w:szCs w:val="24"/>
        </w:rPr>
        <w:t>2.7.2 </w:t>
      </w:r>
      <w:r w:rsidR="000B6750" w:rsidRPr="00A77982">
        <w:rPr>
          <w:rFonts w:eastAsia="Times New Roman" w:cs="Times New Roman"/>
          <w:color w:val="333333"/>
          <w:sz w:val="24"/>
          <w:szCs w:val="24"/>
        </w:rPr>
        <w:tab/>
      </w:r>
      <w:r w:rsidR="003D7101" w:rsidRPr="00A77982">
        <w:rPr>
          <w:rFonts w:eastAsia="Times New Roman" w:cs="Times New Roman"/>
          <w:b/>
          <w:i/>
          <w:color w:val="333333"/>
          <w:sz w:val="24"/>
          <w:szCs w:val="24"/>
        </w:rPr>
        <w:t xml:space="preserve">DOE Test Cloths - </w:t>
      </w:r>
      <w:r w:rsidRPr="00A77982">
        <w:rPr>
          <w:rFonts w:eastAsia="Times New Roman" w:cs="Times New Roman"/>
          <w:b/>
          <w:i/>
          <w:iCs/>
          <w:color w:val="333333"/>
          <w:sz w:val="24"/>
          <w:szCs w:val="24"/>
        </w:rPr>
        <w:t>Standard size dryer load</w:t>
      </w:r>
      <w:r w:rsidRPr="00A77982">
        <w:rPr>
          <w:rFonts w:eastAsia="Times New Roman" w:cs="Times New Roman"/>
          <w:i/>
          <w:iCs/>
          <w:color w:val="333333"/>
          <w:sz w:val="24"/>
          <w:szCs w:val="24"/>
        </w:rPr>
        <w:t>.</w:t>
      </w:r>
      <w:r w:rsidRPr="00A77982">
        <w:rPr>
          <w:rFonts w:eastAsia="Times New Roman" w:cs="Times New Roman"/>
          <w:color w:val="333333"/>
          <w:sz w:val="24"/>
          <w:szCs w:val="24"/>
        </w:rPr>
        <w:t> </w:t>
      </w:r>
    </w:p>
    <w:p w14:paraId="5729221B" w14:textId="77777777" w:rsidR="00BB1149" w:rsidRPr="00A77982" w:rsidRDefault="003D7101">
      <w:pPr>
        <w:shd w:val="clear" w:color="auto" w:fill="FFFFFF"/>
        <w:spacing w:after="0" w:line="188" w:lineRule="atLeast"/>
        <w:ind w:left="720"/>
        <w:jc w:val="both"/>
        <w:rPr>
          <w:rFonts w:eastAsia="Times New Roman" w:cs="Times New Roman"/>
          <w:color w:val="333333"/>
          <w:sz w:val="24"/>
          <w:szCs w:val="24"/>
        </w:rPr>
      </w:pPr>
      <w:r w:rsidRPr="00A77982">
        <w:rPr>
          <w:rFonts w:eastAsia="Times New Roman" w:cs="Times New Roman"/>
          <w:color w:val="333333"/>
          <w:sz w:val="24"/>
          <w:szCs w:val="24"/>
        </w:rPr>
        <w:t xml:space="preserve">Prepare a bone-dry test load of energy cloths that weighs 8.45 pounds ± .085 pounds. The test load can be adjusted to achieve proper weight by adding stuffer cloths, but no more than five stuffer cloths may be added per load. Dampen the load by agitating it in water whose temperature is 60 °F ± 5 °F and consists of 0 to 17 parts </w:t>
      </w:r>
      <w:proofErr w:type="gramStart"/>
      <w:r w:rsidRPr="00A77982">
        <w:rPr>
          <w:rFonts w:eastAsia="Times New Roman" w:cs="Times New Roman"/>
          <w:color w:val="333333"/>
          <w:sz w:val="24"/>
          <w:szCs w:val="24"/>
        </w:rPr>
        <w:t>per million hardness</w:t>
      </w:r>
      <w:proofErr w:type="gramEnd"/>
      <w:r w:rsidRPr="00A77982">
        <w:rPr>
          <w:rFonts w:eastAsia="Times New Roman" w:cs="Times New Roman"/>
          <w:color w:val="333333"/>
          <w:sz w:val="24"/>
          <w:szCs w:val="24"/>
        </w:rPr>
        <w:t xml:space="preserve"> for approximately 2 minutes to saturate the fabric. Then, extract water from the wet test load by spinning the load until the moisture content of the load is between 52.5 and 57.5 percent of the bone-dry weight of the test load. Make a final mass adjustment, such that the moisture content is 57.5 percent ± 0.33 percent by adding water uniformly distributed among all of the test clothes in a very fine spray using a spray bottle.</w:t>
      </w:r>
    </w:p>
    <w:p w14:paraId="5729221C" w14:textId="77777777" w:rsidR="003D7101" w:rsidRPr="00A77982" w:rsidRDefault="003D7101" w:rsidP="003D7101">
      <w:pPr>
        <w:shd w:val="clear" w:color="auto" w:fill="FFFFFF"/>
        <w:spacing w:after="0" w:line="188" w:lineRule="atLeast"/>
        <w:jc w:val="both"/>
        <w:rPr>
          <w:rFonts w:eastAsia="Times New Roman" w:cs="Times New Roman"/>
          <w:color w:val="333333"/>
          <w:sz w:val="24"/>
          <w:szCs w:val="24"/>
        </w:rPr>
      </w:pPr>
      <w:r w:rsidRPr="00A77982">
        <w:rPr>
          <w:rFonts w:eastAsia="Times New Roman" w:cs="Times New Roman"/>
          <w:color w:val="333333"/>
          <w:sz w:val="24"/>
          <w:szCs w:val="24"/>
        </w:rPr>
        <w:t>2.7.3 </w:t>
      </w:r>
      <w:r w:rsidRPr="00A77982">
        <w:rPr>
          <w:rFonts w:eastAsia="Times New Roman" w:cs="Times New Roman"/>
          <w:color w:val="333333"/>
          <w:sz w:val="24"/>
          <w:szCs w:val="24"/>
        </w:rPr>
        <w:tab/>
      </w:r>
      <w:r w:rsidRPr="00A77982">
        <w:rPr>
          <w:rFonts w:eastAsia="Times New Roman" w:cs="Times New Roman"/>
          <w:b/>
          <w:i/>
          <w:color w:val="333333"/>
          <w:sz w:val="24"/>
          <w:szCs w:val="24"/>
        </w:rPr>
        <w:t>Supplemental Test Loads</w:t>
      </w:r>
      <w:r w:rsidRPr="00A77982">
        <w:rPr>
          <w:rFonts w:eastAsia="Times New Roman" w:cs="Times New Roman"/>
          <w:i/>
          <w:iCs/>
          <w:color w:val="333333"/>
          <w:sz w:val="24"/>
          <w:szCs w:val="24"/>
        </w:rPr>
        <w:t>.</w:t>
      </w:r>
      <w:r w:rsidRPr="00A77982">
        <w:rPr>
          <w:rFonts w:eastAsia="Times New Roman" w:cs="Times New Roman"/>
          <w:color w:val="333333"/>
          <w:sz w:val="24"/>
          <w:szCs w:val="24"/>
        </w:rPr>
        <w:t> </w:t>
      </w:r>
    </w:p>
    <w:p w14:paraId="5729221D" w14:textId="77777777" w:rsidR="008E7723" w:rsidRPr="00A77982" w:rsidRDefault="003D7101">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lastRenderedPageBreak/>
        <w:t xml:space="preserve">2.7.3.1 </w:t>
      </w:r>
      <w:r w:rsidR="006358FB" w:rsidRPr="00A77982">
        <w:rPr>
          <w:rFonts w:eastAsia="Times New Roman" w:cs="Times New Roman"/>
          <w:b/>
          <w:i/>
          <w:color w:val="333333"/>
          <w:sz w:val="24"/>
          <w:szCs w:val="24"/>
        </w:rPr>
        <w:t>Small Supplemental Test Load</w:t>
      </w:r>
      <w:r w:rsidR="006358FB" w:rsidRPr="00A77982">
        <w:rPr>
          <w:rFonts w:eastAsia="Times New Roman" w:cs="Times New Roman"/>
          <w:color w:val="333333"/>
          <w:sz w:val="24"/>
          <w:szCs w:val="24"/>
        </w:rPr>
        <w:t>. Prepare a bone-dry test load of the supplemental test clothes, composed of one of each article of supplemental test clothes</w:t>
      </w:r>
      <w:r w:rsidR="00E721DC" w:rsidRPr="00A77982">
        <w:rPr>
          <w:rFonts w:eastAsia="Times New Roman" w:cs="Times New Roman"/>
          <w:color w:val="333333"/>
          <w:sz w:val="24"/>
          <w:szCs w:val="24"/>
        </w:rPr>
        <w:t xml:space="preserve"> (a pair of socks constitutes one article)</w:t>
      </w:r>
      <w:r w:rsidR="006358FB" w:rsidRPr="00A77982">
        <w:rPr>
          <w:rFonts w:eastAsia="Times New Roman" w:cs="Times New Roman"/>
          <w:color w:val="333333"/>
          <w:sz w:val="24"/>
          <w:szCs w:val="24"/>
        </w:rPr>
        <w:t xml:space="preserve">, </w:t>
      </w:r>
      <w:proofErr w:type="gramStart"/>
      <w:r w:rsidR="006358FB" w:rsidRPr="00A77982">
        <w:rPr>
          <w:rFonts w:eastAsia="Times New Roman" w:cs="Times New Roman"/>
          <w:color w:val="333333"/>
          <w:sz w:val="24"/>
          <w:szCs w:val="24"/>
        </w:rPr>
        <w:t>referenced</w:t>
      </w:r>
      <w:proofErr w:type="gramEnd"/>
      <w:r w:rsidR="006358FB" w:rsidRPr="00A77982">
        <w:rPr>
          <w:rFonts w:eastAsia="Times New Roman" w:cs="Times New Roman"/>
          <w:color w:val="333333"/>
          <w:sz w:val="24"/>
          <w:szCs w:val="24"/>
        </w:rPr>
        <w:t xml:space="preserve"> in section 2.6.3 a-f of this appendix, for a total weight of 4.22 </w:t>
      </w:r>
      <w:proofErr w:type="spellStart"/>
      <w:r w:rsidR="006358FB" w:rsidRPr="00A77982">
        <w:rPr>
          <w:rFonts w:eastAsia="Times New Roman" w:cs="Times New Roman"/>
          <w:color w:val="333333"/>
          <w:sz w:val="24"/>
          <w:szCs w:val="24"/>
        </w:rPr>
        <w:t>lbs</w:t>
      </w:r>
      <w:proofErr w:type="spellEnd"/>
      <w:r w:rsidR="006358FB" w:rsidRPr="00A77982">
        <w:rPr>
          <w:rFonts w:eastAsia="Times New Roman" w:cs="Times New Roman"/>
          <w:color w:val="333333"/>
          <w:sz w:val="24"/>
          <w:szCs w:val="24"/>
        </w:rPr>
        <w:t xml:space="preserve"> ±0.085 lbs. If, through use, the bone dry weight of the load falls below 4.16 </w:t>
      </w:r>
      <w:proofErr w:type="spellStart"/>
      <w:r w:rsidR="006358FB" w:rsidRPr="00A77982">
        <w:rPr>
          <w:rFonts w:eastAsia="Times New Roman" w:cs="Times New Roman"/>
          <w:color w:val="333333"/>
          <w:sz w:val="24"/>
          <w:szCs w:val="24"/>
        </w:rPr>
        <w:t>lbs</w:t>
      </w:r>
      <w:proofErr w:type="spellEnd"/>
      <w:r w:rsidR="006358FB" w:rsidRPr="00A77982">
        <w:rPr>
          <w:rFonts w:eastAsia="Times New Roman" w:cs="Times New Roman"/>
          <w:color w:val="333333"/>
          <w:sz w:val="24"/>
          <w:szCs w:val="24"/>
        </w:rPr>
        <w:t xml:space="preserve">, the load shall be discarded. </w:t>
      </w:r>
    </w:p>
    <w:p w14:paraId="5729221E" w14:textId="77777777" w:rsidR="008E7723" w:rsidRPr="00A77982" w:rsidRDefault="003D7101">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2.7.3.2</w:t>
      </w:r>
      <w:r w:rsidR="000B6750" w:rsidRPr="00A77982">
        <w:rPr>
          <w:rFonts w:eastAsia="Times New Roman" w:cs="Times New Roman"/>
          <w:color w:val="333333"/>
          <w:sz w:val="24"/>
          <w:szCs w:val="24"/>
        </w:rPr>
        <w:tab/>
      </w:r>
      <w:r w:rsidR="006358FB" w:rsidRPr="00A77982">
        <w:rPr>
          <w:rFonts w:eastAsia="Times New Roman" w:cs="Times New Roman"/>
          <w:b/>
          <w:i/>
          <w:color w:val="333333"/>
          <w:sz w:val="24"/>
          <w:szCs w:val="24"/>
        </w:rPr>
        <w:t>Medium Supplemental Test Load</w:t>
      </w:r>
      <w:r w:rsidR="006358FB" w:rsidRPr="00A77982">
        <w:rPr>
          <w:rFonts w:eastAsia="Times New Roman" w:cs="Times New Roman"/>
          <w:color w:val="333333"/>
          <w:sz w:val="24"/>
          <w:szCs w:val="24"/>
        </w:rPr>
        <w:t>. Prepare a bone-dry test load of the supplemental test clothes, composed of two of each article of supplemental test clothes, referenced in section 2.6.3 a-f of this appendix</w:t>
      </w:r>
      <w:r w:rsidR="00E721DC" w:rsidRPr="00A77982">
        <w:rPr>
          <w:rFonts w:eastAsia="Times New Roman" w:cs="Times New Roman"/>
          <w:color w:val="333333"/>
          <w:sz w:val="24"/>
          <w:szCs w:val="24"/>
        </w:rPr>
        <w:t xml:space="preserve"> (a pair of socks constitutes one article)</w:t>
      </w:r>
      <w:r w:rsidR="006358FB" w:rsidRPr="00A77982">
        <w:rPr>
          <w:rFonts w:eastAsia="Times New Roman" w:cs="Times New Roman"/>
          <w:color w:val="333333"/>
          <w:sz w:val="24"/>
          <w:szCs w:val="24"/>
        </w:rPr>
        <w:t xml:space="preserve">, for a total weight of 8.45 </w:t>
      </w:r>
      <w:proofErr w:type="spellStart"/>
      <w:r w:rsidR="006358FB" w:rsidRPr="00A77982">
        <w:rPr>
          <w:rFonts w:eastAsia="Times New Roman" w:cs="Times New Roman"/>
          <w:color w:val="333333"/>
          <w:sz w:val="24"/>
          <w:szCs w:val="24"/>
        </w:rPr>
        <w:t>lbs</w:t>
      </w:r>
      <w:proofErr w:type="spellEnd"/>
      <w:r w:rsidR="006358FB" w:rsidRPr="00A77982">
        <w:rPr>
          <w:rFonts w:eastAsia="Times New Roman" w:cs="Times New Roman"/>
          <w:color w:val="333333"/>
          <w:sz w:val="24"/>
          <w:szCs w:val="24"/>
        </w:rPr>
        <w:t xml:space="preserve"> ±0.17 lbs. If, through use, the bone dry weight of the load falls below 8.28 </w:t>
      </w:r>
      <w:proofErr w:type="spellStart"/>
      <w:r w:rsidR="006358FB" w:rsidRPr="00A77982">
        <w:rPr>
          <w:rFonts w:eastAsia="Times New Roman" w:cs="Times New Roman"/>
          <w:color w:val="333333"/>
          <w:sz w:val="24"/>
          <w:szCs w:val="24"/>
        </w:rPr>
        <w:t>lbs</w:t>
      </w:r>
      <w:proofErr w:type="spellEnd"/>
      <w:r w:rsidR="006358FB" w:rsidRPr="00A77982">
        <w:rPr>
          <w:rFonts w:eastAsia="Times New Roman" w:cs="Times New Roman"/>
          <w:color w:val="333333"/>
          <w:sz w:val="24"/>
          <w:szCs w:val="24"/>
        </w:rPr>
        <w:t xml:space="preserve">, the load shall be discarded. </w:t>
      </w:r>
    </w:p>
    <w:p w14:paraId="5729221F" w14:textId="77777777" w:rsidR="008E7723" w:rsidRPr="00A77982" w:rsidRDefault="003D7101">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2.7.3.3</w:t>
      </w:r>
      <w:r w:rsidR="000B6750" w:rsidRPr="00A77982">
        <w:rPr>
          <w:rFonts w:eastAsia="Times New Roman" w:cs="Times New Roman"/>
          <w:color w:val="333333"/>
          <w:sz w:val="24"/>
          <w:szCs w:val="24"/>
        </w:rPr>
        <w:tab/>
      </w:r>
      <w:r w:rsidR="006358FB" w:rsidRPr="00A77982">
        <w:rPr>
          <w:rFonts w:eastAsia="Times New Roman" w:cs="Times New Roman"/>
          <w:b/>
          <w:i/>
          <w:color w:val="333333"/>
          <w:sz w:val="24"/>
          <w:szCs w:val="24"/>
        </w:rPr>
        <w:t>Large Supplemental Test Load</w:t>
      </w:r>
      <w:r w:rsidR="006358FB" w:rsidRPr="00A77982">
        <w:rPr>
          <w:rFonts w:eastAsia="Times New Roman" w:cs="Times New Roman"/>
          <w:color w:val="333333"/>
          <w:sz w:val="24"/>
          <w:szCs w:val="24"/>
        </w:rPr>
        <w:t>. Prepare a bone-dry test load of the supplemental test clothes, composed of four of each article of supplemental test clothes</w:t>
      </w:r>
      <w:r w:rsidR="00E721DC" w:rsidRPr="00A77982">
        <w:rPr>
          <w:rFonts w:eastAsia="Times New Roman" w:cs="Times New Roman"/>
          <w:color w:val="333333"/>
          <w:sz w:val="24"/>
          <w:szCs w:val="24"/>
        </w:rPr>
        <w:t xml:space="preserve"> (a pair of socks constitutes one article)</w:t>
      </w:r>
      <w:r w:rsidR="006358FB" w:rsidRPr="00A77982">
        <w:rPr>
          <w:rFonts w:eastAsia="Times New Roman" w:cs="Times New Roman"/>
          <w:color w:val="333333"/>
          <w:sz w:val="24"/>
          <w:szCs w:val="24"/>
        </w:rPr>
        <w:t xml:space="preserve">, </w:t>
      </w:r>
      <w:proofErr w:type="gramStart"/>
      <w:r w:rsidR="006358FB" w:rsidRPr="00A77982">
        <w:rPr>
          <w:rFonts w:eastAsia="Times New Roman" w:cs="Times New Roman"/>
          <w:color w:val="333333"/>
          <w:sz w:val="24"/>
          <w:szCs w:val="24"/>
        </w:rPr>
        <w:t>referenced</w:t>
      </w:r>
      <w:proofErr w:type="gramEnd"/>
      <w:r w:rsidR="006358FB" w:rsidRPr="00A77982">
        <w:rPr>
          <w:rFonts w:eastAsia="Times New Roman" w:cs="Times New Roman"/>
          <w:color w:val="333333"/>
          <w:sz w:val="24"/>
          <w:szCs w:val="24"/>
        </w:rPr>
        <w:t xml:space="preserve"> in section 2.6.3 a-f of this appendix, for a total weight of 16.90 </w:t>
      </w:r>
      <w:proofErr w:type="spellStart"/>
      <w:r w:rsidR="006358FB" w:rsidRPr="00A77982">
        <w:rPr>
          <w:rFonts w:eastAsia="Times New Roman" w:cs="Times New Roman"/>
          <w:color w:val="333333"/>
          <w:sz w:val="24"/>
          <w:szCs w:val="24"/>
        </w:rPr>
        <w:t>lbs</w:t>
      </w:r>
      <w:proofErr w:type="spellEnd"/>
      <w:r w:rsidR="006358FB" w:rsidRPr="00A77982">
        <w:rPr>
          <w:rFonts w:eastAsia="Times New Roman" w:cs="Times New Roman"/>
          <w:color w:val="333333"/>
          <w:sz w:val="24"/>
          <w:szCs w:val="24"/>
        </w:rPr>
        <w:t xml:space="preserve"> ±0.34 lbs. If, through use, the bone dry weight of the load falls below 16.56 </w:t>
      </w:r>
      <w:proofErr w:type="spellStart"/>
      <w:r w:rsidR="006358FB" w:rsidRPr="00A77982">
        <w:rPr>
          <w:rFonts w:eastAsia="Times New Roman" w:cs="Times New Roman"/>
          <w:color w:val="333333"/>
          <w:sz w:val="24"/>
          <w:szCs w:val="24"/>
        </w:rPr>
        <w:t>lbs</w:t>
      </w:r>
      <w:proofErr w:type="spellEnd"/>
      <w:r w:rsidR="006358FB" w:rsidRPr="00A77982">
        <w:rPr>
          <w:rFonts w:eastAsia="Times New Roman" w:cs="Times New Roman"/>
          <w:color w:val="333333"/>
          <w:sz w:val="24"/>
          <w:szCs w:val="24"/>
        </w:rPr>
        <w:t xml:space="preserve">, the load </w:t>
      </w:r>
      <w:r w:rsidR="005E2820" w:rsidRPr="00A77982">
        <w:rPr>
          <w:rFonts w:eastAsia="Times New Roman" w:cs="Times New Roman"/>
          <w:color w:val="333333"/>
          <w:sz w:val="24"/>
          <w:szCs w:val="24"/>
        </w:rPr>
        <w:t>shall</w:t>
      </w:r>
      <w:r w:rsidR="006358FB" w:rsidRPr="00A77982">
        <w:rPr>
          <w:rFonts w:eastAsia="Times New Roman" w:cs="Times New Roman"/>
          <w:color w:val="333333"/>
          <w:sz w:val="24"/>
          <w:szCs w:val="24"/>
        </w:rPr>
        <w:t xml:space="preserve"> be discarded. </w:t>
      </w:r>
    </w:p>
    <w:p w14:paraId="57292220" w14:textId="77777777" w:rsidR="00094C1F" w:rsidRPr="00A77982" w:rsidRDefault="00B45499">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2.7.</w:t>
      </w:r>
      <w:r w:rsidR="00241458" w:rsidRPr="00A77982">
        <w:rPr>
          <w:rFonts w:eastAsia="Times New Roman" w:cs="Times New Roman"/>
          <w:color w:val="333333"/>
          <w:sz w:val="24"/>
          <w:szCs w:val="24"/>
        </w:rPr>
        <w:t>4</w:t>
      </w:r>
      <w:r w:rsidRPr="00A77982">
        <w:rPr>
          <w:rFonts w:eastAsia="Times New Roman" w:cs="Times New Roman"/>
          <w:color w:val="333333"/>
          <w:sz w:val="24"/>
          <w:szCs w:val="24"/>
        </w:rPr>
        <w:t xml:space="preserve"> </w:t>
      </w:r>
      <w:r w:rsidRPr="00A77982">
        <w:rPr>
          <w:rFonts w:eastAsia="Times New Roman" w:cs="Times New Roman"/>
          <w:color w:val="333333"/>
          <w:sz w:val="24"/>
          <w:szCs w:val="24"/>
        </w:rPr>
        <w:tab/>
      </w:r>
      <w:r w:rsidR="00ED1506" w:rsidRPr="00A77982">
        <w:rPr>
          <w:rFonts w:eastAsia="Times New Roman" w:cs="Times New Roman"/>
          <w:b/>
          <w:i/>
          <w:iCs/>
          <w:color w:val="333333"/>
          <w:sz w:val="24"/>
          <w:szCs w:val="24"/>
        </w:rPr>
        <w:t>Method of wetting clothing</w:t>
      </w:r>
      <w:r w:rsidRPr="00A77982">
        <w:rPr>
          <w:rFonts w:eastAsia="Times New Roman" w:cs="Times New Roman"/>
          <w:b/>
          <w:i/>
          <w:iCs/>
          <w:color w:val="333333"/>
          <w:sz w:val="24"/>
          <w:szCs w:val="24"/>
        </w:rPr>
        <w:t>.</w:t>
      </w:r>
      <w:r w:rsidRPr="00A77982">
        <w:rPr>
          <w:rFonts w:eastAsia="Times New Roman" w:cs="Times New Roman"/>
          <w:color w:val="333333"/>
          <w:sz w:val="24"/>
          <w:szCs w:val="24"/>
        </w:rPr>
        <w:t xml:space="preserve"> </w:t>
      </w:r>
      <w:r w:rsidR="00CF7CED" w:rsidRPr="00A77982">
        <w:rPr>
          <w:rFonts w:eastAsia="Times New Roman" w:cs="Times New Roman"/>
          <w:color w:val="333333"/>
          <w:sz w:val="24"/>
          <w:szCs w:val="24"/>
        </w:rPr>
        <w:t xml:space="preserve">Dampen the load by agitating it in water whose temperature is 60 °F ± 5 °F and consists of 0 to 17 parts </w:t>
      </w:r>
      <w:proofErr w:type="gramStart"/>
      <w:r w:rsidR="00CF7CED" w:rsidRPr="00A77982">
        <w:rPr>
          <w:rFonts w:eastAsia="Times New Roman" w:cs="Times New Roman"/>
          <w:color w:val="333333"/>
          <w:sz w:val="24"/>
          <w:szCs w:val="24"/>
        </w:rPr>
        <w:t>per million hardness</w:t>
      </w:r>
      <w:proofErr w:type="gramEnd"/>
      <w:r w:rsidR="00CF7CED" w:rsidRPr="00A77982">
        <w:rPr>
          <w:rFonts w:eastAsia="Times New Roman" w:cs="Times New Roman"/>
          <w:color w:val="333333"/>
          <w:sz w:val="24"/>
          <w:szCs w:val="24"/>
        </w:rPr>
        <w:t xml:space="preserve"> for approximately 2 minutes to saturate the fabric. Then, extract water from the wet test load by spinning the load in a top-load washer until the moisture content of the load is between 60% and 64% of the bone dry weight of the test load. If moisture target is not reached by the end of the damping process, DO NOT </w:t>
      </w:r>
      <w:proofErr w:type="gramStart"/>
      <w:r w:rsidR="00CF7CED" w:rsidRPr="00A77982">
        <w:rPr>
          <w:rFonts w:eastAsia="Times New Roman" w:cs="Times New Roman"/>
          <w:color w:val="333333"/>
          <w:sz w:val="24"/>
          <w:szCs w:val="24"/>
        </w:rPr>
        <w:t>make</w:t>
      </w:r>
      <w:proofErr w:type="gramEnd"/>
      <w:r w:rsidR="00CF7CED" w:rsidRPr="00A77982">
        <w:rPr>
          <w:rFonts w:eastAsia="Times New Roman" w:cs="Times New Roman"/>
          <w:color w:val="333333"/>
          <w:sz w:val="24"/>
          <w:szCs w:val="24"/>
        </w:rPr>
        <w:t xml:space="preserve"> any adjustments. Restart the damping process in washer from the start until desired moisture is reached.  </w:t>
      </w:r>
    </w:p>
    <w:p w14:paraId="57292221" w14:textId="77777777" w:rsidR="006358FB" w:rsidRPr="00A77982" w:rsidRDefault="006358FB" w:rsidP="00134626">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2.7.</w:t>
      </w:r>
      <w:r w:rsidR="00241458" w:rsidRPr="00A77982">
        <w:rPr>
          <w:rFonts w:eastAsia="Times New Roman" w:cs="Times New Roman"/>
          <w:color w:val="333333"/>
          <w:sz w:val="24"/>
          <w:szCs w:val="24"/>
        </w:rPr>
        <w:t>5</w:t>
      </w:r>
      <w:r w:rsidR="00B45499" w:rsidRPr="00A77982">
        <w:rPr>
          <w:rFonts w:eastAsia="Times New Roman" w:cs="Times New Roman"/>
          <w:color w:val="333333"/>
          <w:sz w:val="24"/>
          <w:szCs w:val="24"/>
        </w:rPr>
        <w:t> </w:t>
      </w:r>
      <w:r w:rsidR="00094C1F" w:rsidRPr="00A77982">
        <w:rPr>
          <w:rFonts w:eastAsia="Times New Roman" w:cs="Times New Roman"/>
          <w:color w:val="333333"/>
          <w:sz w:val="24"/>
          <w:szCs w:val="24"/>
        </w:rPr>
        <w:tab/>
      </w:r>
      <w:r w:rsidRPr="00A77982">
        <w:rPr>
          <w:rFonts w:eastAsia="Times New Roman" w:cs="Times New Roman"/>
          <w:b/>
          <w:i/>
          <w:iCs/>
          <w:color w:val="333333"/>
          <w:sz w:val="24"/>
          <w:szCs w:val="24"/>
        </w:rPr>
        <w:t>Method of loading</w:t>
      </w:r>
      <w:r w:rsidRPr="00A77982">
        <w:rPr>
          <w:rFonts w:eastAsia="Times New Roman" w:cs="Times New Roman"/>
          <w:i/>
          <w:iCs/>
          <w:color w:val="333333"/>
          <w:sz w:val="24"/>
          <w:szCs w:val="24"/>
        </w:rPr>
        <w:t>.</w:t>
      </w:r>
      <w:r w:rsidRPr="00A77982">
        <w:rPr>
          <w:rFonts w:eastAsia="Times New Roman" w:cs="Times New Roman"/>
          <w:color w:val="333333"/>
          <w:sz w:val="24"/>
          <w:szCs w:val="24"/>
        </w:rPr>
        <w:t> Load the energy test cloths by grasping them in the center, shaking them to hang loosely, and then dropping them in the dryer at random.</w:t>
      </w:r>
    </w:p>
    <w:p w14:paraId="57292222" w14:textId="77777777" w:rsidR="00094C1F" w:rsidRPr="00A77982" w:rsidRDefault="00094C1F" w:rsidP="006358FB">
      <w:pPr>
        <w:shd w:val="clear" w:color="auto" w:fill="FFFFFF"/>
        <w:spacing w:after="0" w:line="188" w:lineRule="atLeast"/>
        <w:jc w:val="both"/>
        <w:rPr>
          <w:rFonts w:eastAsia="Times New Roman" w:cs="Times New Roman"/>
          <w:color w:val="333333"/>
          <w:sz w:val="24"/>
          <w:szCs w:val="24"/>
        </w:rPr>
      </w:pPr>
    </w:p>
    <w:p w14:paraId="57292223" w14:textId="77777777" w:rsidR="006358FB" w:rsidRPr="00A77982" w:rsidRDefault="00E12ADD" w:rsidP="00E12ADD">
      <w:pPr>
        <w:pStyle w:val="Heading2"/>
      </w:pPr>
      <w:bookmarkStart w:id="10" w:name="_Toc399248723"/>
      <w:r>
        <w:t>2.8</w:t>
      </w:r>
      <w:r>
        <w:tab/>
      </w:r>
      <w:r w:rsidR="006358FB" w:rsidRPr="00A77982">
        <w:t>Clothes dryer preconditioning.</w:t>
      </w:r>
      <w:bookmarkEnd w:id="10"/>
    </w:p>
    <w:p w14:paraId="57292224"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2.8.1 </w:t>
      </w:r>
      <w:r w:rsidR="000B6750" w:rsidRPr="00A77982">
        <w:rPr>
          <w:rFonts w:eastAsia="Times New Roman" w:cs="Times New Roman"/>
          <w:color w:val="333333"/>
          <w:sz w:val="24"/>
          <w:szCs w:val="24"/>
        </w:rPr>
        <w:tab/>
      </w:r>
      <w:r w:rsidRPr="00A77982">
        <w:rPr>
          <w:rFonts w:eastAsia="Times New Roman" w:cs="Times New Roman"/>
          <w:b/>
          <w:i/>
          <w:iCs/>
          <w:color w:val="333333"/>
          <w:sz w:val="24"/>
          <w:szCs w:val="24"/>
        </w:rPr>
        <w:t>Conventional non-heat pump clothes dryers</w:t>
      </w:r>
      <w:r w:rsidRPr="00A77982">
        <w:rPr>
          <w:rFonts w:eastAsia="Times New Roman" w:cs="Times New Roman"/>
          <w:i/>
          <w:iCs/>
          <w:color w:val="333333"/>
          <w:sz w:val="24"/>
          <w:szCs w:val="24"/>
        </w:rPr>
        <w:t>.</w:t>
      </w:r>
      <w:r w:rsidRPr="00A77982">
        <w:rPr>
          <w:rFonts w:eastAsia="Times New Roman" w:cs="Times New Roman"/>
          <w:color w:val="333333"/>
          <w:sz w:val="24"/>
          <w:szCs w:val="24"/>
        </w:rPr>
        <w:t> For conventional clothes dryers, before any test cycle, operate the dryer without a test load in the non-heat mode for 15 minutes or until the discharge air temperature is varying less than 1 °F for 10 minutes—whichever is longer—in the test installation location with the ambient conditions within the specified test condition tolerances of</w:t>
      </w:r>
      <w:r w:rsidR="00134626" w:rsidRPr="00A77982">
        <w:rPr>
          <w:rFonts w:eastAsia="Times New Roman" w:cs="Times New Roman"/>
          <w:color w:val="333333"/>
          <w:sz w:val="24"/>
          <w:szCs w:val="24"/>
        </w:rPr>
        <w:t xml:space="preserve"> section</w:t>
      </w:r>
      <w:r w:rsidRPr="00A77982">
        <w:rPr>
          <w:rFonts w:eastAsia="Times New Roman" w:cs="Times New Roman"/>
          <w:color w:val="333333"/>
          <w:sz w:val="24"/>
          <w:szCs w:val="24"/>
        </w:rPr>
        <w:t xml:space="preserve"> 2.2</w:t>
      </w:r>
      <w:r w:rsidR="00134626" w:rsidRPr="00A77982">
        <w:rPr>
          <w:rFonts w:eastAsia="Times New Roman" w:cs="Times New Roman"/>
          <w:color w:val="333333"/>
          <w:sz w:val="24"/>
          <w:szCs w:val="24"/>
        </w:rPr>
        <w:t xml:space="preserve"> in the appendix</w:t>
      </w:r>
      <w:r w:rsidRPr="00A77982">
        <w:rPr>
          <w:rFonts w:eastAsia="Times New Roman" w:cs="Times New Roman"/>
          <w:color w:val="333333"/>
          <w:sz w:val="24"/>
          <w:szCs w:val="24"/>
        </w:rPr>
        <w:t>.</w:t>
      </w:r>
    </w:p>
    <w:p w14:paraId="57292225"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2.8.2 </w:t>
      </w:r>
      <w:r w:rsidR="000B6750" w:rsidRPr="00A77982">
        <w:rPr>
          <w:rFonts w:eastAsia="Times New Roman" w:cs="Times New Roman"/>
          <w:color w:val="333333"/>
          <w:sz w:val="24"/>
          <w:szCs w:val="24"/>
        </w:rPr>
        <w:tab/>
      </w:r>
      <w:proofErr w:type="spellStart"/>
      <w:r w:rsidRPr="00A77982">
        <w:rPr>
          <w:rFonts w:eastAsia="Times New Roman" w:cs="Times New Roman"/>
          <w:b/>
          <w:i/>
          <w:iCs/>
          <w:color w:val="333333"/>
          <w:sz w:val="24"/>
          <w:szCs w:val="24"/>
        </w:rPr>
        <w:t>Ventless</w:t>
      </w:r>
      <w:proofErr w:type="spellEnd"/>
      <w:r w:rsidRPr="00A77982">
        <w:rPr>
          <w:rFonts w:eastAsia="Times New Roman" w:cs="Times New Roman"/>
          <w:b/>
          <w:i/>
          <w:iCs/>
          <w:color w:val="333333"/>
          <w:sz w:val="24"/>
          <w:szCs w:val="24"/>
        </w:rPr>
        <w:t xml:space="preserve"> and heat pump clothes dryers</w:t>
      </w:r>
      <w:r w:rsidRPr="00A77982">
        <w:rPr>
          <w:rFonts w:eastAsia="Times New Roman" w:cs="Times New Roman"/>
          <w:i/>
          <w:iCs/>
          <w:color w:val="333333"/>
          <w:sz w:val="24"/>
          <w:szCs w:val="24"/>
        </w:rPr>
        <w:t>.</w:t>
      </w:r>
      <w:r w:rsidRPr="00A77982">
        <w:rPr>
          <w:rFonts w:eastAsia="Times New Roman" w:cs="Times New Roman"/>
          <w:color w:val="333333"/>
          <w:sz w:val="24"/>
          <w:szCs w:val="24"/>
        </w:rPr>
        <w:t xml:space="preserve"> For </w:t>
      </w:r>
      <w:proofErr w:type="spellStart"/>
      <w:r w:rsidRPr="00A77982">
        <w:rPr>
          <w:rFonts w:eastAsia="Times New Roman" w:cs="Times New Roman"/>
          <w:color w:val="333333"/>
          <w:sz w:val="24"/>
          <w:szCs w:val="24"/>
        </w:rPr>
        <w:t>ventless</w:t>
      </w:r>
      <w:proofErr w:type="spellEnd"/>
      <w:r w:rsidRPr="00A77982">
        <w:rPr>
          <w:rFonts w:eastAsia="Times New Roman" w:cs="Times New Roman"/>
          <w:color w:val="333333"/>
          <w:sz w:val="24"/>
          <w:szCs w:val="24"/>
        </w:rPr>
        <w:t xml:space="preserve"> and heat pump clothes dryers, before any test cycle, the steady-state temperature</w:t>
      </w:r>
      <w:r w:rsidR="001A1F7B" w:rsidRPr="00A77982">
        <w:rPr>
          <w:rFonts w:eastAsia="Times New Roman" w:cs="Times New Roman"/>
          <w:color w:val="333333"/>
          <w:sz w:val="24"/>
          <w:szCs w:val="24"/>
        </w:rPr>
        <w:t xml:space="preserve"> </w:t>
      </w:r>
      <w:r w:rsidR="00D46FAF" w:rsidRPr="00A77982">
        <w:rPr>
          <w:rFonts w:eastAsia="Times New Roman" w:cs="Times New Roman"/>
          <w:color w:val="333333"/>
          <w:sz w:val="24"/>
          <w:szCs w:val="24"/>
        </w:rPr>
        <w:t xml:space="preserve">measured </w:t>
      </w:r>
      <w:r w:rsidR="00A360A9" w:rsidRPr="00A77982">
        <w:rPr>
          <w:rFonts w:eastAsia="Times New Roman" w:cs="Times New Roman"/>
          <w:color w:val="333333"/>
          <w:sz w:val="24"/>
          <w:szCs w:val="24"/>
        </w:rPr>
        <w:t>at the compressor inlet and outlet</w:t>
      </w:r>
      <w:r w:rsidRPr="00A77982">
        <w:rPr>
          <w:rFonts w:eastAsia="Times New Roman" w:cs="Times New Roman"/>
          <w:color w:val="333333"/>
          <w:sz w:val="24"/>
          <w:szCs w:val="24"/>
        </w:rPr>
        <w:t xml:space="preserve"> must be within the ambient room temperature range described in </w:t>
      </w:r>
      <w:r w:rsidR="00134626" w:rsidRPr="00A77982">
        <w:rPr>
          <w:rFonts w:eastAsia="Times New Roman" w:cs="Times New Roman"/>
          <w:color w:val="333333"/>
          <w:sz w:val="24"/>
          <w:szCs w:val="24"/>
        </w:rPr>
        <w:t xml:space="preserve">section </w:t>
      </w:r>
      <w:r w:rsidRPr="00A77982">
        <w:rPr>
          <w:rFonts w:eastAsia="Times New Roman" w:cs="Times New Roman"/>
          <w:color w:val="333333"/>
          <w:sz w:val="24"/>
          <w:szCs w:val="24"/>
        </w:rPr>
        <w:t>2.2.1</w:t>
      </w:r>
      <w:r w:rsidR="00134626" w:rsidRPr="00A77982">
        <w:rPr>
          <w:rFonts w:eastAsia="Times New Roman" w:cs="Times New Roman"/>
          <w:color w:val="333333"/>
          <w:sz w:val="24"/>
          <w:szCs w:val="24"/>
        </w:rPr>
        <w:t xml:space="preserve"> of the appendix</w:t>
      </w:r>
      <w:r w:rsidR="0075018D" w:rsidRPr="00A77982">
        <w:rPr>
          <w:rFonts w:eastAsia="Times New Roman" w:cs="Times New Roman"/>
          <w:color w:val="333333"/>
          <w:sz w:val="24"/>
          <w:szCs w:val="24"/>
        </w:rPr>
        <w:t xml:space="preserve"> </w:t>
      </w:r>
      <w:r w:rsidR="00D46FAF" w:rsidRPr="00A77982">
        <w:rPr>
          <w:rFonts w:eastAsia="Times New Roman" w:cs="Times New Roman"/>
          <w:color w:val="333333"/>
          <w:sz w:val="24"/>
          <w:szCs w:val="24"/>
        </w:rPr>
        <w:t>for a minimum of ten minutes.</w:t>
      </w:r>
      <w:r w:rsidRPr="00A77982">
        <w:rPr>
          <w:rFonts w:eastAsia="Times New Roman" w:cs="Times New Roman"/>
          <w:color w:val="333333"/>
          <w:sz w:val="24"/>
          <w:szCs w:val="24"/>
        </w:rPr>
        <w:t xml:space="preserve"> </w:t>
      </w:r>
      <w:r w:rsidR="00AC3DE8" w:rsidRPr="00A77982">
        <w:rPr>
          <w:rFonts w:eastAsia="Times New Roman" w:cs="Times New Roman"/>
          <w:color w:val="333333"/>
          <w:sz w:val="24"/>
          <w:szCs w:val="24"/>
        </w:rPr>
        <w:t>T</w:t>
      </w:r>
      <w:r w:rsidRPr="00A77982">
        <w:rPr>
          <w:rFonts w:eastAsia="Times New Roman" w:cs="Times New Roman"/>
          <w:color w:val="333333"/>
          <w:sz w:val="24"/>
          <w:szCs w:val="24"/>
        </w:rPr>
        <w:t>he machine</w:t>
      </w:r>
      <w:r w:rsidR="0010349A" w:rsidRPr="00A77982">
        <w:rPr>
          <w:rFonts w:eastAsia="Times New Roman" w:cs="Times New Roman"/>
          <w:color w:val="333333"/>
          <w:sz w:val="24"/>
          <w:szCs w:val="24"/>
        </w:rPr>
        <w:t xml:space="preserve"> may be left</w:t>
      </w:r>
      <w:r w:rsidRPr="00A77982">
        <w:rPr>
          <w:rFonts w:eastAsia="Times New Roman" w:cs="Times New Roman"/>
          <w:color w:val="333333"/>
          <w:sz w:val="24"/>
          <w:szCs w:val="24"/>
        </w:rPr>
        <w:t xml:space="preserve"> at ambient room conditions for at least 6 hours between tests</w:t>
      </w:r>
      <w:r w:rsidR="00AC3DE8" w:rsidRPr="00A77982">
        <w:rPr>
          <w:rFonts w:eastAsia="Times New Roman" w:cs="Times New Roman"/>
          <w:color w:val="333333"/>
          <w:sz w:val="24"/>
          <w:szCs w:val="24"/>
        </w:rPr>
        <w:t xml:space="preserve"> as an alternative to measuring compressor inlet and outlet temperature.</w:t>
      </w:r>
    </w:p>
    <w:p w14:paraId="57292226" w14:textId="77777777" w:rsidR="006358FB" w:rsidRPr="00A77982" w:rsidRDefault="006358FB" w:rsidP="006358FB">
      <w:pPr>
        <w:shd w:val="clear" w:color="auto" w:fill="FFFFFF"/>
        <w:spacing w:after="0" w:line="188" w:lineRule="atLeast"/>
        <w:jc w:val="both"/>
        <w:outlineLvl w:val="4"/>
        <w:rPr>
          <w:rFonts w:eastAsia="Times New Roman" w:cs="Times New Roman"/>
          <w:caps/>
          <w:color w:val="000000"/>
          <w:sz w:val="24"/>
          <w:szCs w:val="24"/>
        </w:rPr>
      </w:pPr>
    </w:p>
    <w:p w14:paraId="57292227" w14:textId="77777777" w:rsidR="006358FB" w:rsidRPr="00A77982" w:rsidRDefault="006358FB" w:rsidP="00E12ADD">
      <w:pPr>
        <w:pStyle w:val="Heading1"/>
      </w:pPr>
      <w:bookmarkStart w:id="11" w:name="_Toc399248724"/>
      <w:r w:rsidRPr="00A77982">
        <w:lastRenderedPageBreak/>
        <w:t>3. TEST PROCEDURES AND MEASUREMENTS</w:t>
      </w:r>
      <w:bookmarkEnd w:id="11"/>
    </w:p>
    <w:p w14:paraId="57292228" w14:textId="77777777" w:rsidR="00E12ADD" w:rsidRDefault="00E12ADD" w:rsidP="00E12ADD">
      <w:pPr>
        <w:pStyle w:val="Heading2"/>
      </w:pPr>
      <w:bookmarkStart w:id="12" w:name="_Toc399248725"/>
      <w:r>
        <w:t>3.1</w:t>
      </w:r>
      <w:r>
        <w:tab/>
      </w:r>
      <w:r w:rsidR="006358FB" w:rsidRPr="00A77982">
        <w:t>Drum Capacity.</w:t>
      </w:r>
      <w:bookmarkEnd w:id="12"/>
    </w:p>
    <w:p w14:paraId="57292229" w14:textId="77777777" w:rsidR="006358FB" w:rsidRPr="00A77982" w:rsidRDefault="006358FB" w:rsidP="00E12ADD">
      <w:pPr>
        <w:shd w:val="clear" w:color="auto" w:fill="FFFFFF"/>
        <w:spacing w:after="0" w:line="188" w:lineRule="atLeast"/>
        <w:ind w:left="720"/>
        <w:jc w:val="both"/>
        <w:rPr>
          <w:rFonts w:eastAsia="Times New Roman" w:cs="Times New Roman"/>
          <w:color w:val="333333"/>
          <w:sz w:val="24"/>
          <w:szCs w:val="24"/>
        </w:rPr>
      </w:pPr>
      <w:r w:rsidRPr="00A77982">
        <w:rPr>
          <w:rFonts w:eastAsia="Times New Roman" w:cs="Times New Roman"/>
          <w:color w:val="333333"/>
          <w:sz w:val="24"/>
          <w:szCs w:val="24"/>
        </w:rPr>
        <w:t>Measure the drum capacity by sealing all openings in the drum except the loading port with a plastic bag, and ensuring that all corners and depressions are filled and that there are no extrusions of the plastic bag through any openings in the interior of the drum. Fill the drum with water to a level determined by the intersection of the door plane and the loading port (</w:t>
      </w:r>
      <w:r w:rsidRPr="00A77982">
        <w:rPr>
          <w:rFonts w:eastAsia="Times New Roman" w:cs="Times New Roman"/>
          <w:i/>
          <w:iCs/>
          <w:color w:val="333333"/>
          <w:sz w:val="24"/>
          <w:szCs w:val="24"/>
        </w:rPr>
        <w:t>i.e.,</w:t>
      </w:r>
      <w:r w:rsidRPr="00A77982">
        <w:rPr>
          <w:rFonts w:eastAsia="Times New Roman" w:cs="Times New Roman"/>
          <w:color w:val="333333"/>
          <w:sz w:val="24"/>
          <w:szCs w:val="24"/>
        </w:rPr>
        <w:t> the uppermost edge of the drum that is in contact with the door seal). Record the temperature of the water and then the weight of the dryer with the added water and then determine the mass of the water in pounds. Add the appropriate volume to account for any space in the drum interior not measured by water fill (e.g., the space above the uppermost edge of the drum within a curved door) and subtract the appropriate volume to account for the space that is measured by water fill but cannot be used when the door is closed (e.g., space occupied by the door when closed). The drum capacity is calculated as follows:</w:t>
      </w:r>
    </w:p>
    <w:p w14:paraId="5729222A" w14:textId="77777777" w:rsidR="006358FB" w:rsidRPr="00A77982" w:rsidRDefault="006358FB" w:rsidP="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i/>
          <w:iCs/>
          <w:color w:val="333333"/>
          <w:sz w:val="24"/>
          <w:szCs w:val="24"/>
        </w:rPr>
        <w:t>C=</w:t>
      </w:r>
      <w:r w:rsidRPr="00A77982">
        <w:rPr>
          <w:rFonts w:eastAsia="Times New Roman" w:cs="Times New Roman"/>
          <w:color w:val="333333"/>
          <w:sz w:val="24"/>
          <w:szCs w:val="24"/>
        </w:rPr>
        <w:t> w/d +/− volume adjustment</w:t>
      </w:r>
    </w:p>
    <w:p w14:paraId="5729222B" w14:textId="77777777" w:rsidR="006358FB" w:rsidRPr="00A77982" w:rsidRDefault="006358FB" w:rsidP="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i/>
          <w:iCs/>
          <w:color w:val="333333"/>
          <w:sz w:val="24"/>
          <w:szCs w:val="24"/>
        </w:rPr>
        <w:t>C</w:t>
      </w:r>
      <w:r w:rsidRPr="00A77982">
        <w:rPr>
          <w:rFonts w:eastAsia="Times New Roman" w:cs="Times New Roman"/>
          <w:color w:val="333333"/>
          <w:sz w:val="24"/>
          <w:szCs w:val="24"/>
        </w:rPr>
        <w:t>= capacity in cubic feet.</w:t>
      </w:r>
    </w:p>
    <w:p w14:paraId="5729222C" w14:textId="77777777" w:rsidR="006358FB" w:rsidRPr="00A77982" w:rsidRDefault="006358FB" w:rsidP="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i/>
          <w:iCs/>
          <w:color w:val="333333"/>
          <w:sz w:val="24"/>
          <w:szCs w:val="24"/>
        </w:rPr>
        <w:t>w</w:t>
      </w:r>
      <w:r w:rsidRPr="00A77982">
        <w:rPr>
          <w:rFonts w:eastAsia="Times New Roman" w:cs="Times New Roman"/>
          <w:color w:val="333333"/>
          <w:sz w:val="24"/>
          <w:szCs w:val="24"/>
        </w:rPr>
        <w:t>= mass of water in pounds.</w:t>
      </w:r>
    </w:p>
    <w:p w14:paraId="5729222D" w14:textId="77777777" w:rsidR="006358FB" w:rsidRPr="00A77982" w:rsidRDefault="006358FB" w:rsidP="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i/>
          <w:iCs/>
          <w:color w:val="333333"/>
          <w:sz w:val="24"/>
          <w:szCs w:val="24"/>
        </w:rPr>
        <w:t>d</w:t>
      </w:r>
      <w:r w:rsidRPr="00A77982">
        <w:rPr>
          <w:rFonts w:eastAsia="Times New Roman" w:cs="Times New Roman"/>
          <w:color w:val="333333"/>
          <w:sz w:val="24"/>
          <w:szCs w:val="24"/>
        </w:rPr>
        <w:t>= density of water at the measured temperature in pounds per cubic foot.</w:t>
      </w:r>
    </w:p>
    <w:p w14:paraId="5729222E" w14:textId="77777777" w:rsidR="006358FB" w:rsidRPr="00A77982" w:rsidRDefault="006358FB" w:rsidP="006358FB">
      <w:pPr>
        <w:shd w:val="clear" w:color="auto" w:fill="FFFFFF"/>
        <w:spacing w:after="0" w:line="188" w:lineRule="atLeast"/>
        <w:ind w:left="720" w:firstLine="720"/>
        <w:jc w:val="both"/>
        <w:rPr>
          <w:rFonts w:eastAsia="Times New Roman" w:cs="Times New Roman"/>
          <w:color w:val="333333"/>
          <w:sz w:val="24"/>
          <w:szCs w:val="24"/>
        </w:rPr>
      </w:pPr>
    </w:p>
    <w:p w14:paraId="5729222F" w14:textId="77777777" w:rsidR="006358FB" w:rsidRPr="00A77982" w:rsidRDefault="00E12ADD" w:rsidP="00E12ADD">
      <w:pPr>
        <w:pStyle w:val="Heading2"/>
      </w:pPr>
      <w:bookmarkStart w:id="13" w:name="_Toc399248726"/>
      <w:r>
        <w:t>3.2</w:t>
      </w:r>
      <w:r>
        <w:tab/>
      </w:r>
      <w:r w:rsidR="006358FB" w:rsidRPr="00A77982">
        <w:t>Dryer Loading.</w:t>
      </w:r>
      <w:bookmarkEnd w:id="13"/>
      <w:r w:rsidR="006358FB" w:rsidRPr="00A77982">
        <w:t> </w:t>
      </w:r>
    </w:p>
    <w:p w14:paraId="57292230" w14:textId="77777777" w:rsidR="00BB1149" w:rsidRPr="00A77982" w:rsidRDefault="006358FB">
      <w:pPr>
        <w:shd w:val="clear" w:color="auto" w:fill="FFFFFF"/>
        <w:spacing w:after="0" w:line="188" w:lineRule="atLeast"/>
        <w:ind w:firstLine="720"/>
        <w:jc w:val="both"/>
        <w:rPr>
          <w:rFonts w:eastAsia="Times New Roman" w:cs="Times New Roman"/>
          <w:color w:val="333333"/>
          <w:sz w:val="24"/>
          <w:szCs w:val="24"/>
        </w:rPr>
      </w:pPr>
      <w:r w:rsidRPr="00A77982">
        <w:rPr>
          <w:rFonts w:eastAsia="Times New Roman" w:cs="Times New Roman"/>
          <w:color w:val="333333"/>
          <w:sz w:val="24"/>
          <w:szCs w:val="24"/>
        </w:rPr>
        <w:t>Load the dryer as specified in 2.7.</w:t>
      </w:r>
    </w:p>
    <w:p w14:paraId="57292231" w14:textId="77777777" w:rsidR="006358FB" w:rsidRPr="00A77982" w:rsidRDefault="006358FB" w:rsidP="006358FB">
      <w:pPr>
        <w:shd w:val="clear" w:color="auto" w:fill="FFFFFF"/>
        <w:spacing w:after="0" w:line="188" w:lineRule="atLeast"/>
        <w:jc w:val="both"/>
        <w:rPr>
          <w:rFonts w:eastAsia="Times New Roman" w:cs="Times New Roman"/>
          <w:color w:val="333333"/>
          <w:sz w:val="24"/>
          <w:szCs w:val="24"/>
        </w:rPr>
      </w:pPr>
    </w:p>
    <w:p w14:paraId="57292232" w14:textId="77777777" w:rsidR="006358FB" w:rsidRPr="00A77982" w:rsidRDefault="00E12ADD" w:rsidP="00E12ADD">
      <w:pPr>
        <w:pStyle w:val="Heading2"/>
      </w:pPr>
      <w:bookmarkStart w:id="14" w:name="_Toc399248727"/>
      <w:r>
        <w:t>3.3</w:t>
      </w:r>
      <w:r>
        <w:tab/>
      </w:r>
      <w:r w:rsidR="006358FB" w:rsidRPr="00A77982">
        <w:t xml:space="preserve">Test </w:t>
      </w:r>
      <w:r w:rsidR="006726B6" w:rsidRPr="00A77982">
        <w:t>C</w:t>
      </w:r>
      <w:r w:rsidR="006358FB" w:rsidRPr="00A77982">
        <w:t>ycle.</w:t>
      </w:r>
      <w:bookmarkEnd w:id="14"/>
    </w:p>
    <w:p w14:paraId="57292233" w14:textId="77777777" w:rsidR="006358FB" w:rsidRDefault="006358FB" w:rsidP="006358FB">
      <w:pPr>
        <w:shd w:val="clear" w:color="auto" w:fill="FFFFFF"/>
        <w:spacing w:after="0" w:line="188" w:lineRule="atLeast"/>
        <w:jc w:val="both"/>
        <w:rPr>
          <w:rFonts w:eastAsia="Times New Roman" w:cs="Times New Roman"/>
          <w:i/>
          <w:iCs/>
          <w:color w:val="333333"/>
          <w:sz w:val="24"/>
          <w:szCs w:val="24"/>
        </w:rPr>
      </w:pPr>
      <w:r w:rsidRPr="00A77982">
        <w:rPr>
          <w:rFonts w:eastAsia="Times New Roman" w:cs="Times New Roman"/>
          <w:i/>
          <w:iCs/>
          <w:color w:val="333333"/>
          <w:sz w:val="24"/>
          <w:szCs w:val="24"/>
        </w:rPr>
        <w:t xml:space="preserve">3.3.1. </w:t>
      </w:r>
      <w:r w:rsidR="000B6750" w:rsidRPr="00A77982">
        <w:rPr>
          <w:rFonts w:eastAsia="Times New Roman" w:cs="Times New Roman"/>
          <w:i/>
          <w:iCs/>
          <w:color w:val="333333"/>
          <w:sz w:val="24"/>
          <w:szCs w:val="24"/>
        </w:rPr>
        <w:tab/>
      </w:r>
      <w:r w:rsidRPr="00A77982">
        <w:rPr>
          <w:rFonts w:eastAsia="Times New Roman" w:cs="Times New Roman"/>
          <w:b/>
          <w:i/>
          <w:iCs/>
          <w:color w:val="333333"/>
          <w:sz w:val="24"/>
          <w:szCs w:val="24"/>
        </w:rPr>
        <w:t>Test Cycle Dryer Settings</w:t>
      </w:r>
      <w:r w:rsidRPr="00A77982">
        <w:rPr>
          <w:rFonts w:eastAsia="Times New Roman" w:cs="Times New Roman"/>
          <w:i/>
          <w:iCs/>
          <w:color w:val="333333"/>
          <w:sz w:val="24"/>
          <w:szCs w:val="24"/>
        </w:rPr>
        <w:t xml:space="preserve">. </w:t>
      </w:r>
    </w:p>
    <w:p w14:paraId="57292234" w14:textId="77777777" w:rsidR="009863B6" w:rsidRPr="009863B6" w:rsidRDefault="009863B6" w:rsidP="009863B6">
      <w:pPr>
        <w:rPr>
          <w:rFonts w:eastAsia="Times New Roman"/>
          <w:sz w:val="24"/>
          <w:szCs w:val="24"/>
        </w:rPr>
      </w:pPr>
      <w:r w:rsidRPr="009863B6">
        <w:rPr>
          <w:rFonts w:eastAsia="Times New Roman"/>
          <w:sz w:val="24"/>
          <w:szCs w:val="24"/>
        </w:rPr>
        <w:tab/>
        <w:t xml:space="preserve">The following table </w:t>
      </w:r>
      <w:r>
        <w:rPr>
          <w:rFonts w:eastAsia="Times New Roman"/>
          <w:sz w:val="24"/>
          <w:szCs w:val="24"/>
        </w:rPr>
        <w:t>provides a general description</w:t>
      </w:r>
      <w:r w:rsidRPr="009863B6">
        <w:rPr>
          <w:rFonts w:eastAsia="Times New Roman"/>
          <w:sz w:val="24"/>
          <w:szCs w:val="24"/>
        </w:rPr>
        <w:t xml:space="preserve"> each of the five different test cycles used</w:t>
      </w:r>
      <w:r>
        <w:rPr>
          <w:rFonts w:eastAsia="Times New Roman"/>
          <w:sz w:val="24"/>
          <w:szCs w:val="24"/>
        </w:rPr>
        <w:t>. Refer to specific text in section 3.1.1 for explicit definitions.</w:t>
      </w:r>
    </w:p>
    <w:tbl>
      <w:tblPr>
        <w:tblStyle w:val="TableGrid"/>
        <w:tblW w:w="9699" w:type="dxa"/>
        <w:tblLayout w:type="fixed"/>
        <w:tblLook w:val="04A0" w:firstRow="1" w:lastRow="0" w:firstColumn="1" w:lastColumn="0" w:noHBand="0" w:noVBand="1"/>
      </w:tblPr>
      <w:tblGrid>
        <w:gridCol w:w="1296"/>
        <w:gridCol w:w="1152"/>
        <w:gridCol w:w="2304"/>
        <w:gridCol w:w="1008"/>
        <w:gridCol w:w="1170"/>
        <w:gridCol w:w="1041"/>
        <w:gridCol w:w="864"/>
        <w:gridCol w:w="864"/>
      </w:tblGrid>
      <w:tr w:rsidR="00E128A2" w:rsidRPr="009863B6" w14:paraId="5729223D" w14:textId="77777777" w:rsidTr="00E128A2">
        <w:tc>
          <w:tcPr>
            <w:tcW w:w="1296" w:type="dxa"/>
            <w:tcBorders>
              <w:bottom w:val="double" w:sz="4" w:space="0" w:color="auto"/>
            </w:tcBorders>
            <w:vAlign w:val="bottom"/>
          </w:tcPr>
          <w:p w14:paraId="57292235" w14:textId="77777777" w:rsidR="009863B6" w:rsidRPr="009863B6" w:rsidRDefault="009863B6" w:rsidP="009863B6">
            <w:pPr>
              <w:jc w:val="center"/>
              <w:rPr>
                <w:rFonts w:eastAsia="Times New Roman"/>
                <w:sz w:val="24"/>
                <w:szCs w:val="24"/>
              </w:rPr>
            </w:pPr>
            <w:r>
              <w:rPr>
                <w:rFonts w:eastAsia="Times New Roman"/>
                <w:sz w:val="24"/>
                <w:szCs w:val="24"/>
              </w:rPr>
              <w:t>Test</w:t>
            </w:r>
          </w:p>
        </w:tc>
        <w:tc>
          <w:tcPr>
            <w:tcW w:w="1152" w:type="dxa"/>
            <w:tcBorders>
              <w:bottom w:val="double" w:sz="4" w:space="0" w:color="auto"/>
            </w:tcBorders>
            <w:vAlign w:val="bottom"/>
          </w:tcPr>
          <w:p w14:paraId="57292236" w14:textId="77777777" w:rsidR="009863B6" w:rsidRDefault="00CA42A2" w:rsidP="009863B6">
            <w:pPr>
              <w:jc w:val="center"/>
              <w:rPr>
                <w:rFonts w:eastAsia="Times New Roman"/>
                <w:sz w:val="24"/>
                <w:szCs w:val="24"/>
              </w:rPr>
            </w:pPr>
            <w:r>
              <w:rPr>
                <w:rFonts w:eastAsia="Times New Roman"/>
                <w:sz w:val="24"/>
                <w:szCs w:val="24"/>
              </w:rPr>
              <w:t xml:space="preserve">Common Test </w:t>
            </w:r>
            <w:r w:rsidR="009863B6">
              <w:rPr>
                <w:rFonts w:eastAsia="Times New Roman"/>
                <w:sz w:val="24"/>
                <w:szCs w:val="24"/>
              </w:rPr>
              <w:t>Name</w:t>
            </w:r>
          </w:p>
        </w:tc>
        <w:tc>
          <w:tcPr>
            <w:tcW w:w="2304" w:type="dxa"/>
            <w:tcBorders>
              <w:bottom w:val="double" w:sz="4" w:space="0" w:color="auto"/>
            </w:tcBorders>
            <w:vAlign w:val="bottom"/>
          </w:tcPr>
          <w:p w14:paraId="57292237" w14:textId="77777777" w:rsidR="009863B6" w:rsidRPr="009863B6" w:rsidRDefault="009863B6" w:rsidP="009863B6">
            <w:pPr>
              <w:jc w:val="center"/>
              <w:rPr>
                <w:rFonts w:eastAsia="Times New Roman"/>
                <w:sz w:val="24"/>
                <w:szCs w:val="24"/>
              </w:rPr>
            </w:pPr>
            <w:r>
              <w:rPr>
                <w:rFonts w:eastAsia="Times New Roman"/>
                <w:sz w:val="24"/>
                <w:szCs w:val="24"/>
              </w:rPr>
              <w:t>Load Type</w:t>
            </w:r>
          </w:p>
        </w:tc>
        <w:tc>
          <w:tcPr>
            <w:tcW w:w="1008" w:type="dxa"/>
            <w:tcBorders>
              <w:bottom w:val="double" w:sz="4" w:space="0" w:color="auto"/>
            </w:tcBorders>
            <w:vAlign w:val="bottom"/>
          </w:tcPr>
          <w:p w14:paraId="57292238" w14:textId="77777777" w:rsidR="009863B6" w:rsidRDefault="009863B6" w:rsidP="009863B6">
            <w:pPr>
              <w:jc w:val="center"/>
              <w:rPr>
                <w:rFonts w:eastAsia="Times New Roman"/>
                <w:sz w:val="24"/>
                <w:szCs w:val="24"/>
              </w:rPr>
            </w:pPr>
            <w:r>
              <w:rPr>
                <w:rFonts w:eastAsia="Times New Roman"/>
                <w:sz w:val="24"/>
                <w:szCs w:val="24"/>
              </w:rPr>
              <w:t>Cycle Setting</w:t>
            </w:r>
          </w:p>
        </w:tc>
        <w:tc>
          <w:tcPr>
            <w:tcW w:w="1170" w:type="dxa"/>
            <w:tcBorders>
              <w:bottom w:val="double" w:sz="4" w:space="0" w:color="auto"/>
            </w:tcBorders>
            <w:vAlign w:val="bottom"/>
          </w:tcPr>
          <w:p w14:paraId="57292239" w14:textId="77777777" w:rsidR="009863B6" w:rsidRDefault="009863B6" w:rsidP="009863B6">
            <w:pPr>
              <w:jc w:val="center"/>
              <w:rPr>
                <w:rFonts w:eastAsia="Times New Roman"/>
                <w:sz w:val="24"/>
                <w:szCs w:val="24"/>
              </w:rPr>
            </w:pPr>
            <w:r>
              <w:rPr>
                <w:rFonts w:eastAsia="Times New Roman"/>
                <w:sz w:val="24"/>
                <w:szCs w:val="24"/>
              </w:rPr>
              <w:t>Cycle Temp</w:t>
            </w:r>
          </w:p>
        </w:tc>
        <w:tc>
          <w:tcPr>
            <w:tcW w:w="1041" w:type="dxa"/>
            <w:tcBorders>
              <w:bottom w:val="double" w:sz="4" w:space="0" w:color="auto"/>
            </w:tcBorders>
            <w:vAlign w:val="bottom"/>
          </w:tcPr>
          <w:p w14:paraId="5729223A" w14:textId="77777777" w:rsidR="009863B6" w:rsidRPr="009863B6" w:rsidRDefault="009863B6" w:rsidP="00C52A44">
            <w:pPr>
              <w:jc w:val="center"/>
              <w:rPr>
                <w:rFonts w:eastAsia="Times New Roman"/>
                <w:sz w:val="24"/>
                <w:szCs w:val="24"/>
              </w:rPr>
            </w:pPr>
            <w:r>
              <w:rPr>
                <w:rFonts w:eastAsia="Times New Roman"/>
                <w:sz w:val="24"/>
                <w:szCs w:val="24"/>
              </w:rPr>
              <w:t>Nominal Weight</w:t>
            </w:r>
            <w:r w:rsidR="00C52A44">
              <w:rPr>
                <w:rFonts w:eastAsia="Times New Roman"/>
                <w:sz w:val="24"/>
                <w:szCs w:val="24"/>
              </w:rPr>
              <w:t xml:space="preserve"> (</w:t>
            </w:r>
            <w:proofErr w:type="spellStart"/>
            <w:r w:rsidR="00C52A44">
              <w:rPr>
                <w:rFonts w:eastAsia="Times New Roman"/>
                <w:sz w:val="24"/>
                <w:szCs w:val="24"/>
              </w:rPr>
              <w:t>lbs</w:t>
            </w:r>
            <w:proofErr w:type="spellEnd"/>
            <w:r w:rsidR="00C52A44">
              <w:rPr>
                <w:rFonts w:eastAsia="Times New Roman"/>
                <w:sz w:val="24"/>
                <w:szCs w:val="24"/>
              </w:rPr>
              <w:t>)</w:t>
            </w:r>
          </w:p>
        </w:tc>
        <w:tc>
          <w:tcPr>
            <w:tcW w:w="864" w:type="dxa"/>
            <w:tcBorders>
              <w:bottom w:val="double" w:sz="4" w:space="0" w:color="auto"/>
            </w:tcBorders>
            <w:vAlign w:val="bottom"/>
          </w:tcPr>
          <w:p w14:paraId="5729223B" w14:textId="77777777" w:rsidR="009863B6" w:rsidRPr="009863B6" w:rsidRDefault="00C52A44" w:rsidP="009863B6">
            <w:pPr>
              <w:jc w:val="center"/>
              <w:rPr>
                <w:rFonts w:eastAsia="Times New Roman"/>
                <w:sz w:val="24"/>
                <w:szCs w:val="24"/>
              </w:rPr>
            </w:pPr>
            <w:r>
              <w:rPr>
                <w:rFonts w:eastAsia="Times New Roman"/>
                <w:sz w:val="24"/>
                <w:szCs w:val="24"/>
              </w:rPr>
              <w:t>IMC</w:t>
            </w:r>
          </w:p>
        </w:tc>
        <w:tc>
          <w:tcPr>
            <w:tcW w:w="864" w:type="dxa"/>
            <w:tcBorders>
              <w:bottom w:val="double" w:sz="4" w:space="0" w:color="auto"/>
            </w:tcBorders>
            <w:vAlign w:val="bottom"/>
          </w:tcPr>
          <w:p w14:paraId="5729223C" w14:textId="77777777" w:rsidR="009863B6" w:rsidRPr="009863B6" w:rsidRDefault="009863B6" w:rsidP="00C52A44">
            <w:pPr>
              <w:jc w:val="center"/>
              <w:rPr>
                <w:rFonts w:eastAsia="Times New Roman"/>
                <w:sz w:val="24"/>
                <w:szCs w:val="24"/>
              </w:rPr>
            </w:pPr>
            <w:r>
              <w:rPr>
                <w:rFonts w:eastAsia="Times New Roman"/>
                <w:sz w:val="24"/>
                <w:szCs w:val="24"/>
              </w:rPr>
              <w:t xml:space="preserve">RMC </w:t>
            </w:r>
          </w:p>
        </w:tc>
      </w:tr>
      <w:tr w:rsidR="00E128A2" w:rsidRPr="009863B6" w14:paraId="57292246" w14:textId="77777777" w:rsidTr="00E128A2">
        <w:trPr>
          <w:trHeight w:val="288"/>
        </w:trPr>
        <w:tc>
          <w:tcPr>
            <w:tcW w:w="1296" w:type="dxa"/>
            <w:tcBorders>
              <w:top w:val="double" w:sz="4" w:space="0" w:color="auto"/>
            </w:tcBorders>
            <w:vAlign w:val="center"/>
          </w:tcPr>
          <w:p w14:paraId="5729223E" w14:textId="07FD8A73" w:rsidR="009863B6" w:rsidRPr="009863B6" w:rsidRDefault="009863B6" w:rsidP="009863B6">
            <w:pPr>
              <w:jc w:val="center"/>
              <w:rPr>
                <w:rFonts w:eastAsia="Times New Roman"/>
              </w:rPr>
            </w:pPr>
            <w:r w:rsidRPr="009863B6">
              <w:rPr>
                <w:rFonts w:eastAsia="Times New Roman"/>
              </w:rPr>
              <w:t>DOE Test</w:t>
            </w:r>
            <w:r w:rsidR="00E128A2">
              <w:rPr>
                <w:rFonts w:eastAsia="Times New Roman"/>
              </w:rPr>
              <w:t xml:space="preserve"> (3.3.1.1)</w:t>
            </w:r>
          </w:p>
        </w:tc>
        <w:tc>
          <w:tcPr>
            <w:tcW w:w="1152" w:type="dxa"/>
            <w:tcBorders>
              <w:top w:val="double" w:sz="4" w:space="0" w:color="auto"/>
            </w:tcBorders>
            <w:vAlign w:val="center"/>
          </w:tcPr>
          <w:p w14:paraId="5729223F" w14:textId="77777777" w:rsidR="009863B6" w:rsidRPr="009863B6" w:rsidRDefault="009863B6" w:rsidP="009863B6">
            <w:pPr>
              <w:jc w:val="center"/>
              <w:rPr>
                <w:rFonts w:eastAsia="Times New Roman"/>
              </w:rPr>
            </w:pPr>
            <w:r w:rsidRPr="009863B6">
              <w:rPr>
                <w:rFonts w:eastAsia="Times New Roman"/>
              </w:rPr>
              <w:t>D2</w:t>
            </w:r>
          </w:p>
        </w:tc>
        <w:tc>
          <w:tcPr>
            <w:tcW w:w="2304" w:type="dxa"/>
            <w:tcBorders>
              <w:top w:val="double" w:sz="4" w:space="0" w:color="auto"/>
            </w:tcBorders>
            <w:vAlign w:val="center"/>
          </w:tcPr>
          <w:p w14:paraId="57292240" w14:textId="6B76228E" w:rsidR="009863B6" w:rsidRPr="009863B6" w:rsidRDefault="00E128A2" w:rsidP="00E128A2">
            <w:pPr>
              <w:jc w:val="center"/>
              <w:rPr>
                <w:rFonts w:eastAsia="Times New Roman"/>
              </w:rPr>
            </w:pPr>
            <w:r>
              <w:rPr>
                <w:rFonts w:eastAsia="Times New Roman"/>
              </w:rPr>
              <w:t xml:space="preserve">Standard </w:t>
            </w:r>
            <w:r w:rsidR="009863B6" w:rsidRPr="009863B6">
              <w:rPr>
                <w:rFonts w:eastAsia="Times New Roman"/>
              </w:rPr>
              <w:t xml:space="preserve">DOE Test </w:t>
            </w:r>
            <w:r>
              <w:rPr>
                <w:rFonts w:eastAsia="Times New Roman"/>
              </w:rPr>
              <w:t>Load</w:t>
            </w:r>
          </w:p>
        </w:tc>
        <w:tc>
          <w:tcPr>
            <w:tcW w:w="1008" w:type="dxa"/>
            <w:tcBorders>
              <w:top w:val="double" w:sz="4" w:space="0" w:color="auto"/>
            </w:tcBorders>
            <w:vAlign w:val="center"/>
          </w:tcPr>
          <w:p w14:paraId="57292241" w14:textId="77777777" w:rsidR="009863B6" w:rsidRPr="009863B6" w:rsidRDefault="009863B6" w:rsidP="009863B6">
            <w:pPr>
              <w:jc w:val="center"/>
              <w:rPr>
                <w:rFonts w:eastAsia="Times New Roman"/>
              </w:rPr>
            </w:pPr>
            <w:r w:rsidRPr="009863B6">
              <w:rPr>
                <w:rFonts w:eastAsia="Times New Roman"/>
              </w:rPr>
              <w:t>Default</w:t>
            </w:r>
          </w:p>
        </w:tc>
        <w:tc>
          <w:tcPr>
            <w:tcW w:w="1170" w:type="dxa"/>
            <w:tcBorders>
              <w:top w:val="double" w:sz="4" w:space="0" w:color="auto"/>
            </w:tcBorders>
            <w:vAlign w:val="center"/>
          </w:tcPr>
          <w:p w14:paraId="57292242" w14:textId="77777777" w:rsidR="009863B6" w:rsidRPr="009863B6" w:rsidRDefault="009863B6" w:rsidP="009863B6">
            <w:pPr>
              <w:jc w:val="center"/>
              <w:rPr>
                <w:rFonts w:eastAsia="Times New Roman"/>
              </w:rPr>
            </w:pPr>
            <w:r w:rsidRPr="009863B6">
              <w:rPr>
                <w:rFonts w:eastAsia="Times New Roman"/>
              </w:rPr>
              <w:t>High</w:t>
            </w:r>
          </w:p>
        </w:tc>
        <w:tc>
          <w:tcPr>
            <w:tcW w:w="1041" w:type="dxa"/>
            <w:tcBorders>
              <w:top w:val="double" w:sz="4" w:space="0" w:color="auto"/>
            </w:tcBorders>
            <w:vAlign w:val="center"/>
          </w:tcPr>
          <w:p w14:paraId="57292243" w14:textId="77777777" w:rsidR="009863B6" w:rsidRPr="009863B6" w:rsidRDefault="009863B6" w:rsidP="009863B6">
            <w:pPr>
              <w:jc w:val="center"/>
              <w:rPr>
                <w:rFonts w:eastAsia="Times New Roman"/>
              </w:rPr>
            </w:pPr>
            <w:r w:rsidRPr="009863B6">
              <w:rPr>
                <w:rFonts w:eastAsia="Times New Roman"/>
              </w:rPr>
              <w:t>8.45</w:t>
            </w:r>
          </w:p>
        </w:tc>
        <w:tc>
          <w:tcPr>
            <w:tcW w:w="864" w:type="dxa"/>
            <w:tcBorders>
              <w:top w:val="double" w:sz="4" w:space="0" w:color="auto"/>
            </w:tcBorders>
            <w:vAlign w:val="center"/>
          </w:tcPr>
          <w:p w14:paraId="57292244" w14:textId="77777777" w:rsidR="009863B6" w:rsidRPr="009863B6" w:rsidRDefault="009863B6" w:rsidP="009863B6">
            <w:pPr>
              <w:jc w:val="center"/>
              <w:rPr>
                <w:rFonts w:eastAsia="Times New Roman"/>
              </w:rPr>
            </w:pPr>
            <w:r w:rsidRPr="009863B6">
              <w:rPr>
                <w:rFonts w:eastAsia="Times New Roman"/>
              </w:rPr>
              <w:t>57.5%</w:t>
            </w:r>
          </w:p>
        </w:tc>
        <w:tc>
          <w:tcPr>
            <w:tcW w:w="864" w:type="dxa"/>
            <w:tcBorders>
              <w:top w:val="double" w:sz="4" w:space="0" w:color="auto"/>
            </w:tcBorders>
            <w:vAlign w:val="center"/>
          </w:tcPr>
          <w:p w14:paraId="57292245" w14:textId="77777777" w:rsidR="009863B6" w:rsidRPr="009863B6" w:rsidRDefault="009863B6" w:rsidP="009863B6">
            <w:pPr>
              <w:jc w:val="center"/>
              <w:rPr>
                <w:rFonts w:eastAsia="Times New Roman"/>
              </w:rPr>
            </w:pPr>
            <w:r w:rsidRPr="009863B6">
              <w:rPr>
                <w:rFonts w:eastAsia="Times New Roman"/>
              </w:rPr>
              <w:t>2%</w:t>
            </w:r>
          </w:p>
        </w:tc>
      </w:tr>
      <w:tr w:rsidR="00E128A2" w:rsidRPr="009863B6" w14:paraId="5729224F" w14:textId="77777777" w:rsidTr="00E128A2">
        <w:trPr>
          <w:trHeight w:val="288"/>
        </w:trPr>
        <w:tc>
          <w:tcPr>
            <w:tcW w:w="1296" w:type="dxa"/>
            <w:vAlign w:val="center"/>
          </w:tcPr>
          <w:p w14:paraId="57292247" w14:textId="1233E60F" w:rsidR="009863B6" w:rsidRPr="009863B6" w:rsidRDefault="009863B6" w:rsidP="009863B6">
            <w:pPr>
              <w:jc w:val="center"/>
              <w:rPr>
                <w:rFonts w:eastAsia="Times New Roman"/>
              </w:rPr>
            </w:pPr>
            <w:r w:rsidRPr="009863B6">
              <w:rPr>
                <w:rFonts w:eastAsia="Times New Roman"/>
              </w:rPr>
              <w:t>One</w:t>
            </w:r>
            <w:r w:rsidR="00E128A2">
              <w:rPr>
                <w:rFonts w:eastAsia="Times New Roman"/>
              </w:rPr>
              <w:t xml:space="preserve"> (3.3.1.2)</w:t>
            </w:r>
          </w:p>
        </w:tc>
        <w:tc>
          <w:tcPr>
            <w:tcW w:w="1152" w:type="dxa"/>
            <w:vAlign w:val="center"/>
          </w:tcPr>
          <w:p w14:paraId="57292248" w14:textId="77777777" w:rsidR="009863B6" w:rsidRPr="009863B6" w:rsidRDefault="009863B6" w:rsidP="009863B6">
            <w:pPr>
              <w:jc w:val="center"/>
              <w:rPr>
                <w:rFonts w:eastAsia="Times New Roman"/>
              </w:rPr>
            </w:pPr>
            <w:r w:rsidRPr="009863B6">
              <w:rPr>
                <w:rFonts w:eastAsia="Times New Roman"/>
              </w:rPr>
              <w:t>Small</w:t>
            </w:r>
          </w:p>
        </w:tc>
        <w:tc>
          <w:tcPr>
            <w:tcW w:w="2304" w:type="dxa"/>
            <w:vAlign w:val="center"/>
          </w:tcPr>
          <w:p w14:paraId="57292249" w14:textId="7E6A4F4C" w:rsidR="009863B6" w:rsidRPr="009863B6" w:rsidRDefault="00E128A2" w:rsidP="009863B6">
            <w:pPr>
              <w:jc w:val="center"/>
              <w:rPr>
                <w:rFonts w:eastAsia="Times New Roman"/>
              </w:rPr>
            </w:pPr>
            <w:r>
              <w:rPr>
                <w:rFonts w:eastAsia="Times New Roman"/>
              </w:rPr>
              <w:t xml:space="preserve">Small </w:t>
            </w:r>
            <w:r w:rsidR="009863B6" w:rsidRPr="009863B6">
              <w:rPr>
                <w:rFonts w:eastAsia="Times New Roman"/>
              </w:rPr>
              <w:t>Supplemental Test Load</w:t>
            </w:r>
          </w:p>
        </w:tc>
        <w:tc>
          <w:tcPr>
            <w:tcW w:w="1008" w:type="dxa"/>
            <w:vAlign w:val="center"/>
          </w:tcPr>
          <w:p w14:paraId="5729224A" w14:textId="77777777" w:rsidR="009863B6" w:rsidRPr="009863B6" w:rsidRDefault="009863B6" w:rsidP="009863B6">
            <w:pPr>
              <w:jc w:val="center"/>
              <w:rPr>
                <w:rFonts w:eastAsia="Times New Roman"/>
              </w:rPr>
            </w:pPr>
            <w:r w:rsidRPr="009863B6">
              <w:rPr>
                <w:rFonts w:eastAsia="Times New Roman"/>
              </w:rPr>
              <w:t>Normal</w:t>
            </w:r>
          </w:p>
        </w:tc>
        <w:tc>
          <w:tcPr>
            <w:tcW w:w="1170" w:type="dxa"/>
            <w:vAlign w:val="center"/>
          </w:tcPr>
          <w:p w14:paraId="5729224B" w14:textId="77777777" w:rsidR="009863B6" w:rsidRPr="009863B6" w:rsidRDefault="009863B6" w:rsidP="009863B6">
            <w:pPr>
              <w:jc w:val="center"/>
              <w:rPr>
                <w:rFonts w:eastAsia="Times New Roman"/>
              </w:rPr>
            </w:pPr>
            <w:r w:rsidRPr="009863B6">
              <w:rPr>
                <w:rFonts w:eastAsia="Times New Roman"/>
              </w:rPr>
              <w:t>Medium</w:t>
            </w:r>
          </w:p>
        </w:tc>
        <w:tc>
          <w:tcPr>
            <w:tcW w:w="1041" w:type="dxa"/>
            <w:vAlign w:val="center"/>
          </w:tcPr>
          <w:p w14:paraId="5729224C" w14:textId="77777777" w:rsidR="009863B6" w:rsidRPr="009863B6" w:rsidRDefault="009863B6" w:rsidP="009863B6">
            <w:pPr>
              <w:jc w:val="center"/>
              <w:rPr>
                <w:rFonts w:eastAsia="Times New Roman"/>
              </w:rPr>
            </w:pPr>
            <w:r w:rsidRPr="009863B6">
              <w:rPr>
                <w:rFonts w:eastAsia="Times New Roman"/>
              </w:rPr>
              <w:t>4.2</w:t>
            </w:r>
          </w:p>
        </w:tc>
        <w:tc>
          <w:tcPr>
            <w:tcW w:w="864" w:type="dxa"/>
            <w:vAlign w:val="center"/>
          </w:tcPr>
          <w:p w14:paraId="5729224D" w14:textId="77777777" w:rsidR="009863B6" w:rsidRPr="009863B6" w:rsidRDefault="009863B6" w:rsidP="009863B6">
            <w:pPr>
              <w:jc w:val="center"/>
              <w:rPr>
                <w:rFonts w:eastAsia="Times New Roman"/>
              </w:rPr>
            </w:pPr>
            <w:r w:rsidRPr="009863B6">
              <w:rPr>
                <w:rFonts w:eastAsia="Times New Roman"/>
              </w:rPr>
              <w:t>62%</w:t>
            </w:r>
          </w:p>
        </w:tc>
        <w:tc>
          <w:tcPr>
            <w:tcW w:w="864" w:type="dxa"/>
            <w:vAlign w:val="center"/>
          </w:tcPr>
          <w:p w14:paraId="5729224E" w14:textId="77777777" w:rsidR="009863B6" w:rsidRPr="009863B6" w:rsidRDefault="009863B6" w:rsidP="009863B6">
            <w:pPr>
              <w:jc w:val="center"/>
              <w:rPr>
                <w:rFonts w:eastAsia="Times New Roman"/>
              </w:rPr>
            </w:pPr>
            <w:r w:rsidRPr="009863B6">
              <w:rPr>
                <w:rFonts w:eastAsia="Times New Roman"/>
              </w:rPr>
              <w:t>4%</w:t>
            </w:r>
          </w:p>
        </w:tc>
      </w:tr>
      <w:tr w:rsidR="00E128A2" w:rsidRPr="009863B6" w14:paraId="57292258" w14:textId="77777777" w:rsidTr="00E128A2">
        <w:trPr>
          <w:trHeight w:val="288"/>
        </w:trPr>
        <w:tc>
          <w:tcPr>
            <w:tcW w:w="1296" w:type="dxa"/>
            <w:vAlign w:val="center"/>
          </w:tcPr>
          <w:p w14:paraId="57292250" w14:textId="08236AEC" w:rsidR="009863B6" w:rsidRPr="009863B6" w:rsidRDefault="009863B6" w:rsidP="009863B6">
            <w:pPr>
              <w:jc w:val="center"/>
              <w:rPr>
                <w:rFonts w:eastAsia="Times New Roman"/>
              </w:rPr>
            </w:pPr>
            <w:r w:rsidRPr="009863B6">
              <w:rPr>
                <w:rFonts w:eastAsia="Times New Roman"/>
              </w:rPr>
              <w:t>Two</w:t>
            </w:r>
            <w:r w:rsidR="00E128A2">
              <w:rPr>
                <w:rFonts w:eastAsia="Times New Roman"/>
              </w:rPr>
              <w:t xml:space="preserve"> (3.3.1.3)</w:t>
            </w:r>
          </w:p>
        </w:tc>
        <w:tc>
          <w:tcPr>
            <w:tcW w:w="1152" w:type="dxa"/>
            <w:vAlign w:val="center"/>
          </w:tcPr>
          <w:p w14:paraId="57292251" w14:textId="77777777" w:rsidR="009863B6" w:rsidRPr="009863B6" w:rsidRDefault="009863B6" w:rsidP="009863B6">
            <w:pPr>
              <w:jc w:val="center"/>
              <w:rPr>
                <w:rFonts w:eastAsia="Times New Roman"/>
              </w:rPr>
            </w:pPr>
            <w:r w:rsidRPr="009863B6">
              <w:rPr>
                <w:rFonts w:eastAsia="Times New Roman"/>
              </w:rPr>
              <w:t>Large</w:t>
            </w:r>
          </w:p>
        </w:tc>
        <w:tc>
          <w:tcPr>
            <w:tcW w:w="2304" w:type="dxa"/>
            <w:vAlign w:val="center"/>
          </w:tcPr>
          <w:p w14:paraId="57292252" w14:textId="7CDCEFBB" w:rsidR="009863B6" w:rsidRPr="009863B6" w:rsidRDefault="00E128A2" w:rsidP="00E128A2">
            <w:pPr>
              <w:jc w:val="center"/>
              <w:rPr>
                <w:rFonts w:eastAsia="Times New Roman"/>
              </w:rPr>
            </w:pPr>
            <w:r>
              <w:rPr>
                <w:rFonts w:eastAsia="Times New Roman"/>
              </w:rPr>
              <w:t xml:space="preserve">Large </w:t>
            </w:r>
            <w:r w:rsidR="009863B6" w:rsidRPr="009863B6">
              <w:rPr>
                <w:rFonts w:eastAsia="Times New Roman"/>
              </w:rPr>
              <w:t>Supplemental Test Load</w:t>
            </w:r>
          </w:p>
        </w:tc>
        <w:tc>
          <w:tcPr>
            <w:tcW w:w="1008" w:type="dxa"/>
            <w:vAlign w:val="center"/>
          </w:tcPr>
          <w:p w14:paraId="57292253" w14:textId="77777777" w:rsidR="009863B6" w:rsidRPr="009863B6" w:rsidRDefault="009863B6" w:rsidP="009863B6">
            <w:pPr>
              <w:jc w:val="center"/>
              <w:rPr>
                <w:rFonts w:eastAsia="Times New Roman"/>
              </w:rPr>
            </w:pPr>
            <w:r w:rsidRPr="009863B6">
              <w:rPr>
                <w:rFonts w:eastAsia="Times New Roman"/>
              </w:rPr>
              <w:t>Normal</w:t>
            </w:r>
          </w:p>
        </w:tc>
        <w:tc>
          <w:tcPr>
            <w:tcW w:w="1170" w:type="dxa"/>
            <w:vAlign w:val="center"/>
          </w:tcPr>
          <w:p w14:paraId="57292254" w14:textId="77777777" w:rsidR="009863B6" w:rsidRPr="009863B6" w:rsidRDefault="009863B6" w:rsidP="009863B6">
            <w:pPr>
              <w:jc w:val="center"/>
              <w:rPr>
                <w:rFonts w:eastAsia="Times New Roman"/>
              </w:rPr>
            </w:pPr>
            <w:r w:rsidRPr="009863B6">
              <w:rPr>
                <w:rFonts w:eastAsia="Times New Roman"/>
              </w:rPr>
              <w:t>Medium</w:t>
            </w:r>
          </w:p>
        </w:tc>
        <w:tc>
          <w:tcPr>
            <w:tcW w:w="1041" w:type="dxa"/>
            <w:vAlign w:val="center"/>
          </w:tcPr>
          <w:p w14:paraId="57292255" w14:textId="77777777" w:rsidR="009863B6" w:rsidRPr="009863B6" w:rsidRDefault="009863B6" w:rsidP="009863B6">
            <w:pPr>
              <w:jc w:val="center"/>
              <w:rPr>
                <w:rFonts w:eastAsia="Times New Roman"/>
              </w:rPr>
            </w:pPr>
            <w:r w:rsidRPr="009863B6">
              <w:rPr>
                <w:rFonts w:eastAsia="Times New Roman"/>
              </w:rPr>
              <w:t>16.8</w:t>
            </w:r>
          </w:p>
        </w:tc>
        <w:tc>
          <w:tcPr>
            <w:tcW w:w="864" w:type="dxa"/>
            <w:vAlign w:val="center"/>
          </w:tcPr>
          <w:p w14:paraId="57292256" w14:textId="77777777" w:rsidR="009863B6" w:rsidRPr="009863B6" w:rsidRDefault="009863B6" w:rsidP="009863B6">
            <w:pPr>
              <w:jc w:val="center"/>
              <w:rPr>
                <w:rFonts w:eastAsia="Times New Roman"/>
              </w:rPr>
            </w:pPr>
            <w:r w:rsidRPr="009863B6">
              <w:rPr>
                <w:rFonts w:eastAsia="Times New Roman"/>
              </w:rPr>
              <w:t>62%</w:t>
            </w:r>
          </w:p>
        </w:tc>
        <w:tc>
          <w:tcPr>
            <w:tcW w:w="864" w:type="dxa"/>
            <w:vAlign w:val="center"/>
          </w:tcPr>
          <w:p w14:paraId="57292257" w14:textId="77777777" w:rsidR="009863B6" w:rsidRPr="009863B6" w:rsidRDefault="009863B6" w:rsidP="009863B6">
            <w:pPr>
              <w:jc w:val="center"/>
              <w:rPr>
                <w:rFonts w:eastAsia="Times New Roman"/>
              </w:rPr>
            </w:pPr>
            <w:r w:rsidRPr="009863B6">
              <w:rPr>
                <w:rFonts w:eastAsia="Times New Roman"/>
              </w:rPr>
              <w:t>4%</w:t>
            </w:r>
          </w:p>
        </w:tc>
      </w:tr>
      <w:tr w:rsidR="00E128A2" w:rsidRPr="009863B6" w14:paraId="57292261" w14:textId="77777777" w:rsidTr="00E128A2">
        <w:trPr>
          <w:trHeight w:val="288"/>
        </w:trPr>
        <w:tc>
          <w:tcPr>
            <w:tcW w:w="1296" w:type="dxa"/>
            <w:vAlign w:val="center"/>
          </w:tcPr>
          <w:p w14:paraId="57292259" w14:textId="330C4F39" w:rsidR="009863B6" w:rsidRPr="009863B6" w:rsidRDefault="009863B6" w:rsidP="009863B6">
            <w:pPr>
              <w:jc w:val="center"/>
              <w:rPr>
                <w:rFonts w:eastAsia="Times New Roman"/>
              </w:rPr>
            </w:pPr>
            <w:r w:rsidRPr="009863B6">
              <w:rPr>
                <w:rFonts w:eastAsia="Times New Roman"/>
              </w:rPr>
              <w:t>Three</w:t>
            </w:r>
            <w:r w:rsidR="00E128A2">
              <w:rPr>
                <w:rFonts w:eastAsia="Times New Roman"/>
              </w:rPr>
              <w:t xml:space="preserve"> (3.3.1.4)</w:t>
            </w:r>
          </w:p>
        </w:tc>
        <w:tc>
          <w:tcPr>
            <w:tcW w:w="1152" w:type="dxa"/>
            <w:vAlign w:val="center"/>
          </w:tcPr>
          <w:p w14:paraId="5729225A" w14:textId="77777777" w:rsidR="009863B6" w:rsidRPr="009863B6" w:rsidRDefault="009863B6" w:rsidP="009863B6">
            <w:pPr>
              <w:jc w:val="center"/>
              <w:rPr>
                <w:rFonts w:eastAsia="Times New Roman"/>
              </w:rPr>
            </w:pPr>
            <w:r w:rsidRPr="009863B6">
              <w:rPr>
                <w:rFonts w:eastAsia="Times New Roman"/>
              </w:rPr>
              <w:t>Eco</w:t>
            </w:r>
          </w:p>
        </w:tc>
        <w:tc>
          <w:tcPr>
            <w:tcW w:w="2304" w:type="dxa"/>
            <w:vAlign w:val="center"/>
          </w:tcPr>
          <w:p w14:paraId="5729225B" w14:textId="42E5D4DD" w:rsidR="009863B6" w:rsidRPr="009863B6" w:rsidRDefault="00E128A2" w:rsidP="009863B6">
            <w:pPr>
              <w:jc w:val="center"/>
              <w:rPr>
                <w:rFonts w:eastAsia="Times New Roman"/>
              </w:rPr>
            </w:pPr>
            <w:r>
              <w:rPr>
                <w:rFonts w:eastAsia="Times New Roman"/>
              </w:rPr>
              <w:t xml:space="preserve">Medium </w:t>
            </w:r>
            <w:r w:rsidR="009863B6" w:rsidRPr="009863B6">
              <w:rPr>
                <w:rFonts w:eastAsia="Times New Roman"/>
              </w:rPr>
              <w:t>Supplemental Test Load</w:t>
            </w:r>
          </w:p>
        </w:tc>
        <w:tc>
          <w:tcPr>
            <w:tcW w:w="1008" w:type="dxa"/>
            <w:vAlign w:val="center"/>
          </w:tcPr>
          <w:p w14:paraId="5729225C" w14:textId="77777777" w:rsidR="009863B6" w:rsidRPr="009863B6" w:rsidRDefault="009863B6" w:rsidP="009863B6">
            <w:pPr>
              <w:jc w:val="center"/>
              <w:rPr>
                <w:rFonts w:eastAsia="Times New Roman"/>
              </w:rPr>
            </w:pPr>
            <w:proofErr w:type="spellStart"/>
            <w:r w:rsidRPr="009863B6">
              <w:rPr>
                <w:rFonts w:eastAsia="Times New Roman"/>
              </w:rPr>
              <w:t>Mfr</w:t>
            </w:r>
            <w:proofErr w:type="spellEnd"/>
            <w:r w:rsidRPr="009863B6">
              <w:rPr>
                <w:rFonts w:eastAsia="Times New Roman"/>
              </w:rPr>
              <w:t xml:space="preserve"> Defined</w:t>
            </w:r>
          </w:p>
        </w:tc>
        <w:tc>
          <w:tcPr>
            <w:tcW w:w="1170" w:type="dxa"/>
            <w:vAlign w:val="center"/>
          </w:tcPr>
          <w:p w14:paraId="5729225D" w14:textId="77777777" w:rsidR="009863B6" w:rsidRPr="009863B6" w:rsidRDefault="009863B6" w:rsidP="009863B6">
            <w:pPr>
              <w:jc w:val="center"/>
              <w:rPr>
                <w:rFonts w:eastAsia="Times New Roman"/>
              </w:rPr>
            </w:pPr>
            <w:proofErr w:type="spellStart"/>
            <w:r w:rsidRPr="009863B6">
              <w:rPr>
                <w:rFonts w:eastAsia="Times New Roman"/>
              </w:rPr>
              <w:t>Mfr</w:t>
            </w:r>
            <w:proofErr w:type="spellEnd"/>
            <w:r w:rsidRPr="009863B6">
              <w:rPr>
                <w:rFonts w:eastAsia="Times New Roman"/>
              </w:rPr>
              <w:t xml:space="preserve"> Defined</w:t>
            </w:r>
          </w:p>
        </w:tc>
        <w:tc>
          <w:tcPr>
            <w:tcW w:w="1041" w:type="dxa"/>
            <w:vAlign w:val="center"/>
          </w:tcPr>
          <w:p w14:paraId="5729225E" w14:textId="77777777" w:rsidR="009863B6" w:rsidRPr="009863B6" w:rsidRDefault="009863B6" w:rsidP="009863B6">
            <w:pPr>
              <w:jc w:val="center"/>
              <w:rPr>
                <w:rFonts w:eastAsia="Times New Roman"/>
              </w:rPr>
            </w:pPr>
            <w:r w:rsidRPr="009863B6">
              <w:rPr>
                <w:rFonts w:eastAsia="Times New Roman"/>
              </w:rPr>
              <w:t>8.4</w:t>
            </w:r>
          </w:p>
        </w:tc>
        <w:tc>
          <w:tcPr>
            <w:tcW w:w="864" w:type="dxa"/>
            <w:vAlign w:val="center"/>
          </w:tcPr>
          <w:p w14:paraId="5729225F" w14:textId="77777777" w:rsidR="009863B6" w:rsidRPr="009863B6" w:rsidRDefault="009863B6" w:rsidP="009863B6">
            <w:pPr>
              <w:jc w:val="center"/>
              <w:rPr>
                <w:rFonts w:eastAsia="Times New Roman"/>
              </w:rPr>
            </w:pPr>
            <w:r w:rsidRPr="009863B6">
              <w:rPr>
                <w:rFonts w:eastAsia="Times New Roman"/>
              </w:rPr>
              <w:t>62%</w:t>
            </w:r>
          </w:p>
        </w:tc>
        <w:tc>
          <w:tcPr>
            <w:tcW w:w="864" w:type="dxa"/>
            <w:vAlign w:val="center"/>
          </w:tcPr>
          <w:p w14:paraId="57292260" w14:textId="77777777" w:rsidR="009863B6" w:rsidRPr="009863B6" w:rsidRDefault="009863B6" w:rsidP="009863B6">
            <w:pPr>
              <w:jc w:val="center"/>
              <w:rPr>
                <w:rFonts w:eastAsia="Times New Roman"/>
              </w:rPr>
            </w:pPr>
            <w:r w:rsidRPr="009863B6">
              <w:rPr>
                <w:rFonts w:eastAsia="Times New Roman"/>
              </w:rPr>
              <w:t>4%</w:t>
            </w:r>
          </w:p>
        </w:tc>
      </w:tr>
      <w:tr w:rsidR="00E128A2" w:rsidRPr="009863B6" w14:paraId="5729226A" w14:textId="77777777" w:rsidTr="00E128A2">
        <w:trPr>
          <w:trHeight w:val="288"/>
        </w:trPr>
        <w:tc>
          <w:tcPr>
            <w:tcW w:w="1296" w:type="dxa"/>
            <w:vAlign w:val="center"/>
          </w:tcPr>
          <w:p w14:paraId="57292262" w14:textId="3F6FD130" w:rsidR="009863B6" w:rsidRPr="009863B6" w:rsidRDefault="009863B6" w:rsidP="009863B6">
            <w:pPr>
              <w:jc w:val="center"/>
              <w:rPr>
                <w:rFonts w:eastAsia="Times New Roman"/>
              </w:rPr>
            </w:pPr>
            <w:r w:rsidRPr="009863B6">
              <w:rPr>
                <w:rFonts w:eastAsia="Times New Roman"/>
              </w:rPr>
              <w:t>Four</w:t>
            </w:r>
            <w:r w:rsidR="00E128A2">
              <w:rPr>
                <w:rFonts w:eastAsia="Times New Roman"/>
              </w:rPr>
              <w:t xml:space="preserve"> (3.3.1.5)</w:t>
            </w:r>
          </w:p>
        </w:tc>
        <w:tc>
          <w:tcPr>
            <w:tcW w:w="1152" w:type="dxa"/>
            <w:vAlign w:val="center"/>
          </w:tcPr>
          <w:p w14:paraId="57292263" w14:textId="77777777" w:rsidR="009863B6" w:rsidRPr="009863B6" w:rsidRDefault="009863B6" w:rsidP="009863B6">
            <w:pPr>
              <w:jc w:val="center"/>
              <w:rPr>
                <w:rFonts w:eastAsia="Times New Roman"/>
              </w:rPr>
            </w:pPr>
            <w:r w:rsidRPr="009863B6">
              <w:rPr>
                <w:rFonts w:eastAsia="Times New Roman"/>
              </w:rPr>
              <w:t>Fastest</w:t>
            </w:r>
          </w:p>
        </w:tc>
        <w:tc>
          <w:tcPr>
            <w:tcW w:w="2304" w:type="dxa"/>
            <w:vAlign w:val="center"/>
          </w:tcPr>
          <w:p w14:paraId="57292264" w14:textId="430055A5" w:rsidR="009863B6" w:rsidRPr="009863B6" w:rsidRDefault="00E128A2" w:rsidP="009863B6">
            <w:pPr>
              <w:jc w:val="center"/>
              <w:rPr>
                <w:rFonts w:eastAsia="Times New Roman"/>
              </w:rPr>
            </w:pPr>
            <w:r>
              <w:rPr>
                <w:rFonts w:eastAsia="Times New Roman"/>
              </w:rPr>
              <w:t xml:space="preserve">Medium </w:t>
            </w:r>
            <w:r w:rsidR="009863B6" w:rsidRPr="009863B6">
              <w:rPr>
                <w:rFonts w:eastAsia="Times New Roman"/>
              </w:rPr>
              <w:t>Supplemental Test Load</w:t>
            </w:r>
          </w:p>
        </w:tc>
        <w:tc>
          <w:tcPr>
            <w:tcW w:w="1008" w:type="dxa"/>
            <w:vAlign w:val="center"/>
          </w:tcPr>
          <w:p w14:paraId="57292265" w14:textId="77777777" w:rsidR="009863B6" w:rsidRPr="009863B6" w:rsidRDefault="009863B6" w:rsidP="009863B6">
            <w:pPr>
              <w:jc w:val="center"/>
              <w:rPr>
                <w:rFonts w:eastAsia="Times New Roman"/>
              </w:rPr>
            </w:pPr>
            <w:r w:rsidRPr="009863B6">
              <w:rPr>
                <w:rFonts w:eastAsia="Times New Roman"/>
              </w:rPr>
              <w:t>Heavy Duty</w:t>
            </w:r>
          </w:p>
        </w:tc>
        <w:tc>
          <w:tcPr>
            <w:tcW w:w="1170" w:type="dxa"/>
            <w:vAlign w:val="center"/>
          </w:tcPr>
          <w:p w14:paraId="57292266" w14:textId="77777777" w:rsidR="009863B6" w:rsidRPr="009863B6" w:rsidRDefault="009863B6" w:rsidP="009863B6">
            <w:pPr>
              <w:jc w:val="center"/>
              <w:rPr>
                <w:rFonts w:eastAsia="Times New Roman"/>
              </w:rPr>
            </w:pPr>
            <w:r w:rsidRPr="009863B6">
              <w:rPr>
                <w:rFonts w:eastAsia="Times New Roman"/>
              </w:rPr>
              <w:t>High</w:t>
            </w:r>
          </w:p>
        </w:tc>
        <w:tc>
          <w:tcPr>
            <w:tcW w:w="1041" w:type="dxa"/>
            <w:vAlign w:val="center"/>
          </w:tcPr>
          <w:p w14:paraId="57292267" w14:textId="77777777" w:rsidR="009863B6" w:rsidRPr="009863B6" w:rsidRDefault="009863B6" w:rsidP="009863B6">
            <w:pPr>
              <w:jc w:val="center"/>
              <w:rPr>
                <w:rFonts w:eastAsia="Times New Roman"/>
              </w:rPr>
            </w:pPr>
            <w:r w:rsidRPr="009863B6">
              <w:rPr>
                <w:rFonts w:eastAsia="Times New Roman"/>
              </w:rPr>
              <w:t>8.4</w:t>
            </w:r>
          </w:p>
        </w:tc>
        <w:tc>
          <w:tcPr>
            <w:tcW w:w="864" w:type="dxa"/>
            <w:vAlign w:val="center"/>
          </w:tcPr>
          <w:p w14:paraId="57292268" w14:textId="77777777" w:rsidR="009863B6" w:rsidRPr="009863B6" w:rsidRDefault="009863B6" w:rsidP="009863B6">
            <w:pPr>
              <w:jc w:val="center"/>
              <w:rPr>
                <w:rFonts w:eastAsia="Times New Roman"/>
              </w:rPr>
            </w:pPr>
            <w:r w:rsidRPr="009863B6">
              <w:rPr>
                <w:rFonts w:eastAsia="Times New Roman"/>
              </w:rPr>
              <w:t>62%</w:t>
            </w:r>
          </w:p>
        </w:tc>
        <w:tc>
          <w:tcPr>
            <w:tcW w:w="864" w:type="dxa"/>
            <w:vAlign w:val="center"/>
          </w:tcPr>
          <w:p w14:paraId="57292269" w14:textId="77777777" w:rsidR="009863B6" w:rsidRPr="009863B6" w:rsidRDefault="009863B6" w:rsidP="009863B6">
            <w:pPr>
              <w:jc w:val="center"/>
              <w:rPr>
                <w:rFonts w:eastAsia="Times New Roman"/>
              </w:rPr>
            </w:pPr>
            <w:r w:rsidRPr="009863B6">
              <w:rPr>
                <w:rFonts w:eastAsia="Times New Roman"/>
              </w:rPr>
              <w:t>4%</w:t>
            </w:r>
          </w:p>
        </w:tc>
      </w:tr>
    </w:tbl>
    <w:p w14:paraId="5729226B" w14:textId="77777777" w:rsidR="009863B6" w:rsidRPr="009863B6" w:rsidRDefault="009863B6" w:rsidP="009863B6">
      <w:pPr>
        <w:rPr>
          <w:rFonts w:eastAsia="Times New Roman"/>
          <w:sz w:val="24"/>
          <w:szCs w:val="24"/>
        </w:rPr>
      </w:pPr>
    </w:p>
    <w:p w14:paraId="5729226C" w14:textId="77777777" w:rsidR="009863B6" w:rsidRPr="00A77982" w:rsidRDefault="009863B6" w:rsidP="006358FB">
      <w:pPr>
        <w:shd w:val="clear" w:color="auto" w:fill="FFFFFF"/>
        <w:spacing w:after="0" w:line="188" w:lineRule="atLeast"/>
        <w:jc w:val="both"/>
        <w:rPr>
          <w:rFonts w:eastAsia="Times New Roman" w:cs="Times New Roman"/>
          <w:i/>
          <w:iCs/>
          <w:color w:val="333333"/>
          <w:sz w:val="24"/>
          <w:szCs w:val="24"/>
        </w:rPr>
      </w:pPr>
    </w:p>
    <w:p w14:paraId="5729226D" w14:textId="77777777" w:rsidR="009547E1" w:rsidRDefault="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iCs/>
          <w:color w:val="333333"/>
          <w:sz w:val="24"/>
          <w:szCs w:val="24"/>
        </w:rPr>
        <w:t xml:space="preserve">3.3.1.1 </w:t>
      </w:r>
      <w:r w:rsidR="00E53F50" w:rsidRPr="00A77982">
        <w:rPr>
          <w:rFonts w:eastAsia="Times New Roman" w:cs="Times New Roman"/>
          <w:b/>
          <w:i/>
          <w:iCs/>
          <w:color w:val="333333"/>
          <w:sz w:val="24"/>
          <w:szCs w:val="24"/>
        </w:rPr>
        <w:t>DOE Test</w:t>
      </w:r>
      <w:r w:rsidR="00E53F50" w:rsidRPr="00A77982">
        <w:rPr>
          <w:rFonts w:eastAsia="Times New Roman" w:cs="Times New Roman"/>
          <w:b/>
          <w:iCs/>
          <w:color w:val="333333"/>
          <w:sz w:val="24"/>
          <w:szCs w:val="24"/>
        </w:rPr>
        <w:t>.</w:t>
      </w:r>
      <w:r w:rsidRPr="00A77982">
        <w:rPr>
          <w:rFonts w:eastAsia="Times New Roman" w:cs="Times New Roman"/>
          <w:iCs/>
          <w:color w:val="333333"/>
          <w:sz w:val="24"/>
          <w:szCs w:val="24"/>
        </w:rPr>
        <w:t xml:space="preserve"> </w:t>
      </w:r>
      <w:r w:rsidRPr="00A77982">
        <w:rPr>
          <w:rFonts w:eastAsia="Times New Roman" w:cs="Times New Roman"/>
          <w:color w:val="333333"/>
          <w:sz w:val="24"/>
          <w:szCs w:val="24"/>
        </w:rPr>
        <w:t xml:space="preserve">For timer dryers, as defined in section 1.20 of this appendix, operate the clothes dryer at the maximum temperature setting and, if equipped with a timer, at the maximum time setting. Any other optional cycle settings that do not affect the temperature or time settings shall be tested in the as-shipped position. If the clothes dryer does not have a separate temperature setting selection on the control panel, the maximum time setting should be used for the drying test cycle. For automatic termination control dryers, as defined in section 1.5 of this appendix, a “normal” program shall be selected for the test cycle using the DOE Medium Test Load defined in section 2.7.2 a. For dryers that do not have a “normal” program, the cycle recommended by the manufacturer for drying cotton or linen clothes shall be selected. Where the drying temperature setting can be chosen independently of the program, it shall be set to the maximum. </w:t>
      </w:r>
    </w:p>
    <w:p w14:paraId="5729226E" w14:textId="77777777" w:rsidR="009547E1" w:rsidRDefault="009547E1">
      <w:pPr>
        <w:shd w:val="clear" w:color="auto" w:fill="FFFFFF"/>
        <w:spacing w:after="0" w:line="188" w:lineRule="atLeast"/>
        <w:ind w:left="720" w:hanging="720"/>
        <w:jc w:val="both"/>
        <w:rPr>
          <w:rFonts w:eastAsia="Times New Roman" w:cs="Times New Roman"/>
          <w:color w:val="333333"/>
          <w:sz w:val="24"/>
          <w:szCs w:val="24"/>
        </w:rPr>
      </w:pPr>
    </w:p>
    <w:p w14:paraId="5729226F" w14:textId="77777777" w:rsidR="00BB1149" w:rsidRPr="00A77982" w:rsidRDefault="006358FB" w:rsidP="00965DD7">
      <w:pPr>
        <w:shd w:val="clear" w:color="auto" w:fill="FFFFFF"/>
        <w:spacing w:after="0" w:line="188" w:lineRule="atLeast"/>
        <w:ind w:left="720"/>
        <w:jc w:val="both"/>
        <w:rPr>
          <w:rFonts w:eastAsia="Times New Roman" w:cs="Times New Roman"/>
          <w:i/>
          <w:iCs/>
          <w:color w:val="333333"/>
          <w:sz w:val="24"/>
          <w:szCs w:val="24"/>
        </w:rPr>
      </w:pPr>
      <w:r w:rsidRPr="00A77982">
        <w:rPr>
          <w:rFonts w:eastAsia="Times New Roman" w:cs="Times New Roman"/>
          <w:color w:val="333333"/>
          <w:sz w:val="24"/>
          <w:szCs w:val="24"/>
        </w:rPr>
        <w:t>Where the dryness level setting can be chosen independently of the program, it shall be set to the “normal” or “medium” dryness level setting. If such designation is not provided, then the dryness level shall be set at the mid-point between the minimum and maximum settings. Any other optional cycle settings that do not affect the program, temperature or dryness settings shall be tested in the as-shipped position. If the final moisture content is greater than the target RMC value of 2%, the test shall be invalid and a new run shall be conducted using the highest dryness level setting.</w:t>
      </w:r>
      <w:r w:rsidR="00BB1149" w:rsidRPr="00A77982">
        <w:rPr>
          <w:rFonts w:eastAsia="Times New Roman" w:cs="Times New Roman"/>
          <w:color w:val="333333"/>
          <w:sz w:val="24"/>
          <w:szCs w:val="24"/>
        </w:rPr>
        <w:t xml:space="preserve"> </w:t>
      </w:r>
      <w:r w:rsidRPr="00A77982">
        <w:rPr>
          <w:rFonts w:eastAsia="Times New Roman" w:cs="Times New Roman"/>
          <w:color w:val="333333"/>
          <w:sz w:val="24"/>
          <w:szCs w:val="24"/>
        </w:rPr>
        <w:t xml:space="preserve">If the final RMC is still above 2%, the test will be considered invalid. </w:t>
      </w:r>
    </w:p>
    <w:p w14:paraId="57292270" w14:textId="77777777" w:rsidR="009547E1" w:rsidRDefault="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i/>
          <w:iCs/>
          <w:color w:val="333333"/>
          <w:sz w:val="24"/>
          <w:szCs w:val="24"/>
        </w:rPr>
        <w:t xml:space="preserve">3.3.1.2 </w:t>
      </w:r>
      <w:r w:rsidR="00E53F50" w:rsidRPr="00A77982">
        <w:rPr>
          <w:rFonts w:eastAsia="Times New Roman" w:cs="Times New Roman"/>
          <w:b/>
          <w:i/>
          <w:iCs/>
          <w:color w:val="333333"/>
          <w:sz w:val="24"/>
          <w:szCs w:val="24"/>
        </w:rPr>
        <w:t>Supplemental Test One.</w:t>
      </w:r>
      <w:r w:rsidRPr="00A77982">
        <w:rPr>
          <w:rFonts w:eastAsia="Times New Roman" w:cs="Times New Roman"/>
          <w:i/>
          <w:iCs/>
          <w:color w:val="333333"/>
          <w:sz w:val="24"/>
          <w:szCs w:val="24"/>
        </w:rPr>
        <w:t xml:space="preserve"> </w:t>
      </w:r>
      <w:r w:rsidR="004E4898">
        <w:rPr>
          <w:rFonts w:eastAsia="Times New Roman" w:cs="Times New Roman"/>
          <w:i/>
          <w:iCs/>
          <w:color w:val="333333"/>
          <w:sz w:val="24"/>
          <w:szCs w:val="24"/>
        </w:rPr>
        <w:t xml:space="preserve">The purpose of this test condition is to evaluate dryer performance with a </w:t>
      </w:r>
      <w:r w:rsidR="004E4898" w:rsidRPr="00FA4105">
        <w:rPr>
          <w:rFonts w:eastAsia="Times New Roman" w:cs="Times New Roman"/>
          <w:b/>
          <w:i/>
          <w:iCs/>
          <w:color w:val="333333"/>
          <w:sz w:val="24"/>
          <w:szCs w:val="24"/>
        </w:rPr>
        <w:t>small</w:t>
      </w:r>
      <w:r w:rsidR="004E4898">
        <w:rPr>
          <w:rFonts w:eastAsia="Times New Roman" w:cs="Times New Roman"/>
          <w:i/>
          <w:iCs/>
          <w:color w:val="333333"/>
          <w:sz w:val="24"/>
          <w:szCs w:val="24"/>
        </w:rPr>
        <w:t xml:space="preserve"> supplemental test load operating in the dryer’s “normal” setting for cotton/linen loads. </w:t>
      </w:r>
      <w:r w:rsidRPr="00A77982">
        <w:rPr>
          <w:rFonts w:eastAsia="Times New Roman" w:cs="Times New Roman"/>
          <w:iCs/>
          <w:color w:val="333333"/>
          <w:sz w:val="24"/>
          <w:szCs w:val="24"/>
        </w:rPr>
        <w:t xml:space="preserve">A </w:t>
      </w:r>
      <w:r w:rsidRPr="00A77982">
        <w:rPr>
          <w:rFonts w:eastAsia="Times New Roman" w:cs="Times New Roman"/>
          <w:color w:val="333333"/>
          <w:sz w:val="24"/>
          <w:szCs w:val="24"/>
        </w:rPr>
        <w:t xml:space="preserve">“normal” </w:t>
      </w:r>
      <w:r w:rsidR="00B45499" w:rsidRPr="00A77982">
        <w:rPr>
          <w:rFonts w:eastAsia="Times New Roman" w:cs="Times New Roman"/>
          <w:color w:val="333333"/>
          <w:sz w:val="24"/>
          <w:szCs w:val="24"/>
        </w:rPr>
        <w:t>mode</w:t>
      </w:r>
      <w:r w:rsidRPr="00A77982">
        <w:rPr>
          <w:rFonts w:eastAsia="Times New Roman" w:cs="Times New Roman"/>
          <w:color w:val="333333"/>
          <w:sz w:val="24"/>
          <w:szCs w:val="24"/>
        </w:rPr>
        <w:t>, as defined in section 1.22, shall be selected for the test cycle using the Small Supplemental Test Load</w:t>
      </w:r>
      <w:r w:rsidR="00FF3D71" w:rsidRPr="00A77982">
        <w:rPr>
          <w:rFonts w:eastAsia="Times New Roman" w:cs="Times New Roman"/>
          <w:color w:val="333333"/>
          <w:sz w:val="24"/>
          <w:szCs w:val="24"/>
        </w:rPr>
        <w:t xml:space="preserve"> </w:t>
      </w:r>
      <w:r w:rsidR="00E53F50" w:rsidRPr="00A77982">
        <w:rPr>
          <w:rFonts w:eastAsia="Times New Roman" w:cs="Times New Roman"/>
          <w:color w:val="333333"/>
          <w:sz w:val="24"/>
          <w:szCs w:val="24"/>
        </w:rPr>
        <w:t>(4.22</w:t>
      </w:r>
      <w:r w:rsidR="00FF3D71" w:rsidRPr="00A77982">
        <w:rPr>
          <w:rFonts w:eastAsia="Times New Roman" w:cs="Times New Roman"/>
          <w:color w:val="333333"/>
          <w:sz w:val="24"/>
          <w:szCs w:val="24"/>
        </w:rPr>
        <w:t xml:space="preserve"> </w:t>
      </w:r>
      <w:proofErr w:type="spellStart"/>
      <w:r w:rsidR="00FF3D71" w:rsidRPr="00A77982">
        <w:rPr>
          <w:rFonts w:eastAsia="Times New Roman" w:cs="Times New Roman"/>
          <w:color w:val="333333"/>
          <w:sz w:val="24"/>
          <w:szCs w:val="24"/>
        </w:rPr>
        <w:t>lb</w:t>
      </w:r>
      <w:proofErr w:type="spellEnd"/>
      <w:r w:rsidR="00FF3D71" w:rsidRPr="00A77982">
        <w:rPr>
          <w:rFonts w:eastAsia="Times New Roman" w:cs="Times New Roman"/>
          <w:color w:val="333333"/>
          <w:sz w:val="24"/>
          <w:szCs w:val="24"/>
        </w:rPr>
        <w:t>)</w:t>
      </w:r>
      <w:r w:rsidRPr="00A77982">
        <w:rPr>
          <w:rFonts w:eastAsia="Times New Roman" w:cs="Times New Roman"/>
          <w:color w:val="333333"/>
          <w:sz w:val="24"/>
          <w:szCs w:val="24"/>
        </w:rPr>
        <w:t xml:space="preserve"> defined in section 2.7.2</w:t>
      </w:r>
      <w:r w:rsidR="007A5EFA" w:rsidRPr="00A77982">
        <w:rPr>
          <w:rFonts w:eastAsia="Times New Roman" w:cs="Times New Roman"/>
          <w:color w:val="333333"/>
          <w:sz w:val="24"/>
          <w:szCs w:val="24"/>
        </w:rPr>
        <w:t>.1</w:t>
      </w:r>
      <w:r w:rsidRPr="00A77982">
        <w:rPr>
          <w:rFonts w:eastAsia="Times New Roman" w:cs="Times New Roman"/>
          <w:color w:val="333333"/>
          <w:sz w:val="24"/>
          <w:szCs w:val="24"/>
        </w:rPr>
        <w:t xml:space="preserve">. For dryers that do not have a “normal” program, the cycle recommended by the manufacturer for drying cotton or linen clothes shall be selected. Where the drying temperature setting can be chosen independently of the program, it shall be set to medium. </w:t>
      </w:r>
    </w:p>
    <w:p w14:paraId="57292271" w14:textId="77777777" w:rsidR="009547E1" w:rsidRDefault="009547E1">
      <w:pPr>
        <w:shd w:val="clear" w:color="auto" w:fill="FFFFFF"/>
        <w:spacing w:after="0" w:line="188" w:lineRule="atLeast"/>
        <w:ind w:left="720" w:hanging="720"/>
        <w:jc w:val="both"/>
        <w:rPr>
          <w:rFonts w:eastAsia="Times New Roman" w:cs="Times New Roman"/>
          <w:color w:val="333333"/>
          <w:sz w:val="24"/>
          <w:szCs w:val="24"/>
        </w:rPr>
      </w:pPr>
    </w:p>
    <w:p w14:paraId="57292272" w14:textId="77777777" w:rsidR="00BB1149" w:rsidRDefault="006358FB" w:rsidP="00965DD7">
      <w:pPr>
        <w:shd w:val="clear" w:color="auto" w:fill="FFFFFF"/>
        <w:spacing w:after="0" w:line="188" w:lineRule="atLeast"/>
        <w:ind w:left="720"/>
        <w:jc w:val="both"/>
        <w:rPr>
          <w:rFonts w:eastAsia="Times New Roman" w:cs="Times New Roman"/>
          <w:color w:val="333333"/>
          <w:sz w:val="24"/>
          <w:szCs w:val="24"/>
        </w:rPr>
      </w:pPr>
      <w:r w:rsidRPr="00A77982">
        <w:rPr>
          <w:rFonts w:eastAsia="Times New Roman" w:cs="Times New Roman"/>
          <w:color w:val="333333"/>
          <w:sz w:val="24"/>
          <w:szCs w:val="24"/>
        </w:rPr>
        <w:t xml:space="preserve">Where the dryness level setting can be chosen independently of the program, it shall be set to the “normal” or “medium” dryness level setting. If such designation is not provided, then the dryness level shall be set at the mid-point between the minimum and maximum settings. Any other optional cycle settings that do not affect the program, temperature or dryness settings shall be tested in the as-shipped position. If the final moisture content is greater than the targeted RMC value of 4%, the test shall be invalid and a new run shall be conducted using the highest dryness level setting.  </w:t>
      </w:r>
      <w:r w:rsidR="009D25A0" w:rsidRPr="009D25A0">
        <w:rPr>
          <w:rFonts w:eastAsia="Times New Roman" w:cs="Times New Roman"/>
          <w:color w:val="333333"/>
          <w:sz w:val="24"/>
          <w:szCs w:val="24"/>
        </w:rPr>
        <w:t>If the final RMC is still above 4% when the highest dryness setting is used, the clothing shall be placed back into the dryer and dried using 10 minute timed-dry cycle and maximum dryness settings. At the end of the timed-dry cycle, the clothing shall be removed and RMC measured. Clothing shall be placed back into the dryer and the 10 minute timed-</w:t>
      </w:r>
      <w:r w:rsidR="009D25A0" w:rsidRPr="009D25A0">
        <w:rPr>
          <w:rFonts w:eastAsia="Times New Roman" w:cs="Times New Roman"/>
          <w:color w:val="333333"/>
          <w:sz w:val="24"/>
          <w:szCs w:val="24"/>
        </w:rPr>
        <w:lastRenderedPageBreak/>
        <w:t>dry repeated until the target RMC is reached. Final energy use and drying time calculations shall include all 10 minute timed-dry runs needed to reach the target RMC.</w:t>
      </w:r>
    </w:p>
    <w:p w14:paraId="57292273" w14:textId="77777777" w:rsidR="009D25A0" w:rsidRDefault="009D25A0" w:rsidP="00965DD7">
      <w:pPr>
        <w:shd w:val="clear" w:color="auto" w:fill="FFFFFF"/>
        <w:spacing w:after="0" w:line="188" w:lineRule="atLeast"/>
        <w:ind w:left="720"/>
        <w:jc w:val="both"/>
        <w:rPr>
          <w:rFonts w:eastAsia="Times New Roman" w:cs="Times New Roman"/>
          <w:color w:val="333333"/>
          <w:sz w:val="24"/>
          <w:szCs w:val="24"/>
        </w:rPr>
      </w:pPr>
    </w:p>
    <w:p w14:paraId="57292274" w14:textId="77777777" w:rsidR="009547E1" w:rsidRDefault="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i/>
          <w:iCs/>
          <w:color w:val="333333"/>
          <w:sz w:val="24"/>
          <w:szCs w:val="24"/>
        </w:rPr>
        <w:t xml:space="preserve">3.3.1.3 </w:t>
      </w:r>
      <w:r w:rsidR="00E53F50" w:rsidRPr="00A77982">
        <w:rPr>
          <w:rFonts w:eastAsia="Times New Roman" w:cs="Times New Roman"/>
          <w:b/>
          <w:i/>
          <w:iCs/>
          <w:color w:val="333333"/>
          <w:sz w:val="24"/>
          <w:szCs w:val="24"/>
        </w:rPr>
        <w:t>Supplemental Test Two.</w:t>
      </w:r>
      <w:r w:rsidRPr="00A77982">
        <w:rPr>
          <w:rFonts w:eastAsia="Times New Roman" w:cs="Times New Roman"/>
          <w:i/>
          <w:iCs/>
          <w:color w:val="333333"/>
          <w:sz w:val="24"/>
          <w:szCs w:val="24"/>
        </w:rPr>
        <w:t xml:space="preserve"> </w:t>
      </w:r>
      <w:r w:rsidR="004E4898">
        <w:rPr>
          <w:rFonts w:eastAsia="Times New Roman" w:cs="Times New Roman"/>
          <w:i/>
          <w:iCs/>
          <w:color w:val="333333"/>
          <w:sz w:val="24"/>
          <w:szCs w:val="24"/>
        </w:rPr>
        <w:t xml:space="preserve">The purpose of this test condition is to evaluate dryer performance with a </w:t>
      </w:r>
      <w:r w:rsidR="004E4898" w:rsidRPr="00FA4105">
        <w:rPr>
          <w:rFonts w:eastAsia="Times New Roman" w:cs="Times New Roman"/>
          <w:b/>
          <w:i/>
          <w:iCs/>
          <w:color w:val="333333"/>
          <w:sz w:val="24"/>
          <w:szCs w:val="24"/>
        </w:rPr>
        <w:t>large</w:t>
      </w:r>
      <w:r w:rsidR="004E4898">
        <w:rPr>
          <w:rFonts w:eastAsia="Times New Roman" w:cs="Times New Roman"/>
          <w:i/>
          <w:iCs/>
          <w:color w:val="333333"/>
          <w:sz w:val="24"/>
          <w:szCs w:val="24"/>
        </w:rPr>
        <w:t xml:space="preserve"> supplemental test load operating in the dryer’s “normal” setting for cotton/linen loads. </w:t>
      </w:r>
      <w:r w:rsidRPr="00A77982">
        <w:rPr>
          <w:rFonts w:eastAsia="Times New Roman" w:cs="Times New Roman"/>
          <w:iCs/>
          <w:color w:val="333333"/>
          <w:sz w:val="24"/>
          <w:szCs w:val="24"/>
        </w:rPr>
        <w:t xml:space="preserve">A </w:t>
      </w:r>
      <w:r w:rsidRPr="00A77982">
        <w:rPr>
          <w:rFonts w:eastAsia="Times New Roman" w:cs="Times New Roman"/>
          <w:color w:val="333333"/>
          <w:sz w:val="24"/>
          <w:szCs w:val="24"/>
        </w:rPr>
        <w:t>“normal” program, as defined in section 1.22, shall be selected for the test cycle using the Large Supplemental Test Load</w:t>
      </w:r>
      <w:r w:rsidR="002520F0" w:rsidRPr="00A77982">
        <w:rPr>
          <w:rFonts w:eastAsia="Times New Roman" w:cs="Times New Roman"/>
          <w:color w:val="333333"/>
          <w:sz w:val="24"/>
          <w:szCs w:val="24"/>
        </w:rPr>
        <w:t xml:space="preserve"> (16.90 </w:t>
      </w:r>
      <w:proofErr w:type="spellStart"/>
      <w:r w:rsidR="002520F0" w:rsidRPr="00A77982">
        <w:rPr>
          <w:rFonts w:eastAsia="Times New Roman" w:cs="Times New Roman"/>
          <w:color w:val="333333"/>
          <w:sz w:val="24"/>
          <w:szCs w:val="24"/>
        </w:rPr>
        <w:t>lbs</w:t>
      </w:r>
      <w:proofErr w:type="spellEnd"/>
      <w:r w:rsidR="002520F0" w:rsidRPr="00A77982">
        <w:rPr>
          <w:rFonts w:eastAsia="Times New Roman" w:cs="Times New Roman"/>
          <w:color w:val="333333"/>
          <w:sz w:val="24"/>
          <w:szCs w:val="24"/>
        </w:rPr>
        <w:t>)</w:t>
      </w:r>
      <w:r w:rsidRPr="00A77982">
        <w:rPr>
          <w:rFonts w:eastAsia="Times New Roman" w:cs="Times New Roman"/>
          <w:color w:val="333333"/>
          <w:sz w:val="24"/>
          <w:szCs w:val="24"/>
        </w:rPr>
        <w:t xml:space="preserve"> defined in section 2.7.2</w:t>
      </w:r>
      <w:r w:rsidR="007A5EFA" w:rsidRPr="00A77982">
        <w:rPr>
          <w:rFonts w:eastAsia="Times New Roman" w:cs="Times New Roman"/>
          <w:color w:val="333333"/>
          <w:sz w:val="24"/>
          <w:szCs w:val="24"/>
        </w:rPr>
        <w:t>.3</w:t>
      </w:r>
      <w:r w:rsidRPr="00A77982">
        <w:rPr>
          <w:rFonts w:eastAsia="Times New Roman" w:cs="Times New Roman"/>
          <w:color w:val="333333"/>
          <w:sz w:val="24"/>
          <w:szCs w:val="24"/>
        </w:rPr>
        <w:t xml:space="preserve">. For dryers that do not have a “normal” program, the cycle recommended by the manufacturer for drying cotton or linen clothes shall be selected. Where the drying temperature setting can be chosen independently of the program, it shall be set to medium. </w:t>
      </w:r>
    </w:p>
    <w:p w14:paraId="57292275" w14:textId="77777777" w:rsidR="009547E1" w:rsidRDefault="009547E1">
      <w:pPr>
        <w:shd w:val="clear" w:color="auto" w:fill="FFFFFF"/>
        <w:spacing w:after="0" w:line="188" w:lineRule="atLeast"/>
        <w:ind w:left="720" w:hanging="720"/>
        <w:jc w:val="both"/>
        <w:rPr>
          <w:rFonts w:eastAsia="Times New Roman" w:cs="Times New Roman"/>
          <w:color w:val="333333"/>
          <w:sz w:val="24"/>
          <w:szCs w:val="24"/>
        </w:rPr>
      </w:pPr>
    </w:p>
    <w:p w14:paraId="57292276" w14:textId="77777777" w:rsidR="00BB1149" w:rsidRPr="00A77982" w:rsidRDefault="006358FB" w:rsidP="00965DD7">
      <w:pPr>
        <w:shd w:val="clear" w:color="auto" w:fill="FFFFFF"/>
        <w:spacing w:after="0" w:line="188" w:lineRule="atLeast"/>
        <w:ind w:left="720"/>
        <w:jc w:val="both"/>
        <w:rPr>
          <w:rFonts w:eastAsia="Times New Roman" w:cs="Times New Roman"/>
          <w:i/>
          <w:iCs/>
          <w:color w:val="333333"/>
          <w:sz w:val="24"/>
          <w:szCs w:val="24"/>
        </w:rPr>
      </w:pPr>
      <w:r w:rsidRPr="00A77982">
        <w:rPr>
          <w:rFonts w:eastAsia="Times New Roman" w:cs="Times New Roman"/>
          <w:color w:val="333333"/>
          <w:sz w:val="24"/>
          <w:szCs w:val="24"/>
        </w:rPr>
        <w:t>Where the dryness level setting can be chosen independently of the program, it shall be set to the “normal” or “medium” dryness level setting. If such designation is not provided, then the dryness level shall be set at the mid-point between the minimum and maximum settings. Any other optional cycle settings that do not affect the program, temperature or dryness settings shall be tested in the as-shipped position. If the final moisture content is greater than the targeted RMC value of 4%, the test shall be invalid and a new run shall be conducted using the highest dryness level setting.</w:t>
      </w:r>
      <w:r w:rsidR="00BB1149" w:rsidRPr="00A77982">
        <w:rPr>
          <w:rFonts w:eastAsia="Times New Roman" w:cs="Times New Roman"/>
          <w:color w:val="333333"/>
          <w:sz w:val="24"/>
          <w:szCs w:val="24"/>
        </w:rPr>
        <w:t xml:space="preserve"> </w:t>
      </w:r>
      <w:r w:rsidR="009D25A0" w:rsidRPr="009D25A0">
        <w:rPr>
          <w:rFonts w:eastAsia="Times New Roman" w:cs="Times New Roman"/>
          <w:color w:val="333333"/>
          <w:sz w:val="24"/>
          <w:szCs w:val="24"/>
        </w:rPr>
        <w:t>If the final RMC is still above 4% when the highest dryness setting is used, the clothing shall be placed back into the dryer and dried using 10 minute timed-dry cycle and maximum dryness settings. At the end of the timed-dry cycle, the clothing shall be removed and RMC measured. Clothing shall be placed back into the dryer and the 10 minute timed-dry repeated until the target RMC is reached. Final energy use and drying time calculations shall include all 10 minute timed-dry runs needed to reach the target RMC.</w:t>
      </w:r>
    </w:p>
    <w:p w14:paraId="57292277" w14:textId="77777777" w:rsidR="009547E1" w:rsidRDefault="006358FB" w:rsidP="009547E1">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i/>
          <w:iCs/>
          <w:color w:val="333333"/>
          <w:sz w:val="24"/>
          <w:szCs w:val="24"/>
        </w:rPr>
        <w:t xml:space="preserve">3.3.1.4 </w:t>
      </w:r>
      <w:r w:rsidR="00E53F50" w:rsidRPr="00A77982">
        <w:rPr>
          <w:rFonts w:eastAsia="Times New Roman" w:cs="Times New Roman"/>
          <w:b/>
          <w:i/>
          <w:iCs/>
          <w:color w:val="333333"/>
          <w:sz w:val="24"/>
          <w:szCs w:val="24"/>
        </w:rPr>
        <w:t>Supplemental Test Three</w:t>
      </w:r>
      <w:r w:rsidRPr="00A77982">
        <w:rPr>
          <w:rFonts w:eastAsia="Times New Roman" w:cs="Times New Roman"/>
          <w:i/>
          <w:iCs/>
          <w:color w:val="333333"/>
          <w:sz w:val="24"/>
          <w:szCs w:val="24"/>
        </w:rPr>
        <w:t xml:space="preserve">. </w:t>
      </w:r>
      <w:r w:rsidR="004E4898">
        <w:rPr>
          <w:rFonts w:eastAsia="Times New Roman" w:cs="Times New Roman"/>
          <w:i/>
          <w:iCs/>
          <w:color w:val="333333"/>
          <w:sz w:val="24"/>
          <w:szCs w:val="24"/>
        </w:rPr>
        <w:t xml:space="preserve">The purpose of this test is to evaluate dryer performance with a medium supplemental test load operated in the dyer’s </w:t>
      </w:r>
      <w:r w:rsidR="004E4898" w:rsidRPr="00FA4105">
        <w:rPr>
          <w:rFonts w:eastAsia="Times New Roman" w:cs="Times New Roman"/>
          <w:b/>
          <w:i/>
          <w:iCs/>
          <w:color w:val="333333"/>
          <w:sz w:val="24"/>
          <w:szCs w:val="24"/>
        </w:rPr>
        <w:t>most efficient</w:t>
      </w:r>
      <w:r w:rsidR="004E4898">
        <w:rPr>
          <w:rFonts w:eastAsia="Times New Roman" w:cs="Times New Roman"/>
          <w:i/>
          <w:iCs/>
          <w:color w:val="333333"/>
          <w:sz w:val="24"/>
          <w:szCs w:val="24"/>
        </w:rPr>
        <w:t xml:space="preserve"> operating setting for cotton/linen loads. </w:t>
      </w:r>
      <w:r w:rsidR="00F64410">
        <w:rPr>
          <w:rFonts w:eastAsia="Times New Roman" w:cs="Times New Roman"/>
          <w:i/>
          <w:iCs/>
          <w:color w:val="333333"/>
          <w:sz w:val="24"/>
          <w:szCs w:val="24"/>
        </w:rPr>
        <w:t xml:space="preserve">In addition to evaluating a dryer’s most efficient mode of operation, this test will also become the basis for any utility-imposed drying cycle time limit. </w:t>
      </w:r>
      <w:r w:rsidRPr="00A77982">
        <w:rPr>
          <w:rFonts w:eastAsia="Times New Roman" w:cs="Times New Roman"/>
          <w:iCs/>
          <w:color w:val="333333"/>
          <w:sz w:val="24"/>
          <w:szCs w:val="24"/>
        </w:rPr>
        <w:t xml:space="preserve">An </w:t>
      </w:r>
      <w:r w:rsidRPr="00A77982">
        <w:rPr>
          <w:rFonts w:eastAsia="Times New Roman" w:cs="Times New Roman"/>
          <w:color w:val="333333"/>
          <w:sz w:val="24"/>
          <w:szCs w:val="24"/>
        </w:rPr>
        <w:t>“Eco program</w:t>
      </w:r>
      <w:r w:rsidR="001E7E30">
        <w:rPr>
          <w:rFonts w:eastAsia="Times New Roman" w:cs="Times New Roman"/>
          <w:color w:val="333333"/>
          <w:sz w:val="24"/>
          <w:szCs w:val="24"/>
        </w:rPr>
        <w:t>”</w:t>
      </w:r>
      <w:r w:rsidRPr="00A77982">
        <w:rPr>
          <w:rFonts w:eastAsia="Times New Roman" w:cs="Times New Roman"/>
          <w:color w:val="333333"/>
          <w:sz w:val="24"/>
          <w:szCs w:val="24"/>
        </w:rPr>
        <w:t xml:space="preserve">, as defined in section 1.23 of this test procedure, shall be selected for the test cycle using the Medium Supplemental Test Load </w:t>
      </w:r>
      <w:r w:rsidR="002520F0" w:rsidRPr="00A77982">
        <w:rPr>
          <w:rFonts w:eastAsia="Times New Roman" w:cs="Times New Roman"/>
          <w:color w:val="333333"/>
          <w:sz w:val="24"/>
          <w:szCs w:val="24"/>
        </w:rPr>
        <w:t xml:space="preserve">(8.45 </w:t>
      </w:r>
      <w:proofErr w:type="spellStart"/>
      <w:r w:rsidR="002520F0" w:rsidRPr="00A77982">
        <w:rPr>
          <w:rFonts w:eastAsia="Times New Roman" w:cs="Times New Roman"/>
          <w:color w:val="333333"/>
          <w:sz w:val="24"/>
          <w:szCs w:val="24"/>
        </w:rPr>
        <w:t>lbs</w:t>
      </w:r>
      <w:proofErr w:type="spellEnd"/>
      <w:r w:rsidR="002520F0" w:rsidRPr="00A77982">
        <w:rPr>
          <w:rFonts w:eastAsia="Times New Roman" w:cs="Times New Roman"/>
          <w:color w:val="333333"/>
          <w:sz w:val="24"/>
          <w:szCs w:val="24"/>
        </w:rPr>
        <w:t xml:space="preserve">) </w:t>
      </w:r>
      <w:r w:rsidRPr="00A77982">
        <w:rPr>
          <w:rFonts w:eastAsia="Times New Roman" w:cs="Times New Roman"/>
          <w:color w:val="333333"/>
          <w:sz w:val="24"/>
          <w:szCs w:val="24"/>
        </w:rPr>
        <w:t>defined in section 2.7.2</w:t>
      </w:r>
      <w:r w:rsidR="007A5EFA" w:rsidRPr="00A77982">
        <w:rPr>
          <w:rFonts w:eastAsia="Times New Roman" w:cs="Times New Roman"/>
          <w:color w:val="333333"/>
          <w:sz w:val="24"/>
          <w:szCs w:val="24"/>
        </w:rPr>
        <w:t>.2</w:t>
      </w:r>
      <w:r w:rsidRPr="00A77982">
        <w:rPr>
          <w:rFonts w:eastAsia="Times New Roman" w:cs="Times New Roman"/>
          <w:color w:val="333333"/>
          <w:sz w:val="24"/>
          <w:szCs w:val="24"/>
        </w:rPr>
        <w:t xml:space="preserve">. </w:t>
      </w:r>
      <w:r w:rsidR="001E7E30">
        <w:rPr>
          <w:rFonts w:eastAsia="Times New Roman" w:cs="Times New Roman"/>
          <w:color w:val="333333"/>
          <w:sz w:val="24"/>
          <w:szCs w:val="24"/>
        </w:rPr>
        <w:t xml:space="preserve">For dryers that do not have a “Eco” program efficient setting, </w:t>
      </w:r>
      <w:r w:rsidR="009547E1" w:rsidRPr="00561BCC">
        <w:rPr>
          <w:rFonts w:eastAsia="Times New Roman" w:cs="Times New Roman"/>
          <w:color w:val="333333"/>
          <w:sz w:val="24"/>
          <w:szCs w:val="24"/>
        </w:rPr>
        <w:t>the test shall be run by selecting a normal cycle setting and the lowest temperature setting available, excluding any no-heat settings.</w:t>
      </w:r>
    </w:p>
    <w:p w14:paraId="57292278" w14:textId="77777777" w:rsidR="009547E1" w:rsidRDefault="009547E1" w:rsidP="009547E1">
      <w:pPr>
        <w:shd w:val="clear" w:color="auto" w:fill="FFFFFF"/>
        <w:spacing w:after="0" w:line="188" w:lineRule="atLeast"/>
        <w:ind w:left="720" w:hanging="720"/>
        <w:jc w:val="both"/>
        <w:rPr>
          <w:rFonts w:eastAsia="Times New Roman" w:cs="Times New Roman"/>
          <w:color w:val="333333"/>
          <w:sz w:val="24"/>
          <w:szCs w:val="24"/>
        </w:rPr>
      </w:pPr>
    </w:p>
    <w:p w14:paraId="57292279" w14:textId="77777777" w:rsidR="00BB1149" w:rsidRPr="00A77982" w:rsidRDefault="006358FB" w:rsidP="00965DD7">
      <w:pPr>
        <w:shd w:val="clear" w:color="auto" w:fill="FFFFFF"/>
        <w:spacing w:after="0" w:line="188" w:lineRule="atLeast"/>
        <w:ind w:left="720"/>
        <w:jc w:val="both"/>
        <w:rPr>
          <w:rFonts w:eastAsia="Times New Roman" w:cs="Times New Roman"/>
          <w:color w:val="333333"/>
          <w:sz w:val="24"/>
          <w:szCs w:val="24"/>
        </w:rPr>
      </w:pPr>
      <w:r w:rsidRPr="00A77982">
        <w:rPr>
          <w:rFonts w:eastAsia="Times New Roman" w:cs="Times New Roman"/>
          <w:color w:val="333333"/>
          <w:sz w:val="24"/>
          <w:szCs w:val="24"/>
        </w:rPr>
        <w:t xml:space="preserve">Where the dryness level setting can be chosen independently of the program, it shall be set to the “normal” or “medium” dryness level setting. If such designation is not provided, then the dryness level shall be set at the mid-point between the minimum and maximum settings. Any other optional cycle settings that do not affect the program, temperature or dryness </w:t>
      </w:r>
      <w:proofErr w:type="gramStart"/>
      <w:r w:rsidRPr="00A77982">
        <w:rPr>
          <w:rFonts w:eastAsia="Times New Roman" w:cs="Times New Roman"/>
          <w:color w:val="333333"/>
          <w:sz w:val="24"/>
          <w:szCs w:val="24"/>
        </w:rPr>
        <w:t>settings,</w:t>
      </w:r>
      <w:proofErr w:type="gramEnd"/>
      <w:r w:rsidRPr="00A77982">
        <w:rPr>
          <w:rFonts w:eastAsia="Times New Roman" w:cs="Times New Roman"/>
          <w:color w:val="333333"/>
          <w:sz w:val="24"/>
          <w:szCs w:val="24"/>
        </w:rPr>
        <w:t xml:space="preserve"> shall be tested in the most efficient setting position. If the final moisture content is greater than the targeted RMC value of 4%, the test shall be invalid and a new run shall be conducted using the highest dryness level setting.</w:t>
      </w:r>
      <w:r w:rsidR="00BB1149" w:rsidRPr="00A77982">
        <w:rPr>
          <w:rFonts w:eastAsia="Times New Roman" w:cs="Times New Roman"/>
          <w:color w:val="333333"/>
          <w:sz w:val="24"/>
          <w:szCs w:val="24"/>
        </w:rPr>
        <w:t xml:space="preserve"> </w:t>
      </w:r>
      <w:r w:rsidR="009D25A0" w:rsidRPr="009D25A0">
        <w:rPr>
          <w:rFonts w:eastAsia="Times New Roman" w:cs="Times New Roman"/>
          <w:color w:val="333333"/>
          <w:sz w:val="24"/>
          <w:szCs w:val="24"/>
        </w:rPr>
        <w:t xml:space="preserve">If the final RMC is still above 4% when the highest dryness setting is used, the clothing shall be placed back into the dryer and dried using 10 minute timed-dry cycle and </w:t>
      </w:r>
      <w:r w:rsidR="009D25A0" w:rsidRPr="009D25A0">
        <w:rPr>
          <w:rFonts w:eastAsia="Times New Roman" w:cs="Times New Roman"/>
          <w:color w:val="333333"/>
          <w:sz w:val="24"/>
          <w:szCs w:val="24"/>
        </w:rPr>
        <w:lastRenderedPageBreak/>
        <w:t>maximum dryness settings. At the end of the timed-dry cycle, the clothing shall be removed and RMC measured. Clothing shall be placed back into the dryer and the 10 minute timed-dry repeated until the target RMC is reached. Final energy use and drying time calculations shall include all 10 minute timed-dry runs needed to reach the target RMC.</w:t>
      </w:r>
    </w:p>
    <w:p w14:paraId="5729227A" w14:textId="77777777" w:rsidR="009547E1" w:rsidRDefault="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i/>
          <w:iCs/>
          <w:color w:val="333333"/>
          <w:sz w:val="24"/>
          <w:szCs w:val="24"/>
        </w:rPr>
        <w:t xml:space="preserve">3.3.1.5 </w:t>
      </w:r>
      <w:r w:rsidR="00E53F50" w:rsidRPr="00A77982">
        <w:rPr>
          <w:rFonts w:eastAsia="Times New Roman" w:cs="Times New Roman"/>
          <w:b/>
          <w:i/>
          <w:iCs/>
          <w:color w:val="333333"/>
          <w:sz w:val="24"/>
          <w:szCs w:val="24"/>
        </w:rPr>
        <w:t>Supplemental Test Four.</w:t>
      </w:r>
      <w:r w:rsidRPr="00A77982">
        <w:rPr>
          <w:rFonts w:eastAsia="Times New Roman" w:cs="Times New Roman"/>
          <w:i/>
          <w:iCs/>
          <w:color w:val="333333"/>
          <w:sz w:val="24"/>
          <w:szCs w:val="24"/>
        </w:rPr>
        <w:t xml:space="preserve"> </w:t>
      </w:r>
      <w:r w:rsidR="00F64410">
        <w:rPr>
          <w:rFonts w:eastAsia="Times New Roman" w:cs="Times New Roman"/>
          <w:i/>
          <w:iCs/>
          <w:color w:val="333333"/>
          <w:sz w:val="24"/>
          <w:szCs w:val="24"/>
        </w:rPr>
        <w:t>The purpose of this test is to evaluate dryer performance with a medium supplemental test load operated in the dyer’s</w:t>
      </w:r>
      <w:r w:rsidR="00FA4105">
        <w:rPr>
          <w:rFonts w:eastAsia="Times New Roman" w:cs="Times New Roman"/>
          <w:i/>
          <w:iCs/>
          <w:color w:val="333333"/>
          <w:sz w:val="24"/>
          <w:szCs w:val="24"/>
        </w:rPr>
        <w:t xml:space="preserve"> </w:t>
      </w:r>
      <w:r w:rsidR="00FA4105" w:rsidRPr="00FA4105">
        <w:rPr>
          <w:rFonts w:eastAsia="Times New Roman" w:cs="Times New Roman"/>
          <w:b/>
          <w:i/>
          <w:iCs/>
          <w:color w:val="333333"/>
          <w:sz w:val="24"/>
          <w:szCs w:val="24"/>
        </w:rPr>
        <w:t>most</w:t>
      </w:r>
      <w:r w:rsidR="00F64410" w:rsidRPr="00FA4105">
        <w:rPr>
          <w:rFonts w:eastAsia="Times New Roman" w:cs="Times New Roman"/>
          <w:b/>
          <w:i/>
          <w:iCs/>
          <w:color w:val="333333"/>
          <w:sz w:val="24"/>
          <w:szCs w:val="24"/>
        </w:rPr>
        <w:t xml:space="preserve"> rapid drying rate</w:t>
      </w:r>
      <w:r w:rsidR="00F64410">
        <w:rPr>
          <w:rFonts w:eastAsia="Times New Roman" w:cs="Times New Roman"/>
          <w:i/>
          <w:iCs/>
          <w:color w:val="333333"/>
          <w:sz w:val="24"/>
          <w:szCs w:val="24"/>
        </w:rPr>
        <w:t xml:space="preserve"> for cotton/linen loads. </w:t>
      </w:r>
      <w:r w:rsidRPr="00A77982">
        <w:rPr>
          <w:rFonts w:eastAsia="Times New Roman" w:cs="Times New Roman"/>
          <w:iCs/>
          <w:color w:val="333333"/>
          <w:sz w:val="24"/>
          <w:szCs w:val="24"/>
        </w:rPr>
        <w:t xml:space="preserve">The </w:t>
      </w:r>
      <w:r w:rsidRPr="00A77982">
        <w:rPr>
          <w:rFonts w:eastAsia="Times New Roman" w:cs="Times New Roman"/>
          <w:color w:val="333333"/>
          <w:sz w:val="24"/>
          <w:szCs w:val="24"/>
        </w:rPr>
        <w:t xml:space="preserve">“Fastest” program, as defined in section 1.24 of this test procedure, shall be selected for the test cycle using the Medium Supplemental Test Load </w:t>
      </w:r>
      <w:r w:rsidR="002520F0" w:rsidRPr="00A77982">
        <w:rPr>
          <w:rFonts w:eastAsia="Times New Roman" w:cs="Times New Roman"/>
          <w:color w:val="333333"/>
          <w:sz w:val="24"/>
          <w:szCs w:val="24"/>
        </w:rPr>
        <w:t xml:space="preserve">(8.45 </w:t>
      </w:r>
      <w:proofErr w:type="spellStart"/>
      <w:r w:rsidR="002520F0" w:rsidRPr="00A77982">
        <w:rPr>
          <w:rFonts w:eastAsia="Times New Roman" w:cs="Times New Roman"/>
          <w:color w:val="333333"/>
          <w:sz w:val="24"/>
          <w:szCs w:val="24"/>
        </w:rPr>
        <w:t>lbs</w:t>
      </w:r>
      <w:proofErr w:type="spellEnd"/>
      <w:r w:rsidR="002520F0" w:rsidRPr="00A77982">
        <w:rPr>
          <w:rFonts w:eastAsia="Times New Roman" w:cs="Times New Roman"/>
          <w:color w:val="333333"/>
          <w:sz w:val="24"/>
          <w:szCs w:val="24"/>
        </w:rPr>
        <w:t xml:space="preserve">) </w:t>
      </w:r>
      <w:r w:rsidRPr="00A77982">
        <w:rPr>
          <w:rFonts w:eastAsia="Times New Roman" w:cs="Times New Roman"/>
          <w:color w:val="333333"/>
          <w:sz w:val="24"/>
          <w:szCs w:val="24"/>
        </w:rPr>
        <w:t>defined in section 2.7.2</w:t>
      </w:r>
      <w:r w:rsidR="007A5EFA" w:rsidRPr="00A77982">
        <w:rPr>
          <w:rFonts w:eastAsia="Times New Roman" w:cs="Times New Roman"/>
          <w:color w:val="333333"/>
          <w:sz w:val="24"/>
          <w:szCs w:val="24"/>
        </w:rPr>
        <w:t>.2</w:t>
      </w:r>
      <w:r w:rsidRPr="00A77982">
        <w:rPr>
          <w:rFonts w:eastAsia="Times New Roman" w:cs="Times New Roman"/>
          <w:color w:val="333333"/>
          <w:sz w:val="24"/>
          <w:szCs w:val="24"/>
        </w:rPr>
        <w:t xml:space="preserve">. </w:t>
      </w:r>
    </w:p>
    <w:p w14:paraId="5729227B" w14:textId="77777777" w:rsidR="009547E1" w:rsidRDefault="009547E1">
      <w:pPr>
        <w:shd w:val="clear" w:color="auto" w:fill="FFFFFF"/>
        <w:spacing w:after="0" w:line="188" w:lineRule="atLeast"/>
        <w:ind w:left="720" w:hanging="720"/>
        <w:jc w:val="both"/>
        <w:rPr>
          <w:rFonts w:eastAsia="Times New Roman" w:cs="Times New Roman"/>
          <w:color w:val="333333"/>
          <w:sz w:val="24"/>
          <w:szCs w:val="24"/>
        </w:rPr>
      </w:pPr>
    </w:p>
    <w:p w14:paraId="5729227C" w14:textId="77777777" w:rsidR="00BB1149" w:rsidRPr="00A77982" w:rsidRDefault="006358FB" w:rsidP="00965DD7">
      <w:pPr>
        <w:shd w:val="clear" w:color="auto" w:fill="FFFFFF"/>
        <w:spacing w:after="0" w:line="188" w:lineRule="atLeast"/>
        <w:ind w:left="720"/>
        <w:jc w:val="both"/>
        <w:rPr>
          <w:rFonts w:eastAsia="Times New Roman" w:cs="Times New Roman"/>
          <w:i/>
          <w:iCs/>
          <w:color w:val="333333"/>
          <w:sz w:val="24"/>
          <w:szCs w:val="24"/>
        </w:rPr>
      </w:pPr>
      <w:r w:rsidRPr="00A77982">
        <w:rPr>
          <w:rFonts w:eastAsia="Times New Roman" w:cs="Times New Roman"/>
          <w:color w:val="333333"/>
          <w:sz w:val="24"/>
          <w:szCs w:val="24"/>
        </w:rPr>
        <w:t xml:space="preserve">Where the drying temperature setting can be chosen independently of the program, it shall be set to the maximum. Where the dryness level setting can be chosen independently of the program, it shall be set to the “normal” or “medium” dryness level setting. If such designation is not provided, then the dryness level shall be set at the mid-point between the minimum and maximum settings. Any other optional cycle settings that do not affect the program, </w:t>
      </w:r>
      <w:r w:rsidR="00F07965" w:rsidRPr="00A77982">
        <w:rPr>
          <w:rFonts w:eastAsia="Times New Roman" w:cs="Times New Roman"/>
          <w:color w:val="333333"/>
          <w:sz w:val="24"/>
          <w:szCs w:val="24"/>
        </w:rPr>
        <w:t xml:space="preserve">such as </w:t>
      </w:r>
      <w:r w:rsidRPr="00A77982">
        <w:rPr>
          <w:rFonts w:eastAsia="Times New Roman" w:cs="Times New Roman"/>
          <w:color w:val="333333"/>
          <w:sz w:val="24"/>
          <w:szCs w:val="24"/>
        </w:rPr>
        <w:t xml:space="preserve">temperature or dryness </w:t>
      </w:r>
      <w:proofErr w:type="gramStart"/>
      <w:r w:rsidRPr="00A77982">
        <w:rPr>
          <w:rFonts w:eastAsia="Times New Roman" w:cs="Times New Roman"/>
          <w:color w:val="333333"/>
          <w:sz w:val="24"/>
          <w:szCs w:val="24"/>
        </w:rPr>
        <w:t>settings,</w:t>
      </w:r>
      <w:proofErr w:type="gramEnd"/>
      <w:r w:rsidRPr="00A77982">
        <w:rPr>
          <w:rFonts w:eastAsia="Times New Roman" w:cs="Times New Roman"/>
          <w:color w:val="333333"/>
          <w:sz w:val="24"/>
          <w:szCs w:val="24"/>
        </w:rPr>
        <w:t xml:space="preserve"> shall be tested in the as-shipped position. If the final moisture content is greater than the targeted RMC value of </w:t>
      </w:r>
      <w:r w:rsidR="00AB5128">
        <w:rPr>
          <w:rFonts w:eastAsia="Times New Roman" w:cs="Times New Roman"/>
          <w:color w:val="333333"/>
          <w:sz w:val="24"/>
          <w:szCs w:val="24"/>
        </w:rPr>
        <w:t>4</w:t>
      </w:r>
      <w:r w:rsidRPr="00A77982">
        <w:rPr>
          <w:rFonts w:eastAsia="Times New Roman" w:cs="Times New Roman"/>
          <w:color w:val="333333"/>
          <w:sz w:val="24"/>
          <w:szCs w:val="24"/>
        </w:rPr>
        <w:t>%, the test shall be invalid and a new run shall be conducted using the highest dryness level setting.</w:t>
      </w:r>
      <w:r w:rsidR="00BB1149" w:rsidRPr="00A77982">
        <w:rPr>
          <w:rFonts w:eastAsia="Times New Roman" w:cs="Times New Roman"/>
          <w:color w:val="333333"/>
          <w:sz w:val="24"/>
          <w:szCs w:val="24"/>
        </w:rPr>
        <w:t xml:space="preserve"> </w:t>
      </w:r>
      <w:r w:rsidR="009D25A0" w:rsidRPr="009D25A0">
        <w:rPr>
          <w:rFonts w:eastAsia="Times New Roman" w:cs="Times New Roman"/>
          <w:color w:val="333333"/>
          <w:sz w:val="24"/>
          <w:szCs w:val="24"/>
        </w:rPr>
        <w:t>If the final RMC is still above 4% when the highest dryness setting is used, the clothing shall be placed back into the dryer and dried using 10 minute timed-dry cycle and maximum dryness settings. At the end of the timed-dry cycle, the clothing shall be removed and RMC measured. Clothing shall be placed back into the dryer and the 10 minute timed-dry repeated until the target RMC is reached. Final energy use and drying time calculations shall include all 10 minute timed-dry runs needed to reach the target RMC.</w:t>
      </w:r>
    </w:p>
    <w:p w14:paraId="5729227D"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3.3.2 </w:t>
      </w:r>
      <w:r w:rsidR="001729CA" w:rsidRPr="00A77982">
        <w:rPr>
          <w:rFonts w:eastAsia="Times New Roman" w:cs="Times New Roman"/>
          <w:color w:val="333333"/>
          <w:sz w:val="24"/>
          <w:szCs w:val="24"/>
        </w:rPr>
        <w:tab/>
      </w:r>
      <w:r w:rsidRPr="00A77982">
        <w:rPr>
          <w:rFonts w:eastAsia="Times New Roman" w:cs="Times New Roman"/>
          <w:b/>
          <w:i/>
          <w:iCs/>
          <w:color w:val="333333"/>
          <w:sz w:val="24"/>
          <w:szCs w:val="24"/>
        </w:rPr>
        <w:t>Timer dryers (DOE cloth test only)</w:t>
      </w:r>
      <w:r w:rsidRPr="00A77982">
        <w:rPr>
          <w:rFonts w:eastAsia="Times New Roman" w:cs="Times New Roman"/>
          <w:i/>
          <w:iCs/>
          <w:color w:val="333333"/>
          <w:sz w:val="24"/>
          <w:szCs w:val="24"/>
        </w:rPr>
        <w:t>.</w:t>
      </w:r>
      <w:r w:rsidR="00BB1149" w:rsidRPr="00A77982">
        <w:rPr>
          <w:rFonts w:eastAsia="Times New Roman" w:cs="Times New Roman"/>
          <w:color w:val="333333"/>
          <w:sz w:val="24"/>
          <w:szCs w:val="24"/>
        </w:rPr>
        <w:t xml:space="preserve"> </w:t>
      </w:r>
      <w:r w:rsidRPr="00A77982">
        <w:rPr>
          <w:rFonts w:eastAsia="Times New Roman" w:cs="Times New Roman"/>
          <w:color w:val="333333"/>
          <w:sz w:val="24"/>
          <w:szCs w:val="24"/>
        </w:rPr>
        <w:t xml:space="preserve">Dry the load until the moisture content of the test load is between 1 and 2.5 percent of the bone-dry weight of the test load, at which point the test cycle is stopped, but do not permit the dryer to advance into cool down. If required, reset the timer to increase the length of the drying cycle. After stopping the test cycle, remove and weigh the test load. The clothes dryer shall not be stopped intermittently in the middle of the test cycle for any reason. Record the data specified by section 3.4 of this appendix. If the dryer automatically stops during a cycle because the condensation box is full of water, the test is stopped, and the test run is invalid, in which case the condensation box shall be emptied and the test re-run from the beginning. For </w:t>
      </w:r>
      <w:proofErr w:type="spellStart"/>
      <w:r w:rsidRPr="00A77982">
        <w:rPr>
          <w:rFonts w:eastAsia="Times New Roman" w:cs="Times New Roman"/>
          <w:color w:val="333333"/>
          <w:sz w:val="24"/>
          <w:szCs w:val="24"/>
        </w:rPr>
        <w:t>ventless</w:t>
      </w:r>
      <w:proofErr w:type="spellEnd"/>
      <w:r w:rsidRPr="00A77982">
        <w:rPr>
          <w:rFonts w:eastAsia="Times New Roman" w:cs="Times New Roman"/>
          <w:color w:val="333333"/>
          <w:sz w:val="24"/>
          <w:szCs w:val="24"/>
        </w:rPr>
        <w:t xml:space="preserve"> dryers, as defined in section 1.21 of this appendix, during the time between two cycles, the door of the dryer shall be closed except for loading (and unloading).</w:t>
      </w:r>
    </w:p>
    <w:p w14:paraId="5729227E"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3.3.3 </w:t>
      </w:r>
      <w:r w:rsidR="001729CA" w:rsidRPr="00A77982">
        <w:rPr>
          <w:rFonts w:eastAsia="Times New Roman" w:cs="Times New Roman"/>
          <w:color w:val="333333"/>
          <w:sz w:val="24"/>
          <w:szCs w:val="24"/>
        </w:rPr>
        <w:tab/>
      </w:r>
      <w:r w:rsidRPr="00A77982">
        <w:rPr>
          <w:rFonts w:eastAsia="Times New Roman" w:cs="Times New Roman"/>
          <w:b/>
          <w:i/>
          <w:iCs/>
          <w:color w:val="333333"/>
          <w:sz w:val="24"/>
          <w:szCs w:val="24"/>
        </w:rPr>
        <w:t>Automatic termination control dryers</w:t>
      </w:r>
      <w:r w:rsidRPr="00A77982">
        <w:rPr>
          <w:rFonts w:eastAsia="Times New Roman" w:cs="Times New Roman"/>
          <w:i/>
          <w:iCs/>
          <w:color w:val="333333"/>
          <w:sz w:val="24"/>
          <w:szCs w:val="24"/>
        </w:rPr>
        <w:t>.</w:t>
      </w:r>
      <w:r w:rsidR="00BB1149" w:rsidRPr="00A77982">
        <w:rPr>
          <w:rFonts w:eastAsia="Times New Roman" w:cs="Times New Roman"/>
          <w:i/>
          <w:color w:val="333333"/>
          <w:sz w:val="24"/>
          <w:szCs w:val="24"/>
        </w:rPr>
        <w:t xml:space="preserve"> </w:t>
      </w:r>
      <w:r w:rsidRPr="00A77982">
        <w:rPr>
          <w:rFonts w:eastAsia="Times New Roman" w:cs="Times New Roman"/>
          <w:color w:val="333333"/>
          <w:sz w:val="24"/>
          <w:szCs w:val="24"/>
        </w:rPr>
        <w:t>Operate the clothes dryer until the completion of the programmed cycle, including the cool down period. The cycle shall be considered complete when the dryer indicates to the user that the cycle has finished (by means of a display, indicator light, audible signal, or other signal) and the heater and drum/fan motor shuts off for the final time. If the clothes dryer is equipped with a wrinkle prevention mode (</w:t>
      </w:r>
      <w:r w:rsidRPr="00A77982">
        <w:rPr>
          <w:rFonts w:eastAsia="Times New Roman" w:cs="Times New Roman"/>
          <w:i/>
          <w:iCs/>
          <w:color w:val="333333"/>
          <w:sz w:val="24"/>
          <w:szCs w:val="24"/>
        </w:rPr>
        <w:t>i.e.,</w:t>
      </w:r>
      <w:r w:rsidRPr="00A77982">
        <w:rPr>
          <w:rFonts w:eastAsia="Times New Roman" w:cs="Times New Roman"/>
          <w:color w:val="333333"/>
          <w:sz w:val="24"/>
          <w:szCs w:val="24"/>
        </w:rPr>
        <w:t xml:space="preserve"> that continuously or intermittently tumbles the clothes dryer </w:t>
      </w:r>
      <w:r w:rsidRPr="00A77982">
        <w:rPr>
          <w:rFonts w:eastAsia="Times New Roman" w:cs="Times New Roman"/>
          <w:color w:val="333333"/>
          <w:sz w:val="24"/>
          <w:szCs w:val="24"/>
        </w:rPr>
        <w:lastRenderedPageBreak/>
        <w:t>drum after the clothes dryer indicates to the user that the cycle has finished) that is activated by default in the as-shipped position or if manufacturers' instructions specify that the feature is recommended to be activated for normal use, the cycle shall be considered complete after the end of the wrinkle prevention mode. After the completion of the test cycle, remove and weigh the test load. Record the data specified in section 3.4 of this appendix. If the final moisture content is greater than the target RMC value for the test, the test shall be invalid and a new run shall be conducted using the highest dryness level setting.</w:t>
      </w:r>
      <w:r w:rsidR="00BB1149" w:rsidRPr="00A77982">
        <w:rPr>
          <w:rFonts w:eastAsia="Times New Roman" w:cs="Times New Roman"/>
          <w:color w:val="333333"/>
          <w:sz w:val="24"/>
          <w:szCs w:val="24"/>
        </w:rPr>
        <w:t xml:space="preserve"> </w:t>
      </w:r>
      <w:r w:rsidR="003E0B67" w:rsidRPr="00A77982">
        <w:rPr>
          <w:rFonts w:eastAsia="Times New Roman" w:cs="Times New Roman"/>
          <w:color w:val="333333"/>
          <w:sz w:val="24"/>
          <w:szCs w:val="24"/>
        </w:rPr>
        <w:t xml:space="preserve">The technician should empty the condensation box before running a test. </w:t>
      </w:r>
      <w:r w:rsidRPr="00A77982">
        <w:rPr>
          <w:rFonts w:eastAsia="Times New Roman" w:cs="Times New Roman"/>
          <w:color w:val="333333"/>
          <w:sz w:val="24"/>
          <w:szCs w:val="24"/>
        </w:rPr>
        <w:t xml:space="preserve">If the dryer automatically stops during a cycle because the condensation box is full of water, the test is stopped, and the test run is invalid, in which case the condensation box shall be emptied and the test re-run from the beginning. </w:t>
      </w:r>
      <w:r w:rsidR="003E0B67" w:rsidRPr="00A77982">
        <w:rPr>
          <w:rFonts w:eastAsia="Times New Roman" w:cs="Times New Roman"/>
          <w:color w:val="333333"/>
          <w:sz w:val="24"/>
          <w:szCs w:val="24"/>
        </w:rPr>
        <w:t>D</w:t>
      </w:r>
      <w:r w:rsidRPr="00A77982">
        <w:rPr>
          <w:rFonts w:eastAsia="Times New Roman" w:cs="Times New Roman"/>
          <w:color w:val="333333"/>
          <w:sz w:val="24"/>
          <w:szCs w:val="24"/>
        </w:rPr>
        <w:t>uring the time between two cycles, the door of the dryer shall be closed except for loading (and unloading).</w:t>
      </w:r>
    </w:p>
    <w:p w14:paraId="5729227F"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p>
    <w:p w14:paraId="57292280" w14:textId="77777777" w:rsidR="006358FB" w:rsidRPr="00A77982" w:rsidRDefault="00E12ADD" w:rsidP="00E12ADD">
      <w:pPr>
        <w:pStyle w:val="Heading2"/>
      </w:pPr>
      <w:bookmarkStart w:id="15" w:name="_Toc399248728"/>
      <w:r>
        <w:t>3.4</w:t>
      </w:r>
      <w:r>
        <w:tab/>
      </w:r>
      <w:r w:rsidR="006358FB" w:rsidRPr="00A77982">
        <w:t>Data recording.</w:t>
      </w:r>
      <w:bookmarkEnd w:id="15"/>
      <w:r w:rsidR="006358FB" w:rsidRPr="00A77982">
        <w:t> </w:t>
      </w:r>
    </w:p>
    <w:p w14:paraId="57292281" w14:textId="77777777" w:rsidR="00BB1149" w:rsidRPr="00A77982" w:rsidRDefault="006358FB">
      <w:pPr>
        <w:shd w:val="clear" w:color="auto" w:fill="FFFFFF"/>
        <w:spacing w:after="0" w:line="188" w:lineRule="atLeast"/>
        <w:ind w:firstLine="720"/>
        <w:jc w:val="both"/>
        <w:rPr>
          <w:rFonts w:eastAsia="Times New Roman" w:cs="Times New Roman"/>
          <w:color w:val="333333"/>
          <w:sz w:val="24"/>
          <w:szCs w:val="24"/>
        </w:rPr>
      </w:pPr>
      <w:r w:rsidRPr="00A77982">
        <w:rPr>
          <w:rFonts w:eastAsia="Times New Roman" w:cs="Times New Roman"/>
          <w:color w:val="333333"/>
          <w:sz w:val="24"/>
          <w:szCs w:val="24"/>
        </w:rPr>
        <w:t>Record for each test cycle:</w:t>
      </w:r>
    </w:p>
    <w:p w14:paraId="57292282" w14:textId="77777777" w:rsidR="006358FB" w:rsidRPr="00A77982" w:rsidRDefault="006358FB" w:rsidP="006358FB">
      <w:pPr>
        <w:shd w:val="clear" w:color="auto" w:fill="FFFFFF"/>
        <w:spacing w:after="0" w:line="188" w:lineRule="atLeast"/>
        <w:jc w:val="both"/>
        <w:rPr>
          <w:rFonts w:eastAsia="Times New Roman" w:cs="Times New Roman"/>
          <w:color w:val="333333"/>
          <w:sz w:val="24"/>
          <w:szCs w:val="24"/>
        </w:rPr>
      </w:pPr>
      <w:r w:rsidRPr="00A77982">
        <w:rPr>
          <w:rFonts w:eastAsia="Times New Roman" w:cs="Times New Roman"/>
          <w:color w:val="333333"/>
          <w:sz w:val="24"/>
          <w:szCs w:val="24"/>
        </w:rPr>
        <w:t xml:space="preserve">3.4.1 </w:t>
      </w:r>
      <w:r w:rsidR="00B928DF" w:rsidRPr="00A77982">
        <w:rPr>
          <w:rFonts w:eastAsia="Times New Roman" w:cs="Times New Roman"/>
          <w:color w:val="333333"/>
          <w:sz w:val="24"/>
          <w:szCs w:val="24"/>
        </w:rPr>
        <w:tab/>
      </w:r>
      <w:r w:rsidRPr="00A77982">
        <w:rPr>
          <w:rFonts w:eastAsia="Times New Roman" w:cs="Times New Roman"/>
          <w:color w:val="333333"/>
          <w:sz w:val="24"/>
          <w:szCs w:val="24"/>
        </w:rPr>
        <w:t>Bone-dry weight of the test load described in</w:t>
      </w:r>
      <w:r w:rsidR="0003140A" w:rsidRPr="00A77982">
        <w:rPr>
          <w:rFonts w:eastAsia="Times New Roman" w:cs="Times New Roman"/>
          <w:color w:val="333333"/>
          <w:sz w:val="24"/>
          <w:szCs w:val="24"/>
        </w:rPr>
        <w:t xml:space="preserve"> section</w:t>
      </w:r>
      <w:r w:rsidRPr="00A77982">
        <w:rPr>
          <w:rFonts w:eastAsia="Times New Roman" w:cs="Times New Roman"/>
          <w:color w:val="333333"/>
          <w:sz w:val="24"/>
          <w:szCs w:val="24"/>
        </w:rPr>
        <w:t xml:space="preserve"> 2.7.</w:t>
      </w:r>
    </w:p>
    <w:p w14:paraId="57292283" w14:textId="77777777" w:rsidR="00BB1149" w:rsidRPr="00A77982" w:rsidRDefault="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 xml:space="preserve">3.4.2 </w:t>
      </w:r>
      <w:r w:rsidR="00B928DF" w:rsidRPr="00A77982">
        <w:rPr>
          <w:rFonts w:eastAsia="Times New Roman" w:cs="Times New Roman"/>
          <w:color w:val="333333"/>
          <w:sz w:val="24"/>
          <w:szCs w:val="24"/>
        </w:rPr>
        <w:tab/>
      </w:r>
      <w:r w:rsidRPr="00A77982">
        <w:rPr>
          <w:rFonts w:eastAsia="Times New Roman" w:cs="Times New Roman"/>
          <w:color w:val="333333"/>
          <w:sz w:val="24"/>
          <w:szCs w:val="24"/>
        </w:rPr>
        <w:t xml:space="preserve">Moisture content of the wet test load before the test, as described in </w:t>
      </w:r>
      <w:r w:rsidR="0003140A" w:rsidRPr="00A77982">
        <w:rPr>
          <w:rFonts w:eastAsia="Times New Roman" w:cs="Times New Roman"/>
          <w:color w:val="333333"/>
          <w:sz w:val="24"/>
          <w:szCs w:val="24"/>
        </w:rPr>
        <w:t xml:space="preserve">section </w:t>
      </w:r>
      <w:r w:rsidRPr="00A77982">
        <w:rPr>
          <w:rFonts w:eastAsia="Times New Roman" w:cs="Times New Roman"/>
          <w:color w:val="333333"/>
          <w:sz w:val="24"/>
          <w:szCs w:val="24"/>
        </w:rPr>
        <w:t>2.7.</w:t>
      </w:r>
    </w:p>
    <w:p w14:paraId="57292284" w14:textId="77777777" w:rsidR="00BB1149" w:rsidRPr="00A77982" w:rsidRDefault="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3.4.3</w:t>
      </w:r>
      <w:r w:rsidR="00B928DF" w:rsidRPr="00A77982">
        <w:rPr>
          <w:rFonts w:eastAsia="Times New Roman" w:cs="Times New Roman"/>
          <w:color w:val="333333"/>
          <w:sz w:val="24"/>
          <w:szCs w:val="24"/>
        </w:rPr>
        <w:tab/>
      </w:r>
      <w:r w:rsidRPr="00A77982">
        <w:rPr>
          <w:rFonts w:eastAsia="Times New Roman" w:cs="Times New Roman"/>
          <w:color w:val="333333"/>
          <w:sz w:val="24"/>
          <w:szCs w:val="24"/>
        </w:rPr>
        <w:t xml:space="preserve">Moisture content of the dry test load obtained after the test described in </w:t>
      </w:r>
      <w:r w:rsidR="0003140A" w:rsidRPr="00A77982">
        <w:rPr>
          <w:rFonts w:eastAsia="Times New Roman" w:cs="Times New Roman"/>
          <w:color w:val="333333"/>
          <w:sz w:val="24"/>
          <w:szCs w:val="24"/>
        </w:rPr>
        <w:t xml:space="preserve">section </w:t>
      </w:r>
      <w:r w:rsidRPr="00A77982">
        <w:rPr>
          <w:rFonts w:eastAsia="Times New Roman" w:cs="Times New Roman"/>
          <w:color w:val="333333"/>
          <w:sz w:val="24"/>
          <w:szCs w:val="24"/>
        </w:rPr>
        <w:t>3.3.</w:t>
      </w:r>
    </w:p>
    <w:p w14:paraId="57292285" w14:textId="77777777" w:rsidR="00BB1149" w:rsidRPr="00A77982" w:rsidRDefault="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 xml:space="preserve">3.4.4 </w:t>
      </w:r>
      <w:r w:rsidR="00B928DF" w:rsidRPr="00A77982">
        <w:rPr>
          <w:rFonts w:eastAsia="Times New Roman" w:cs="Times New Roman"/>
          <w:color w:val="333333"/>
          <w:sz w:val="24"/>
          <w:szCs w:val="24"/>
        </w:rPr>
        <w:tab/>
      </w:r>
      <w:r w:rsidRPr="00A77982">
        <w:rPr>
          <w:rFonts w:eastAsia="Times New Roman" w:cs="Times New Roman"/>
          <w:color w:val="333333"/>
          <w:sz w:val="24"/>
          <w:szCs w:val="24"/>
        </w:rPr>
        <w:t xml:space="preserve">Test room conditions, temperature, and percent relative humidity described in </w:t>
      </w:r>
      <w:r w:rsidR="0003140A" w:rsidRPr="00A77982">
        <w:rPr>
          <w:rFonts w:eastAsia="Times New Roman" w:cs="Times New Roman"/>
          <w:color w:val="333333"/>
          <w:sz w:val="24"/>
          <w:szCs w:val="24"/>
        </w:rPr>
        <w:t xml:space="preserve">section </w:t>
      </w:r>
      <w:r w:rsidRPr="00A77982">
        <w:rPr>
          <w:rFonts w:eastAsia="Times New Roman" w:cs="Times New Roman"/>
          <w:color w:val="333333"/>
          <w:sz w:val="24"/>
          <w:szCs w:val="24"/>
        </w:rPr>
        <w:t>2.2.1.</w:t>
      </w:r>
    </w:p>
    <w:p w14:paraId="57292286"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 xml:space="preserve">3.4.5 </w:t>
      </w:r>
      <w:r w:rsidR="00B928DF" w:rsidRPr="00A77982">
        <w:rPr>
          <w:rFonts w:eastAsia="Times New Roman" w:cs="Times New Roman"/>
          <w:color w:val="333333"/>
          <w:sz w:val="24"/>
          <w:szCs w:val="24"/>
        </w:rPr>
        <w:tab/>
      </w:r>
      <w:r w:rsidRPr="00A77982">
        <w:rPr>
          <w:rFonts w:eastAsia="Times New Roman" w:cs="Times New Roman"/>
          <w:b/>
          <w:i/>
          <w:color w:val="333333"/>
          <w:sz w:val="24"/>
          <w:szCs w:val="24"/>
        </w:rPr>
        <w:t>For electric dryers</w:t>
      </w:r>
      <w:r w:rsidR="00807826" w:rsidRPr="00A77982">
        <w:rPr>
          <w:rFonts w:eastAsia="Times New Roman" w:cs="Times New Roman"/>
          <w:b/>
          <w:color w:val="333333"/>
          <w:sz w:val="24"/>
          <w:szCs w:val="24"/>
        </w:rPr>
        <w:t xml:space="preserve"> </w:t>
      </w:r>
      <w:r w:rsidRPr="00A77982">
        <w:rPr>
          <w:rFonts w:eastAsia="Times New Roman" w:cs="Times New Roman"/>
          <w:color w:val="333333"/>
          <w:sz w:val="24"/>
          <w:szCs w:val="24"/>
        </w:rPr>
        <w:t>—</w:t>
      </w:r>
      <w:r w:rsidR="00807826" w:rsidRPr="00A77982">
        <w:rPr>
          <w:rFonts w:eastAsia="Times New Roman" w:cs="Times New Roman"/>
          <w:color w:val="333333"/>
          <w:sz w:val="24"/>
          <w:szCs w:val="24"/>
        </w:rPr>
        <w:t xml:space="preserve"> </w:t>
      </w:r>
      <w:r w:rsidRPr="00A77982">
        <w:rPr>
          <w:rFonts w:eastAsia="Times New Roman" w:cs="Times New Roman"/>
          <w:color w:val="333333"/>
          <w:sz w:val="24"/>
          <w:szCs w:val="24"/>
        </w:rPr>
        <w:t>the total kilowatt-hours of electric energy, E </w:t>
      </w:r>
      <w:r w:rsidRPr="00A77982">
        <w:rPr>
          <w:rFonts w:eastAsia="Times New Roman" w:cs="Times New Roman"/>
          <w:color w:val="333333"/>
          <w:sz w:val="24"/>
          <w:szCs w:val="24"/>
          <w:vertAlign w:val="subscript"/>
        </w:rPr>
        <w:t>t</w:t>
      </w:r>
      <w:r w:rsidRPr="00A77982">
        <w:rPr>
          <w:rFonts w:eastAsia="Times New Roman" w:cs="Times New Roman"/>
          <w:color w:val="333333"/>
          <w:sz w:val="24"/>
          <w:szCs w:val="24"/>
        </w:rPr>
        <w:t>, consumed during the test described in</w:t>
      </w:r>
      <w:r w:rsidR="0003140A" w:rsidRPr="00A77982">
        <w:rPr>
          <w:rFonts w:eastAsia="Times New Roman" w:cs="Times New Roman"/>
          <w:color w:val="333333"/>
          <w:sz w:val="24"/>
          <w:szCs w:val="24"/>
        </w:rPr>
        <w:t xml:space="preserve"> section</w:t>
      </w:r>
      <w:r w:rsidRPr="00A77982">
        <w:rPr>
          <w:rFonts w:eastAsia="Times New Roman" w:cs="Times New Roman"/>
          <w:color w:val="333333"/>
          <w:sz w:val="24"/>
          <w:szCs w:val="24"/>
        </w:rPr>
        <w:t xml:space="preserve"> 3.</w:t>
      </w:r>
      <w:r w:rsidR="0003140A" w:rsidRPr="00A77982">
        <w:rPr>
          <w:rFonts w:eastAsia="Times New Roman" w:cs="Times New Roman"/>
          <w:color w:val="333333"/>
          <w:sz w:val="24"/>
          <w:szCs w:val="24"/>
        </w:rPr>
        <w:t>3</w:t>
      </w:r>
      <w:r w:rsidRPr="00A77982">
        <w:rPr>
          <w:rFonts w:eastAsia="Times New Roman" w:cs="Times New Roman"/>
          <w:color w:val="333333"/>
          <w:sz w:val="24"/>
          <w:szCs w:val="24"/>
        </w:rPr>
        <w:t>.</w:t>
      </w:r>
    </w:p>
    <w:p w14:paraId="57292287" w14:textId="77777777" w:rsidR="006358FB" w:rsidRPr="00A77982" w:rsidRDefault="006358FB" w:rsidP="006358FB">
      <w:pPr>
        <w:shd w:val="clear" w:color="auto" w:fill="FFFFFF"/>
        <w:spacing w:after="0" w:line="188" w:lineRule="atLeast"/>
        <w:jc w:val="both"/>
        <w:rPr>
          <w:rFonts w:eastAsia="Times New Roman" w:cs="Times New Roman"/>
          <w:color w:val="333333"/>
          <w:sz w:val="24"/>
          <w:szCs w:val="24"/>
        </w:rPr>
      </w:pPr>
      <w:r w:rsidRPr="00A77982">
        <w:rPr>
          <w:rFonts w:eastAsia="Times New Roman" w:cs="Times New Roman"/>
          <w:color w:val="333333"/>
          <w:sz w:val="24"/>
          <w:szCs w:val="24"/>
        </w:rPr>
        <w:t xml:space="preserve">3.4.6 </w:t>
      </w:r>
      <w:r w:rsidR="00B928DF" w:rsidRPr="00A77982">
        <w:rPr>
          <w:rFonts w:eastAsia="Times New Roman" w:cs="Times New Roman"/>
          <w:color w:val="333333"/>
          <w:sz w:val="24"/>
          <w:szCs w:val="24"/>
        </w:rPr>
        <w:tab/>
      </w:r>
      <w:proofErr w:type="gramStart"/>
      <w:r w:rsidRPr="00A77982">
        <w:rPr>
          <w:rFonts w:eastAsia="Times New Roman" w:cs="Times New Roman"/>
          <w:b/>
          <w:i/>
          <w:color w:val="333333"/>
          <w:sz w:val="24"/>
          <w:szCs w:val="24"/>
        </w:rPr>
        <w:t>For</w:t>
      </w:r>
      <w:proofErr w:type="gramEnd"/>
      <w:r w:rsidRPr="00A77982">
        <w:rPr>
          <w:rFonts w:eastAsia="Times New Roman" w:cs="Times New Roman"/>
          <w:b/>
          <w:i/>
          <w:color w:val="333333"/>
          <w:sz w:val="24"/>
          <w:szCs w:val="24"/>
        </w:rPr>
        <w:t xml:space="preserve"> gas dryers</w:t>
      </w:r>
      <w:r w:rsidR="006726B6" w:rsidRPr="00A77982">
        <w:rPr>
          <w:rFonts w:eastAsia="Times New Roman" w:cs="Times New Roman"/>
          <w:color w:val="333333"/>
          <w:sz w:val="24"/>
          <w:szCs w:val="24"/>
        </w:rPr>
        <w:t xml:space="preserve"> —</w:t>
      </w:r>
    </w:p>
    <w:p w14:paraId="57292288" w14:textId="77777777" w:rsidR="006358FB" w:rsidRPr="00A77982" w:rsidRDefault="006358FB" w:rsidP="006358FB">
      <w:pPr>
        <w:shd w:val="clear" w:color="auto" w:fill="FFFFFF"/>
        <w:spacing w:after="0" w:line="188" w:lineRule="atLeast"/>
        <w:ind w:left="1440" w:hanging="720"/>
        <w:jc w:val="both"/>
        <w:rPr>
          <w:rFonts w:eastAsia="Times New Roman" w:cs="Times New Roman"/>
          <w:color w:val="333333"/>
          <w:sz w:val="24"/>
          <w:szCs w:val="24"/>
        </w:rPr>
      </w:pPr>
      <w:r w:rsidRPr="00A77982">
        <w:rPr>
          <w:rFonts w:eastAsia="Times New Roman" w:cs="Times New Roman"/>
          <w:color w:val="333333"/>
          <w:sz w:val="24"/>
          <w:szCs w:val="24"/>
        </w:rPr>
        <w:t xml:space="preserve">3.4.6.1 </w:t>
      </w:r>
      <w:r w:rsidR="00E53F50" w:rsidRPr="00A77982">
        <w:rPr>
          <w:rFonts w:eastAsia="Times New Roman" w:cs="Times New Roman"/>
          <w:color w:val="333333"/>
          <w:sz w:val="24"/>
          <w:szCs w:val="24"/>
        </w:rPr>
        <w:t>Total kilowatt-hours</w:t>
      </w:r>
      <w:r w:rsidRPr="00A77982">
        <w:rPr>
          <w:rFonts w:eastAsia="Times New Roman" w:cs="Times New Roman"/>
          <w:color w:val="333333"/>
          <w:sz w:val="24"/>
          <w:szCs w:val="24"/>
        </w:rPr>
        <w:t xml:space="preserve"> of electrical energy, E </w:t>
      </w:r>
      <w:proofErr w:type="spellStart"/>
      <w:proofErr w:type="gramStart"/>
      <w:r w:rsidRPr="00A77982">
        <w:rPr>
          <w:rFonts w:eastAsia="Times New Roman" w:cs="Times New Roman"/>
          <w:color w:val="333333"/>
          <w:sz w:val="24"/>
          <w:szCs w:val="24"/>
          <w:vertAlign w:val="subscript"/>
        </w:rPr>
        <w:t>te</w:t>
      </w:r>
      <w:proofErr w:type="spellEnd"/>
      <w:proofErr w:type="gramEnd"/>
      <w:r w:rsidRPr="00A77982">
        <w:rPr>
          <w:rFonts w:eastAsia="Times New Roman" w:cs="Times New Roman"/>
          <w:color w:val="333333"/>
          <w:sz w:val="24"/>
          <w:szCs w:val="24"/>
        </w:rPr>
        <w:t>, consumed during the test described in</w:t>
      </w:r>
      <w:r w:rsidR="0003140A" w:rsidRPr="00A77982">
        <w:rPr>
          <w:rFonts w:eastAsia="Times New Roman" w:cs="Times New Roman"/>
          <w:color w:val="333333"/>
          <w:sz w:val="24"/>
          <w:szCs w:val="24"/>
        </w:rPr>
        <w:t xml:space="preserve"> section</w:t>
      </w:r>
      <w:r w:rsidRPr="00A77982">
        <w:rPr>
          <w:rFonts w:eastAsia="Times New Roman" w:cs="Times New Roman"/>
          <w:color w:val="333333"/>
          <w:sz w:val="24"/>
          <w:szCs w:val="24"/>
        </w:rPr>
        <w:t xml:space="preserve"> 3.3.</w:t>
      </w:r>
    </w:p>
    <w:p w14:paraId="57292289" w14:textId="77777777" w:rsidR="00BB1149" w:rsidRPr="00A77982" w:rsidRDefault="006358FB">
      <w:pPr>
        <w:shd w:val="clear" w:color="auto" w:fill="FFFFFF"/>
        <w:spacing w:after="0" w:line="188" w:lineRule="atLeast"/>
        <w:ind w:left="1530" w:hanging="810"/>
        <w:jc w:val="both"/>
        <w:rPr>
          <w:rFonts w:eastAsia="Times New Roman" w:cs="Times New Roman"/>
          <w:color w:val="333333"/>
          <w:sz w:val="24"/>
          <w:szCs w:val="24"/>
        </w:rPr>
      </w:pPr>
      <w:r w:rsidRPr="00A77982">
        <w:rPr>
          <w:rFonts w:eastAsia="Times New Roman" w:cs="Times New Roman"/>
          <w:color w:val="333333"/>
          <w:sz w:val="24"/>
          <w:szCs w:val="24"/>
        </w:rPr>
        <w:t xml:space="preserve">3.4.6.2 </w:t>
      </w:r>
      <w:r w:rsidR="00E53F50" w:rsidRPr="00A77982">
        <w:rPr>
          <w:rFonts w:eastAsia="Times New Roman" w:cs="Times New Roman"/>
          <w:color w:val="333333"/>
          <w:sz w:val="24"/>
          <w:szCs w:val="24"/>
        </w:rPr>
        <w:t>Cubic feet of gas</w:t>
      </w:r>
      <w:r w:rsidRPr="00A77982">
        <w:rPr>
          <w:rFonts w:eastAsia="Times New Roman" w:cs="Times New Roman"/>
          <w:color w:val="333333"/>
          <w:sz w:val="24"/>
          <w:szCs w:val="24"/>
        </w:rPr>
        <w:t xml:space="preserve"> per cycle, E </w:t>
      </w:r>
      <w:proofErr w:type="spellStart"/>
      <w:proofErr w:type="gramStart"/>
      <w:r w:rsidRPr="00A77982">
        <w:rPr>
          <w:rFonts w:eastAsia="Times New Roman" w:cs="Times New Roman"/>
          <w:color w:val="333333"/>
          <w:sz w:val="24"/>
          <w:szCs w:val="24"/>
          <w:vertAlign w:val="subscript"/>
        </w:rPr>
        <w:t>tg</w:t>
      </w:r>
      <w:proofErr w:type="spellEnd"/>
      <w:proofErr w:type="gramEnd"/>
      <w:r w:rsidRPr="00A77982">
        <w:rPr>
          <w:rFonts w:eastAsia="Times New Roman" w:cs="Times New Roman"/>
          <w:color w:val="333333"/>
          <w:sz w:val="24"/>
          <w:szCs w:val="24"/>
        </w:rPr>
        <w:t xml:space="preserve">, consumed during the test described in </w:t>
      </w:r>
      <w:r w:rsidR="0003140A" w:rsidRPr="00A77982">
        <w:rPr>
          <w:rFonts w:eastAsia="Times New Roman" w:cs="Times New Roman"/>
          <w:color w:val="333333"/>
          <w:sz w:val="24"/>
          <w:szCs w:val="24"/>
        </w:rPr>
        <w:t xml:space="preserve">section </w:t>
      </w:r>
      <w:r w:rsidRPr="00A77982">
        <w:rPr>
          <w:rFonts w:eastAsia="Times New Roman" w:cs="Times New Roman"/>
          <w:color w:val="333333"/>
          <w:sz w:val="24"/>
          <w:szCs w:val="24"/>
        </w:rPr>
        <w:t>3.3.</w:t>
      </w:r>
    </w:p>
    <w:p w14:paraId="5729228A" w14:textId="77777777" w:rsidR="006358FB" w:rsidRPr="00A77982" w:rsidRDefault="006358FB" w:rsidP="006358FB">
      <w:pPr>
        <w:shd w:val="clear" w:color="auto" w:fill="FFFFFF"/>
        <w:spacing w:after="0" w:line="188" w:lineRule="atLeast"/>
        <w:ind w:left="1440" w:hanging="720"/>
        <w:jc w:val="both"/>
        <w:rPr>
          <w:rFonts w:eastAsia="Times New Roman" w:cs="Times New Roman"/>
          <w:color w:val="333333"/>
          <w:sz w:val="24"/>
          <w:szCs w:val="24"/>
        </w:rPr>
      </w:pPr>
      <w:r w:rsidRPr="00A77982">
        <w:rPr>
          <w:rFonts w:eastAsia="Times New Roman" w:cs="Times New Roman"/>
          <w:color w:val="333333"/>
          <w:sz w:val="24"/>
          <w:szCs w:val="24"/>
        </w:rPr>
        <w:t>3.4.6.3</w:t>
      </w:r>
      <w:r w:rsidR="0003140A" w:rsidRPr="00A77982">
        <w:rPr>
          <w:rFonts w:eastAsia="Times New Roman" w:cs="Times New Roman"/>
          <w:color w:val="333333"/>
          <w:sz w:val="24"/>
          <w:szCs w:val="24"/>
        </w:rPr>
        <w:t xml:space="preserve"> </w:t>
      </w:r>
      <w:r w:rsidR="00E53F50" w:rsidRPr="00A77982">
        <w:rPr>
          <w:rFonts w:eastAsia="Times New Roman" w:cs="Times New Roman"/>
          <w:color w:val="333333"/>
          <w:sz w:val="24"/>
          <w:szCs w:val="24"/>
        </w:rPr>
        <w:t>Correct the gas heating value</w:t>
      </w:r>
      <w:r w:rsidRPr="00A77982">
        <w:rPr>
          <w:rFonts w:eastAsia="Times New Roman" w:cs="Times New Roman"/>
          <w:color w:val="333333"/>
          <w:sz w:val="24"/>
          <w:szCs w:val="24"/>
        </w:rPr>
        <w:t xml:space="preserve">, GEF, as measured </w:t>
      </w:r>
      <w:r w:rsidR="0003140A" w:rsidRPr="00A77982">
        <w:rPr>
          <w:rFonts w:eastAsia="Times New Roman" w:cs="Times New Roman"/>
          <w:color w:val="333333"/>
          <w:sz w:val="24"/>
          <w:szCs w:val="24"/>
        </w:rPr>
        <w:t xml:space="preserve">in sections </w:t>
      </w:r>
      <w:r w:rsidRPr="00A77982">
        <w:rPr>
          <w:rFonts w:eastAsia="Times New Roman" w:cs="Times New Roman"/>
          <w:color w:val="333333"/>
          <w:sz w:val="24"/>
          <w:szCs w:val="24"/>
        </w:rPr>
        <w:t>2.3.2.1 and 2.3.2.2, to standard pressure and temperature conditions in accordance with U.S. Bureau of Standards, circular C417, 1938.</w:t>
      </w:r>
    </w:p>
    <w:p w14:paraId="5729228B"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 xml:space="preserve">3.4.7 </w:t>
      </w:r>
      <w:r w:rsidR="00B928DF" w:rsidRPr="00A77982">
        <w:rPr>
          <w:rFonts w:eastAsia="Times New Roman" w:cs="Times New Roman"/>
          <w:color w:val="333333"/>
          <w:sz w:val="24"/>
          <w:szCs w:val="24"/>
        </w:rPr>
        <w:tab/>
      </w:r>
      <w:r w:rsidR="00E53F50" w:rsidRPr="00A77982">
        <w:rPr>
          <w:rFonts w:eastAsia="Times New Roman" w:cs="Times New Roman"/>
          <w:b/>
          <w:i/>
          <w:color w:val="333333"/>
          <w:sz w:val="24"/>
          <w:szCs w:val="24"/>
        </w:rPr>
        <w:t>C</w:t>
      </w:r>
      <w:r w:rsidRPr="00A77982">
        <w:rPr>
          <w:rFonts w:eastAsia="Times New Roman" w:cs="Times New Roman"/>
          <w:b/>
          <w:i/>
          <w:color w:val="333333"/>
          <w:sz w:val="24"/>
          <w:szCs w:val="24"/>
        </w:rPr>
        <w:t>ycle settings</w:t>
      </w:r>
      <w:r w:rsidR="0075174C" w:rsidRPr="00A77982">
        <w:rPr>
          <w:rFonts w:eastAsia="Times New Roman" w:cs="Times New Roman"/>
          <w:b/>
          <w:i/>
          <w:color w:val="333333"/>
          <w:sz w:val="24"/>
          <w:szCs w:val="24"/>
        </w:rPr>
        <w:t>.</w:t>
      </w:r>
      <w:r w:rsidRPr="00A77982">
        <w:rPr>
          <w:rFonts w:eastAsia="Times New Roman" w:cs="Times New Roman"/>
          <w:color w:val="333333"/>
          <w:sz w:val="24"/>
          <w:szCs w:val="24"/>
        </w:rPr>
        <w:t xml:space="preserve"> </w:t>
      </w:r>
      <w:r w:rsidR="0075174C" w:rsidRPr="00A77982">
        <w:rPr>
          <w:rFonts w:eastAsia="Times New Roman" w:cs="Times New Roman"/>
          <w:color w:val="333333"/>
          <w:sz w:val="24"/>
          <w:szCs w:val="24"/>
        </w:rPr>
        <w:t>Select clothing settings</w:t>
      </w:r>
      <w:r w:rsidRPr="00A77982">
        <w:rPr>
          <w:rFonts w:eastAsia="Times New Roman" w:cs="Times New Roman"/>
          <w:color w:val="333333"/>
          <w:sz w:val="24"/>
          <w:szCs w:val="24"/>
        </w:rPr>
        <w:t xml:space="preserve"> in accordance with section 3.3.2 for the automatic termination control dryer test.</w:t>
      </w:r>
    </w:p>
    <w:p w14:paraId="5729228C" w14:textId="77777777" w:rsidR="00F64410" w:rsidRPr="00A77982" w:rsidRDefault="00F64410" w:rsidP="00F64410">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3.4.</w:t>
      </w:r>
      <w:r>
        <w:rPr>
          <w:rFonts w:eastAsia="Times New Roman" w:cs="Times New Roman"/>
          <w:color w:val="333333"/>
          <w:sz w:val="24"/>
          <w:szCs w:val="24"/>
        </w:rPr>
        <w:t>8</w:t>
      </w:r>
      <w:r w:rsidRPr="00A77982">
        <w:rPr>
          <w:rFonts w:eastAsia="Times New Roman" w:cs="Times New Roman"/>
          <w:color w:val="333333"/>
          <w:sz w:val="24"/>
          <w:szCs w:val="24"/>
        </w:rPr>
        <w:t xml:space="preserve"> </w:t>
      </w:r>
      <w:r w:rsidRPr="00A77982">
        <w:rPr>
          <w:rFonts w:eastAsia="Times New Roman" w:cs="Times New Roman"/>
          <w:color w:val="333333"/>
          <w:sz w:val="24"/>
          <w:szCs w:val="24"/>
        </w:rPr>
        <w:tab/>
      </w:r>
      <w:r w:rsidRPr="00A77982">
        <w:rPr>
          <w:rFonts w:eastAsia="Times New Roman" w:cs="Times New Roman"/>
          <w:b/>
          <w:i/>
          <w:color w:val="333333"/>
          <w:sz w:val="24"/>
          <w:szCs w:val="24"/>
        </w:rPr>
        <w:t>Test duration.</w:t>
      </w:r>
      <w:r w:rsidRPr="00A77982">
        <w:rPr>
          <w:rFonts w:eastAsia="Times New Roman" w:cs="Times New Roman"/>
          <w:color w:val="333333"/>
          <w:sz w:val="24"/>
          <w:szCs w:val="24"/>
        </w:rPr>
        <w:t xml:space="preserve"> Record the total duration of the test, T </w:t>
      </w:r>
      <w:proofErr w:type="gramStart"/>
      <w:r w:rsidRPr="00A77982">
        <w:rPr>
          <w:rFonts w:eastAsia="Times New Roman" w:cs="Times New Roman"/>
          <w:color w:val="333333"/>
          <w:sz w:val="24"/>
          <w:szCs w:val="24"/>
          <w:vertAlign w:val="subscript"/>
        </w:rPr>
        <w:t>A</w:t>
      </w:r>
      <w:proofErr w:type="gramEnd"/>
      <w:r w:rsidRPr="00A77982">
        <w:rPr>
          <w:rFonts w:eastAsia="Times New Roman" w:cs="Times New Roman"/>
          <w:color w:val="333333"/>
          <w:sz w:val="24"/>
          <w:szCs w:val="24"/>
        </w:rPr>
        <w:t>, described in section 3.3 from the start of the cycle to cycle completion.</w:t>
      </w:r>
    </w:p>
    <w:p w14:paraId="5729228D" w14:textId="77777777" w:rsidR="0075174C"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3.4</w:t>
      </w:r>
      <w:r w:rsidR="00807826" w:rsidRPr="00A77982">
        <w:rPr>
          <w:rFonts w:eastAsia="Times New Roman" w:cs="Times New Roman"/>
          <w:color w:val="333333"/>
          <w:sz w:val="24"/>
          <w:szCs w:val="24"/>
        </w:rPr>
        <w:t>.</w:t>
      </w:r>
      <w:r w:rsidR="00F64410">
        <w:rPr>
          <w:rFonts w:eastAsia="Times New Roman" w:cs="Times New Roman"/>
          <w:color w:val="333333"/>
          <w:sz w:val="24"/>
          <w:szCs w:val="24"/>
        </w:rPr>
        <w:t>9</w:t>
      </w:r>
      <w:r w:rsidR="00B928DF" w:rsidRPr="00A77982">
        <w:rPr>
          <w:rFonts w:eastAsia="Times New Roman" w:cs="Times New Roman"/>
          <w:color w:val="333333"/>
          <w:sz w:val="24"/>
          <w:szCs w:val="24"/>
        </w:rPr>
        <w:t>.</w:t>
      </w:r>
      <w:r w:rsidRPr="00A77982">
        <w:rPr>
          <w:rFonts w:eastAsia="Times New Roman" w:cs="Times New Roman"/>
          <w:color w:val="333333"/>
          <w:sz w:val="24"/>
          <w:szCs w:val="24"/>
        </w:rPr>
        <w:t xml:space="preserve"> </w:t>
      </w:r>
      <w:r w:rsidRPr="00A77982">
        <w:rPr>
          <w:rFonts w:eastAsia="Times New Roman" w:cs="Times New Roman"/>
          <w:b/>
          <w:i/>
          <w:color w:val="333333"/>
          <w:sz w:val="24"/>
          <w:szCs w:val="24"/>
        </w:rPr>
        <w:t>Clothing Dimensions</w:t>
      </w:r>
      <w:r w:rsidR="001A1F7B" w:rsidRPr="00A77982">
        <w:rPr>
          <w:rFonts w:eastAsia="Times New Roman" w:cs="Times New Roman"/>
          <w:color w:val="333333"/>
          <w:sz w:val="24"/>
          <w:szCs w:val="24"/>
        </w:rPr>
        <w:t>.</w:t>
      </w:r>
      <w:r w:rsidRPr="00A77982">
        <w:rPr>
          <w:rFonts w:eastAsia="Times New Roman" w:cs="Times New Roman"/>
          <w:color w:val="333333"/>
          <w:sz w:val="24"/>
          <w:szCs w:val="24"/>
        </w:rPr>
        <w:t xml:space="preserve"> To obtain the clothing dimensions, </w:t>
      </w:r>
      <w:r w:rsidR="00C33BD1" w:rsidRPr="00A77982">
        <w:rPr>
          <w:rFonts w:eastAsia="Times New Roman" w:cs="Times New Roman"/>
          <w:color w:val="333333"/>
          <w:sz w:val="24"/>
          <w:szCs w:val="24"/>
        </w:rPr>
        <w:t xml:space="preserve">first shake </w:t>
      </w:r>
      <w:r w:rsidR="00C06A1C" w:rsidRPr="00A77982">
        <w:rPr>
          <w:rFonts w:eastAsia="Times New Roman" w:cs="Times New Roman"/>
          <w:color w:val="333333"/>
          <w:sz w:val="24"/>
          <w:szCs w:val="24"/>
        </w:rPr>
        <w:t xml:space="preserve">and lay </w:t>
      </w:r>
      <w:r w:rsidR="00C33BD1" w:rsidRPr="00A77982">
        <w:rPr>
          <w:rFonts w:eastAsia="Times New Roman" w:cs="Times New Roman"/>
          <w:color w:val="333333"/>
          <w:sz w:val="24"/>
          <w:szCs w:val="24"/>
        </w:rPr>
        <w:t xml:space="preserve">the articles </w:t>
      </w:r>
      <w:r w:rsidR="00C06A1C" w:rsidRPr="00A77982">
        <w:rPr>
          <w:rFonts w:eastAsia="Times New Roman" w:cs="Times New Roman"/>
          <w:color w:val="333333"/>
          <w:sz w:val="24"/>
          <w:szCs w:val="24"/>
        </w:rPr>
        <w:t xml:space="preserve">flat, </w:t>
      </w:r>
      <w:r w:rsidR="00C33BD1" w:rsidRPr="00A77982">
        <w:rPr>
          <w:rFonts w:eastAsia="Times New Roman" w:cs="Times New Roman"/>
          <w:color w:val="333333"/>
          <w:sz w:val="24"/>
          <w:szCs w:val="24"/>
        </w:rPr>
        <w:t xml:space="preserve">then </w:t>
      </w:r>
      <w:r w:rsidRPr="00A77982">
        <w:rPr>
          <w:rFonts w:eastAsia="Times New Roman" w:cs="Times New Roman"/>
          <w:color w:val="333333"/>
          <w:sz w:val="24"/>
          <w:szCs w:val="24"/>
        </w:rPr>
        <w:t>measure the length by the width of all test articles as shown</w:t>
      </w:r>
      <w:r w:rsidR="0075174C" w:rsidRPr="00A77982">
        <w:rPr>
          <w:rFonts w:eastAsia="Times New Roman" w:cs="Times New Roman"/>
          <w:color w:val="333333"/>
          <w:sz w:val="24"/>
          <w:szCs w:val="24"/>
        </w:rPr>
        <w:t xml:space="preserve"> below in Table 1</w:t>
      </w:r>
      <w:r w:rsidRPr="00A77982">
        <w:rPr>
          <w:rFonts w:eastAsia="Times New Roman" w:cs="Times New Roman"/>
          <w:color w:val="333333"/>
          <w:sz w:val="24"/>
          <w:szCs w:val="24"/>
        </w:rPr>
        <w:t>:</w:t>
      </w:r>
    </w:p>
    <w:p w14:paraId="5729228E" w14:textId="77777777" w:rsidR="00122F79" w:rsidRPr="00A77982" w:rsidRDefault="00122F79" w:rsidP="006358FB">
      <w:pPr>
        <w:shd w:val="clear" w:color="auto" w:fill="FFFFFF"/>
        <w:spacing w:after="0" w:line="188" w:lineRule="atLeast"/>
        <w:ind w:left="720" w:hanging="720"/>
        <w:jc w:val="both"/>
        <w:rPr>
          <w:rFonts w:eastAsia="Times New Roman" w:cs="Times New Roman"/>
          <w:color w:val="333333"/>
          <w:sz w:val="24"/>
          <w:szCs w:val="24"/>
        </w:rPr>
      </w:pPr>
    </w:p>
    <w:p w14:paraId="5729228F" w14:textId="77777777" w:rsidR="00BB1149" w:rsidRPr="00A77982" w:rsidRDefault="00E53F50" w:rsidP="00E12ADD">
      <w:pPr>
        <w:pStyle w:val="Heading2"/>
      </w:pPr>
      <w:bookmarkStart w:id="16" w:name="_Toc399248729"/>
      <w:proofErr w:type="gramStart"/>
      <w:r w:rsidRPr="00A77982">
        <w:t xml:space="preserve">Table </w:t>
      </w:r>
      <w:r w:rsidR="00D0790B" w:rsidRPr="00A77982">
        <w:fldChar w:fldCharType="begin"/>
      </w:r>
      <w:r w:rsidRPr="00A77982">
        <w:instrText xml:space="preserve"> SEQ Table \* ARABIC </w:instrText>
      </w:r>
      <w:r w:rsidR="00D0790B" w:rsidRPr="00A77982">
        <w:fldChar w:fldCharType="separate"/>
      </w:r>
      <w:r w:rsidR="007C399F">
        <w:rPr>
          <w:noProof/>
        </w:rPr>
        <w:t>1</w:t>
      </w:r>
      <w:r w:rsidR="00D0790B" w:rsidRPr="00A77982">
        <w:fldChar w:fldCharType="end"/>
      </w:r>
      <w:r w:rsidRPr="00A77982">
        <w:t>.</w:t>
      </w:r>
      <w:proofErr w:type="gramEnd"/>
      <w:r w:rsidRPr="00A77982">
        <w:t xml:space="preserve"> </w:t>
      </w:r>
      <w:proofErr w:type="gramStart"/>
      <w:r w:rsidRPr="00A77982">
        <w:t>Supplemental test clothing dimensions and measurement instructions.</w:t>
      </w:r>
      <w:bookmarkEnd w:id="16"/>
      <w:proofErr w:type="gramEnd"/>
    </w:p>
    <w:tbl>
      <w:tblPr>
        <w:tblStyle w:val="TableGrid"/>
        <w:tblW w:w="0" w:type="auto"/>
        <w:tblLook w:val="04A0" w:firstRow="1" w:lastRow="0" w:firstColumn="1" w:lastColumn="0" w:noHBand="0" w:noVBand="1"/>
      </w:tblPr>
      <w:tblGrid>
        <w:gridCol w:w="5466"/>
        <w:gridCol w:w="4110"/>
      </w:tblGrid>
      <w:tr w:rsidR="002D6E1D" w:rsidRPr="00A77982" w14:paraId="57292292" w14:textId="77777777" w:rsidTr="002D6E1D">
        <w:trPr>
          <w:cantSplit/>
          <w:trHeight w:val="64"/>
        </w:trPr>
        <w:tc>
          <w:tcPr>
            <w:tcW w:w="5466" w:type="dxa"/>
          </w:tcPr>
          <w:p w14:paraId="57292290" w14:textId="77777777" w:rsidR="002D6E1D" w:rsidRPr="00A77982" w:rsidRDefault="006358FB" w:rsidP="00B3114F">
            <w:pPr>
              <w:spacing w:after="200" w:line="188" w:lineRule="atLeast"/>
              <w:jc w:val="center"/>
              <w:rPr>
                <w:rFonts w:eastAsia="Times New Roman" w:cs="Times New Roman"/>
                <w:b/>
                <w:color w:val="333333"/>
                <w:sz w:val="24"/>
                <w:szCs w:val="24"/>
              </w:rPr>
            </w:pPr>
            <w:r w:rsidRPr="00A77982">
              <w:rPr>
                <w:rFonts w:eastAsia="Times New Roman" w:cs="Times New Roman"/>
                <w:b/>
                <w:color w:val="333333"/>
                <w:sz w:val="24"/>
                <w:szCs w:val="24"/>
              </w:rPr>
              <w:t>Clothing Article</w:t>
            </w:r>
          </w:p>
        </w:tc>
        <w:tc>
          <w:tcPr>
            <w:tcW w:w="4110" w:type="dxa"/>
          </w:tcPr>
          <w:p w14:paraId="57292291" w14:textId="77777777" w:rsidR="002D6E1D" w:rsidRPr="00A77982" w:rsidRDefault="006358FB" w:rsidP="002D6E1D">
            <w:pPr>
              <w:spacing w:after="200" w:line="188" w:lineRule="atLeast"/>
              <w:jc w:val="center"/>
              <w:rPr>
                <w:b/>
              </w:rPr>
            </w:pPr>
            <w:r w:rsidRPr="00A77982">
              <w:rPr>
                <w:rFonts w:eastAsia="Times New Roman" w:cs="Times New Roman"/>
                <w:b/>
                <w:color w:val="333333"/>
                <w:sz w:val="24"/>
                <w:szCs w:val="24"/>
              </w:rPr>
              <w:t>Measurement</w:t>
            </w:r>
            <w:r w:rsidRPr="00A77982">
              <w:rPr>
                <w:b/>
              </w:rPr>
              <w:t xml:space="preserve"> </w:t>
            </w:r>
            <w:r w:rsidR="00A42E49" w:rsidRPr="00A77982">
              <w:rPr>
                <w:rFonts w:eastAsia="Times New Roman" w:cs="Times New Roman"/>
                <w:b/>
                <w:color w:val="333333"/>
                <w:sz w:val="24"/>
                <w:szCs w:val="24"/>
              </w:rPr>
              <w:t>I</w:t>
            </w:r>
            <w:r w:rsidRPr="00A77982">
              <w:rPr>
                <w:rFonts w:eastAsia="Times New Roman" w:cs="Times New Roman"/>
                <w:b/>
                <w:color w:val="333333"/>
                <w:sz w:val="24"/>
                <w:szCs w:val="24"/>
              </w:rPr>
              <w:t>nstructions</w:t>
            </w:r>
          </w:p>
        </w:tc>
      </w:tr>
      <w:tr w:rsidR="00B3114F" w:rsidRPr="00A77982" w14:paraId="57292296" w14:textId="77777777" w:rsidTr="002D6E1D">
        <w:trPr>
          <w:cantSplit/>
          <w:trHeight w:val="1496"/>
        </w:trPr>
        <w:tc>
          <w:tcPr>
            <w:tcW w:w="5466" w:type="dxa"/>
            <w:vMerge w:val="restart"/>
          </w:tcPr>
          <w:p w14:paraId="57292293" w14:textId="77777777" w:rsidR="00B3114F" w:rsidRPr="00A77982" w:rsidRDefault="006358FB" w:rsidP="00B3114F">
            <w:pPr>
              <w:spacing w:after="200" w:line="188" w:lineRule="atLeast"/>
              <w:jc w:val="center"/>
              <w:rPr>
                <w:rFonts w:eastAsia="Times New Roman" w:cs="Times New Roman"/>
                <w:color w:val="333333"/>
                <w:sz w:val="24"/>
                <w:szCs w:val="24"/>
              </w:rPr>
            </w:pPr>
            <w:r w:rsidRPr="00A77982">
              <w:rPr>
                <w:rFonts w:eastAsia="Times New Roman" w:cs="Times New Roman"/>
                <w:color w:val="333333"/>
                <w:sz w:val="24"/>
                <w:szCs w:val="24"/>
              </w:rPr>
              <w:lastRenderedPageBreak/>
              <w:t>V-Neck T-shirt</w:t>
            </w:r>
          </w:p>
          <w:p w14:paraId="57292294" w14:textId="77777777" w:rsidR="00B3114F" w:rsidRPr="00A77982" w:rsidRDefault="00FB1D89" w:rsidP="00B3114F">
            <w:pPr>
              <w:spacing w:after="200" w:line="188" w:lineRule="atLeast"/>
              <w:jc w:val="center"/>
              <w:rPr>
                <w:rFonts w:eastAsia="Times New Roman" w:cs="Times New Roman"/>
                <w:color w:val="333333"/>
                <w:sz w:val="24"/>
                <w:szCs w:val="24"/>
              </w:rPr>
            </w:pPr>
            <w:r w:rsidRPr="00A77982">
              <w:rPr>
                <w:rFonts w:eastAsia="Times New Roman" w:cs="Times New Roman"/>
                <w:noProof/>
                <w:color w:val="333333"/>
                <w:sz w:val="24"/>
                <w:szCs w:val="24"/>
              </w:rPr>
              <w:drawing>
                <wp:inline distT="0" distB="0" distL="0" distR="0" wp14:anchorId="572923A7" wp14:editId="572923A8">
                  <wp:extent cx="1783871" cy="1787032"/>
                  <wp:effectExtent l="19050" t="0" r="6829"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1785181" cy="1788344"/>
                          </a:xfrm>
                          <a:prstGeom prst="rect">
                            <a:avLst/>
                          </a:prstGeom>
                          <a:noFill/>
                          <a:ln w="9525">
                            <a:noFill/>
                            <a:miter lim="800000"/>
                            <a:headEnd/>
                            <a:tailEnd/>
                          </a:ln>
                        </pic:spPr>
                      </pic:pic>
                    </a:graphicData>
                  </a:graphic>
                </wp:inline>
              </w:drawing>
            </w:r>
          </w:p>
        </w:tc>
        <w:tc>
          <w:tcPr>
            <w:tcW w:w="4110" w:type="dxa"/>
            <w:vAlign w:val="center"/>
          </w:tcPr>
          <w:p w14:paraId="57292295" w14:textId="77777777" w:rsidR="00B3114F" w:rsidRPr="00A77982" w:rsidRDefault="006358FB" w:rsidP="002D6E1D">
            <w:pPr>
              <w:spacing w:after="200" w:line="276" w:lineRule="auto"/>
            </w:pPr>
            <w:r w:rsidRPr="00A77982">
              <w:t>X Measurement: along bottom edge of shirt</w:t>
            </w:r>
          </w:p>
        </w:tc>
      </w:tr>
      <w:tr w:rsidR="00B3114F" w:rsidRPr="00A77982" w14:paraId="57292299" w14:textId="77777777" w:rsidTr="002D6E1D">
        <w:trPr>
          <w:cantSplit/>
          <w:trHeight w:val="1497"/>
        </w:trPr>
        <w:tc>
          <w:tcPr>
            <w:tcW w:w="5466" w:type="dxa"/>
            <w:vMerge/>
          </w:tcPr>
          <w:p w14:paraId="57292297" w14:textId="77777777" w:rsidR="00B3114F" w:rsidRPr="00A77982" w:rsidRDefault="00B3114F" w:rsidP="00B3114F">
            <w:pPr>
              <w:spacing w:after="200" w:line="188" w:lineRule="atLeast"/>
              <w:jc w:val="center"/>
              <w:rPr>
                <w:rFonts w:eastAsia="Times New Roman" w:cs="Times New Roman"/>
                <w:color w:val="333333"/>
                <w:sz w:val="24"/>
                <w:szCs w:val="24"/>
              </w:rPr>
            </w:pPr>
          </w:p>
        </w:tc>
        <w:tc>
          <w:tcPr>
            <w:tcW w:w="4110" w:type="dxa"/>
            <w:vAlign w:val="center"/>
          </w:tcPr>
          <w:p w14:paraId="57292298" w14:textId="77777777" w:rsidR="00B3114F" w:rsidRPr="00A77982" w:rsidRDefault="006358FB" w:rsidP="002D6E1D">
            <w:pPr>
              <w:spacing w:after="200" w:line="276" w:lineRule="auto"/>
            </w:pPr>
            <w:r w:rsidRPr="00A77982">
              <w:t>Y Measurement: from bottom edge to bottom seam of sleeve</w:t>
            </w:r>
          </w:p>
        </w:tc>
      </w:tr>
      <w:tr w:rsidR="00B3114F" w:rsidRPr="00A77982" w14:paraId="5729229D" w14:textId="77777777" w:rsidTr="002D6E1D">
        <w:trPr>
          <w:cantSplit/>
          <w:trHeight w:val="1557"/>
        </w:trPr>
        <w:tc>
          <w:tcPr>
            <w:tcW w:w="5466" w:type="dxa"/>
            <w:vMerge w:val="restart"/>
          </w:tcPr>
          <w:p w14:paraId="5729229A" w14:textId="77777777" w:rsidR="00B3114F" w:rsidRPr="00A77982" w:rsidRDefault="006358FB" w:rsidP="00B3114F">
            <w:pPr>
              <w:spacing w:after="200" w:line="188" w:lineRule="atLeast"/>
              <w:jc w:val="center"/>
              <w:rPr>
                <w:rFonts w:eastAsia="Times New Roman" w:cs="Times New Roman"/>
                <w:color w:val="333333"/>
                <w:sz w:val="24"/>
                <w:szCs w:val="24"/>
              </w:rPr>
            </w:pPr>
            <w:r w:rsidRPr="00A77982">
              <w:rPr>
                <w:rFonts w:eastAsia="Times New Roman" w:cs="Times New Roman"/>
                <w:color w:val="333333"/>
                <w:sz w:val="24"/>
                <w:szCs w:val="24"/>
              </w:rPr>
              <w:t>Boxer Shorts</w:t>
            </w:r>
          </w:p>
          <w:p w14:paraId="5729229B" w14:textId="77777777" w:rsidR="00B3114F" w:rsidRPr="00A77982" w:rsidRDefault="00FB1D89" w:rsidP="00B3114F">
            <w:pPr>
              <w:spacing w:after="200" w:line="188" w:lineRule="atLeast"/>
              <w:jc w:val="center"/>
              <w:rPr>
                <w:rFonts w:eastAsia="Times New Roman" w:cs="Times New Roman"/>
                <w:color w:val="333333"/>
                <w:sz w:val="24"/>
                <w:szCs w:val="24"/>
              </w:rPr>
            </w:pPr>
            <w:r w:rsidRPr="00A77982">
              <w:rPr>
                <w:rFonts w:eastAsia="Times New Roman" w:cs="Times New Roman"/>
                <w:noProof/>
                <w:color w:val="333333"/>
                <w:sz w:val="24"/>
                <w:szCs w:val="24"/>
              </w:rPr>
              <w:drawing>
                <wp:inline distT="0" distB="0" distL="0" distR="0" wp14:anchorId="572923A9" wp14:editId="572923AA">
                  <wp:extent cx="1686440" cy="1692326"/>
                  <wp:effectExtent l="19050" t="0" r="9010" b="0"/>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1687093" cy="1692982"/>
                          </a:xfrm>
                          <a:prstGeom prst="rect">
                            <a:avLst/>
                          </a:prstGeom>
                          <a:noFill/>
                          <a:ln w="9525">
                            <a:noFill/>
                            <a:miter lim="800000"/>
                            <a:headEnd/>
                            <a:tailEnd/>
                          </a:ln>
                        </pic:spPr>
                      </pic:pic>
                    </a:graphicData>
                  </a:graphic>
                </wp:inline>
              </w:drawing>
            </w:r>
          </w:p>
        </w:tc>
        <w:tc>
          <w:tcPr>
            <w:tcW w:w="4110" w:type="dxa"/>
            <w:vAlign w:val="center"/>
          </w:tcPr>
          <w:p w14:paraId="5729229C" w14:textId="77777777" w:rsidR="00B3114F" w:rsidRPr="00A77982" w:rsidRDefault="00C33BD1" w:rsidP="002D6E1D">
            <w:pPr>
              <w:spacing w:after="200" w:line="276" w:lineRule="auto"/>
            </w:pPr>
            <w:r w:rsidRPr="00A77982">
              <w:t xml:space="preserve">X Measurement: along waistband </w:t>
            </w:r>
          </w:p>
        </w:tc>
      </w:tr>
      <w:tr w:rsidR="00B3114F" w:rsidRPr="00A77982" w14:paraId="572922A0" w14:textId="77777777" w:rsidTr="002D6E1D">
        <w:trPr>
          <w:cantSplit/>
          <w:trHeight w:val="1558"/>
        </w:trPr>
        <w:tc>
          <w:tcPr>
            <w:tcW w:w="5466" w:type="dxa"/>
            <w:vMerge/>
          </w:tcPr>
          <w:p w14:paraId="5729229E" w14:textId="77777777" w:rsidR="00B3114F" w:rsidRPr="00A77982" w:rsidRDefault="00B3114F" w:rsidP="00B3114F">
            <w:pPr>
              <w:spacing w:after="200" w:line="188" w:lineRule="atLeast"/>
              <w:jc w:val="center"/>
              <w:rPr>
                <w:rFonts w:eastAsia="Times New Roman" w:cs="Times New Roman"/>
                <w:color w:val="333333"/>
                <w:sz w:val="24"/>
                <w:szCs w:val="24"/>
              </w:rPr>
            </w:pPr>
          </w:p>
        </w:tc>
        <w:tc>
          <w:tcPr>
            <w:tcW w:w="4110" w:type="dxa"/>
            <w:vAlign w:val="center"/>
          </w:tcPr>
          <w:p w14:paraId="5729229F" w14:textId="77777777" w:rsidR="00B3114F" w:rsidRPr="00A77982" w:rsidRDefault="00C33BD1" w:rsidP="002D6E1D">
            <w:pPr>
              <w:spacing w:after="200" w:line="276" w:lineRule="auto"/>
            </w:pPr>
            <w:r w:rsidRPr="00A77982">
              <w:t>Y Measurement: from top of waistband to bottom corner of leg ‘sleeve’</w:t>
            </w:r>
          </w:p>
        </w:tc>
      </w:tr>
      <w:tr w:rsidR="002D6E1D" w:rsidRPr="00A77982" w14:paraId="572922A4" w14:textId="77777777" w:rsidTr="002D6E1D">
        <w:trPr>
          <w:cantSplit/>
          <w:trHeight w:val="1070"/>
        </w:trPr>
        <w:tc>
          <w:tcPr>
            <w:tcW w:w="5466" w:type="dxa"/>
            <w:vMerge w:val="restart"/>
          </w:tcPr>
          <w:p w14:paraId="572922A1" w14:textId="77777777" w:rsidR="002D6E1D" w:rsidRPr="00A77982" w:rsidRDefault="006358FB" w:rsidP="00B3114F">
            <w:pPr>
              <w:spacing w:after="200" w:line="188" w:lineRule="atLeast"/>
              <w:jc w:val="center"/>
              <w:rPr>
                <w:rFonts w:eastAsia="Times New Roman" w:cs="Times New Roman"/>
                <w:color w:val="333333"/>
                <w:sz w:val="24"/>
                <w:szCs w:val="24"/>
              </w:rPr>
            </w:pPr>
            <w:r w:rsidRPr="00A77982">
              <w:rPr>
                <w:rFonts w:eastAsia="Times New Roman" w:cs="Times New Roman"/>
                <w:color w:val="333333"/>
                <w:sz w:val="24"/>
                <w:szCs w:val="24"/>
              </w:rPr>
              <w:t>Blue Jeans</w:t>
            </w:r>
          </w:p>
          <w:p w14:paraId="572922A2" w14:textId="77777777" w:rsidR="002D6E1D" w:rsidRPr="00A77982" w:rsidRDefault="00FB1D89" w:rsidP="00B3114F">
            <w:pPr>
              <w:spacing w:after="200" w:line="188" w:lineRule="atLeast"/>
              <w:jc w:val="center"/>
              <w:rPr>
                <w:rFonts w:eastAsia="Times New Roman" w:cs="Times New Roman"/>
                <w:color w:val="333333"/>
                <w:sz w:val="24"/>
                <w:szCs w:val="24"/>
              </w:rPr>
            </w:pPr>
            <w:r w:rsidRPr="00A77982">
              <w:rPr>
                <w:rFonts w:eastAsia="Times New Roman" w:cs="Times New Roman"/>
                <w:noProof/>
                <w:color w:val="333333"/>
                <w:sz w:val="24"/>
                <w:szCs w:val="24"/>
              </w:rPr>
              <w:drawing>
                <wp:inline distT="0" distB="0" distL="0" distR="0" wp14:anchorId="572923AB" wp14:editId="572923AC">
                  <wp:extent cx="1679719" cy="1656121"/>
                  <wp:effectExtent l="19050" t="0" r="0" b="0"/>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1676809" cy="1653252"/>
                          </a:xfrm>
                          <a:prstGeom prst="rect">
                            <a:avLst/>
                          </a:prstGeom>
                          <a:noFill/>
                          <a:ln w="9525">
                            <a:noFill/>
                            <a:miter lim="800000"/>
                            <a:headEnd/>
                            <a:tailEnd/>
                          </a:ln>
                        </pic:spPr>
                      </pic:pic>
                    </a:graphicData>
                  </a:graphic>
                </wp:inline>
              </w:drawing>
            </w:r>
          </w:p>
        </w:tc>
        <w:tc>
          <w:tcPr>
            <w:tcW w:w="4110" w:type="dxa"/>
            <w:vAlign w:val="center"/>
          </w:tcPr>
          <w:p w14:paraId="572922A3" w14:textId="77777777" w:rsidR="002D6E1D" w:rsidRPr="00A77982" w:rsidRDefault="00C33BD1" w:rsidP="00C33BD1">
            <w:pPr>
              <w:spacing w:after="200" w:line="276" w:lineRule="auto"/>
            </w:pPr>
            <w:r w:rsidRPr="00A77982">
              <w:t xml:space="preserve">X Measurement: along waistband </w:t>
            </w:r>
          </w:p>
        </w:tc>
      </w:tr>
      <w:tr w:rsidR="002D6E1D" w:rsidRPr="00A77982" w14:paraId="572922A7" w14:textId="77777777" w:rsidTr="002D6E1D">
        <w:trPr>
          <w:cantSplit/>
          <w:trHeight w:val="1070"/>
        </w:trPr>
        <w:tc>
          <w:tcPr>
            <w:tcW w:w="5466" w:type="dxa"/>
            <w:vMerge/>
          </w:tcPr>
          <w:p w14:paraId="572922A5" w14:textId="77777777" w:rsidR="002D6E1D" w:rsidRPr="00A77982" w:rsidRDefault="002D6E1D" w:rsidP="00B3114F">
            <w:pPr>
              <w:spacing w:after="200" w:line="188" w:lineRule="atLeast"/>
              <w:jc w:val="center"/>
              <w:rPr>
                <w:rFonts w:eastAsia="Times New Roman" w:cs="Times New Roman"/>
                <w:color w:val="333333"/>
                <w:sz w:val="24"/>
                <w:szCs w:val="24"/>
              </w:rPr>
            </w:pPr>
          </w:p>
        </w:tc>
        <w:tc>
          <w:tcPr>
            <w:tcW w:w="4110" w:type="dxa"/>
            <w:vAlign w:val="center"/>
          </w:tcPr>
          <w:p w14:paraId="572922A6" w14:textId="77777777" w:rsidR="002D6E1D" w:rsidRPr="00A77982" w:rsidRDefault="00C33BD1" w:rsidP="002D6E1D">
            <w:pPr>
              <w:spacing w:after="200" w:line="276" w:lineRule="auto"/>
            </w:pPr>
            <w:r w:rsidRPr="00A77982">
              <w:t>Y Measurement: top of waistband to bottom of pants sleeve</w:t>
            </w:r>
          </w:p>
        </w:tc>
      </w:tr>
    </w:tbl>
    <w:p w14:paraId="572922A8" w14:textId="77777777" w:rsidR="003C2C78" w:rsidRPr="00A77982" w:rsidRDefault="003C2C78">
      <w:pPr>
        <w:rPr>
          <w:rFonts w:eastAsia="Times New Roman" w:cs="Times New Roman"/>
          <w:color w:val="333333"/>
          <w:sz w:val="24"/>
          <w:szCs w:val="24"/>
        </w:rPr>
      </w:pPr>
      <w:r w:rsidRPr="00A77982">
        <w:rPr>
          <w:rFonts w:eastAsia="Times New Roman" w:cs="Times New Roman"/>
          <w:color w:val="333333"/>
          <w:sz w:val="24"/>
          <w:szCs w:val="24"/>
        </w:rPr>
        <w:br w:type="page"/>
      </w:r>
    </w:p>
    <w:p w14:paraId="572922A9" w14:textId="77777777" w:rsidR="00BB1149" w:rsidRPr="00A77982" w:rsidRDefault="00E53F50">
      <w:pPr>
        <w:pStyle w:val="Caption"/>
        <w:keepNext/>
        <w:rPr>
          <w:rFonts w:eastAsia="Times New Roman" w:cs="Times New Roman"/>
          <w:i/>
          <w:color w:val="333333"/>
          <w:sz w:val="24"/>
          <w:szCs w:val="24"/>
        </w:rPr>
      </w:pPr>
      <w:r w:rsidRPr="00A77982">
        <w:rPr>
          <w:rFonts w:eastAsia="Times New Roman" w:cs="Times New Roman"/>
          <w:bCs w:val="0"/>
          <w:i/>
          <w:color w:val="333333"/>
          <w:sz w:val="24"/>
          <w:szCs w:val="24"/>
        </w:rPr>
        <w:lastRenderedPageBreak/>
        <w:t>Table 1 continued.</w:t>
      </w:r>
    </w:p>
    <w:tbl>
      <w:tblPr>
        <w:tblStyle w:val="TableGrid"/>
        <w:tblW w:w="0" w:type="auto"/>
        <w:tblLook w:val="04A0" w:firstRow="1" w:lastRow="0" w:firstColumn="1" w:lastColumn="0" w:noHBand="0" w:noVBand="1"/>
      </w:tblPr>
      <w:tblGrid>
        <w:gridCol w:w="5466"/>
        <w:gridCol w:w="4110"/>
      </w:tblGrid>
      <w:tr w:rsidR="003C2C78" w:rsidRPr="00A77982" w14:paraId="572922AD" w14:textId="77777777" w:rsidTr="00E33F6C">
        <w:trPr>
          <w:cantSplit/>
          <w:trHeight w:val="1279"/>
        </w:trPr>
        <w:tc>
          <w:tcPr>
            <w:tcW w:w="5466" w:type="dxa"/>
            <w:vMerge w:val="restart"/>
          </w:tcPr>
          <w:p w14:paraId="572922AA" w14:textId="77777777" w:rsidR="003C2C78" w:rsidRPr="00A77982" w:rsidRDefault="003C2C78" w:rsidP="00E33F6C">
            <w:pPr>
              <w:spacing w:after="200" w:line="188" w:lineRule="atLeast"/>
              <w:jc w:val="center"/>
              <w:rPr>
                <w:rFonts w:eastAsia="Times New Roman" w:cs="Times New Roman"/>
                <w:color w:val="333333"/>
                <w:sz w:val="24"/>
                <w:szCs w:val="24"/>
              </w:rPr>
            </w:pPr>
            <w:r w:rsidRPr="00A77982">
              <w:rPr>
                <w:rFonts w:eastAsia="Times New Roman" w:cs="Times New Roman"/>
                <w:color w:val="333333"/>
                <w:sz w:val="24"/>
                <w:szCs w:val="24"/>
              </w:rPr>
              <w:t xml:space="preserve">Corduroy Leggings </w:t>
            </w:r>
          </w:p>
          <w:p w14:paraId="572922AB" w14:textId="77777777" w:rsidR="003C2C78" w:rsidRPr="00A77982" w:rsidRDefault="008E7723" w:rsidP="00E33F6C">
            <w:pPr>
              <w:spacing w:after="200" w:line="188" w:lineRule="atLeast"/>
              <w:jc w:val="center"/>
              <w:rPr>
                <w:rFonts w:eastAsia="Times New Roman" w:cs="Times New Roman"/>
                <w:color w:val="333333"/>
                <w:sz w:val="24"/>
                <w:szCs w:val="24"/>
              </w:rPr>
            </w:pPr>
            <w:r w:rsidRPr="00A77982">
              <w:rPr>
                <w:rFonts w:eastAsia="Times New Roman" w:cs="Times New Roman"/>
                <w:noProof/>
                <w:color w:val="333333"/>
                <w:sz w:val="24"/>
                <w:szCs w:val="24"/>
              </w:rPr>
              <w:drawing>
                <wp:inline distT="0" distB="0" distL="0" distR="0" wp14:anchorId="572923AD" wp14:editId="572923AE">
                  <wp:extent cx="1695066" cy="1722448"/>
                  <wp:effectExtent l="19050" t="0" r="384" b="0"/>
                  <wp:docPr id="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0" y="0"/>
                            <a:ext cx="1695749" cy="1723142"/>
                          </a:xfrm>
                          <a:prstGeom prst="rect">
                            <a:avLst/>
                          </a:prstGeom>
                          <a:noFill/>
                          <a:ln w="9525">
                            <a:noFill/>
                            <a:miter lim="800000"/>
                            <a:headEnd/>
                            <a:tailEnd/>
                          </a:ln>
                        </pic:spPr>
                      </pic:pic>
                    </a:graphicData>
                  </a:graphic>
                </wp:inline>
              </w:drawing>
            </w:r>
          </w:p>
        </w:tc>
        <w:tc>
          <w:tcPr>
            <w:tcW w:w="4110" w:type="dxa"/>
            <w:vAlign w:val="center"/>
          </w:tcPr>
          <w:p w14:paraId="572922AC" w14:textId="77777777" w:rsidR="003C2C78" w:rsidRPr="00A77982" w:rsidRDefault="003C2C78" w:rsidP="00E33F6C">
            <w:pPr>
              <w:spacing w:after="200" w:line="276" w:lineRule="auto"/>
            </w:pPr>
            <w:r w:rsidRPr="00A77982">
              <w:t xml:space="preserve">X Measurement: along waistband </w:t>
            </w:r>
          </w:p>
        </w:tc>
      </w:tr>
      <w:tr w:rsidR="003C2C78" w:rsidRPr="00A77982" w14:paraId="572922B0" w14:textId="77777777" w:rsidTr="00E33F6C">
        <w:trPr>
          <w:cantSplit/>
          <w:trHeight w:val="1279"/>
        </w:trPr>
        <w:tc>
          <w:tcPr>
            <w:tcW w:w="5466" w:type="dxa"/>
            <w:vMerge/>
          </w:tcPr>
          <w:p w14:paraId="572922AE" w14:textId="77777777" w:rsidR="003C2C78" w:rsidRPr="00A77982" w:rsidRDefault="003C2C78" w:rsidP="00E33F6C">
            <w:pPr>
              <w:spacing w:after="200" w:line="188" w:lineRule="atLeast"/>
              <w:jc w:val="center"/>
              <w:rPr>
                <w:rFonts w:eastAsia="Times New Roman" w:cs="Times New Roman"/>
                <w:color w:val="333333"/>
                <w:sz w:val="24"/>
                <w:szCs w:val="24"/>
              </w:rPr>
            </w:pPr>
          </w:p>
        </w:tc>
        <w:tc>
          <w:tcPr>
            <w:tcW w:w="4110" w:type="dxa"/>
            <w:vAlign w:val="center"/>
          </w:tcPr>
          <w:p w14:paraId="572922AF" w14:textId="77777777" w:rsidR="003C2C78" w:rsidRPr="00A77982" w:rsidRDefault="003C2C78" w:rsidP="00E33F6C">
            <w:pPr>
              <w:spacing w:after="200" w:line="276" w:lineRule="auto"/>
            </w:pPr>
            <w:r w:rsidRPr="00A77982">
              <w:t>Y Measurement: top of waistband to bottom of pants ‘sleeve’</w:t>
            </w:r>
          </w:p>
        </w:tc>
      </w:tr>
      <w:tr w:rsidR="003C2C78" w:rsidRPr="00A77982" w14:paraId="572922B4" w14:textId="77777777" w:rsidTr="00E33F6C">
        <w:trPr>
          <w:cantSplit/>
          <w:trHeight w:val="1605"/>
        </w:trPr>
        <w:tc>
          <w:tcPr>
            <w:tcW w:w="5466" w:type="dxa"/>
            <w:vMerge w:val="restart"/>
          </w:tcPr>
          <w:p w14:paraId="572922B1" w14:textId="77777777" w:rsidR="003C2C78" w:rsidRPr="00A77982" w:rsidRDefault="003C2C78" w:rsidP="00E33F6C">
            <w:pPr>
              <w:spacing w:after="200" w:line="188" w:lineRule="atLeast"/>
              <w:jc w:val="center"/>
              <w:rPr>
                <w:rFonts w:eastAsia="Times New Roman" w:cs="Times New Roman"/>
                <w:color w:val="333333"/>
                <w:sz w:val="24"/>
                <w:szCs w:val="24"/>
              </w:rPr>
            </w:pPr>
            <w:r w:rsidRPr="00A77982">
              <w:rPr>
                <w:rFonts w:eastAsia="Times New Roman" w:cs="Times New Roman"/>
                <w:color w:val="333333"/>
                <w:sz w:val="24"/>
                <w:szCs w:val="24"/>
              </w:rPr>
              <w:t>Dress Socks</w:t>
            </w:r>
          </w:p>
          <w:p w14:paraId="572922B2" w14:textId="77777777" w:rsidR="003C2C78" w:rsidRPr="00A77982" w:rsidRDefault="008E7723" w:rsidP="00E33F6C">
            <w:pPr>
              <w:spacing w:after="200" w:line="188" w:lineRule="atLeast"/>
              <w:jc w:val="center"/>
              <w:rPr>
                <w:rFonts w:eastAsia="Times New Roman" w:cs="Times New Roman"/>
                <w:color w:val="333333"/>
                <w:sz w:val="24"/>
                <w:szCs w:val="24"/>
              </w:rPr>
            </w:pPr>
            <w:r w:rsidRPr="00A77982">
              <w:rPr>
                <w:rFonts w:eastAsia="Times New Roman" w:cs="Times New Roman"/>
                <w:noProof/>
                <w:color w:val="333333"/>
                <w:sz w:val="24"/>
                <w:szCs w:val="24"/>
              </w:rPr>
              <w:drawing>
                <wp:inline distT="0" distB="0" distL="0" distR="0" wp14:anchorId="572923AF" wp14:editId="572923B0">
                  <wp:extent cx="1723485" cy="1762727"/>
                  <wp:effectExtent l="19050" t="0" r="0" b="0"/>
                  <wp:docPr id="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0" y="0"/>
                            <a:ext cx="1721315" cy="1760507"/>
                          </a:xfrm>
                          <a:prstGeom prst="rect">
                            <a:avLst/>
                          </a:prstGeom>
                          <a:noFill/>
                          <a:ln w="9525">
                            <a:noFill/>
                            <a:miter lim="800000"/>
                            <a:headEnd/>
                            <a:tailEnd/>
                          </a:ln>
                        </pic:spPr>
                      </pic:pic>
                    </a:graphicData>
                  </a:graphic>
                </wp:inline>
              </w:drawing>
            </w:r>
          </w:p>
        </w:tc>
        <w:tc>
          <w:tcPr>
            <w:tcW w:w="4110" w:type="dxa"/>
            <w:vAlign w:val="center"/>
          </w:tcPr>
          <w:p w14:paraId="572922B3" w14:textId="77777777" w:rsidR="003C2C78" w:rsidRPr="00A77982" w:rsidRDefault="003C2C78" w:rsidP="00E33F6C">
            <w:pPr>
              <w:spacing w:after="200" w:line="276" w:lineRule="auto"/>
            </w:pPr>
            <w:r w:rsidRPr="00A77982">
              <w:t>X Measurement: from edge of heel to top of tip</w:t>
            </w:r>
          </w:p>
        </w:tc>
      </w:tr>
      <w:tr w:rsidR="003C2C78" w:rsidRPr="00A77982" w14:paraId="572922B7" w14:textId="77777777" w:rsidTr="00E33F6C">
        <w:trPr>
          <w:cantSplit/>
          <w:trHeight w:val="1605"/>
        </w:trPr>
        <w:tc>
          <w:tcPr>
            <w:tcW w:w="5466" w:type="dxa"/>
            <w:vMerge/>
          </w:tcPr>
          <w:p w14:paraId="572922B5" w14:textId="77777777" w:rsidR="003C2C78" w:rsidRPr="00A77982" w:rsidRDefault="003C2C78" w:rsidP="00E33F6C">
            <w:pPr>
              <w:spacing w:after="200" w:line="188" w:lineRule="atLeast"/>
              <w:jc w:val="center"/>
              <w:rPr>
                <w:rFonts w:eastAsia="Times New Roman" w:cs="Times New Roman"/>
                <w:color w:val="333333"/>
                <w:sz w:val="24"/>
                <w:szCs w:val="24"/>
              </w:rPr>
            </w:pPr>
          </w:p>
        </w:tc>
        <w:tc>
          <w:tcPr>
            <w:tcW w:w="4110" w:type="dxa"/>
            <w:vAlign w:val="center"/>
          </w:tcPr>
          <w:p w14:paraId="572922B6" w14:textId="77777777" w:rsidR="003C2C78" w:rsidRPr="00A77982" w:rsidRDefault="003C2C78" w:rsidP="00E33F6C">
            <w:pPr>
              <w:spacing w:after="200" w:line="276" w:lineRule="auto"/>
            </w:pPr>
            <w:r w:rsidRPr="00A77982">
              <w:t>Y Measurement: from bottom of sock tip to top of sock band</w:t>
            </w:r>
          </w:p>
        </w:tc>
      </w:tr>
      <w:tr w:rsidR="003C2C78" w:rsidRPr="00A77982" w14:paraId="572922BD" w14:textId="77777777" w:rsidTr="00E33F6C">
        <w:trPr>
          <w:cantSplit/>
          <w:trHeight w:val="1605"/>
        </w:trPr>
        <w:tc>
          <w:tcPr>
            <w:tcW w:w="5466" w:type="dxa"/>
            <w:vMerge w:val="restart"/>
          </w:tcPr>
          <w:p w14:paraId="572922B8" w14:textId="77777777" w:rsidR="003C2C78" w:rsidRPr="00A77982" w:rsidRDefault="003C2C78" w:rsidP="00E33F6C">
            <w:pPr>
              <w:spacing w:line="188" w:lineRule="atLeast"/>
              <w:jc w:val="center"/>
              <w:rPr>
                <w:rFonts w:eastAsia="Times New Roman" w:cs="Times New Roman"/>
                <w:color w:val="333333"/>
                <w:sz w:val="24"/>
                <w:szCs w:val="24"/>
              </w:rPr>
            </w:pPr>
            <w:r w:rsidRPr="00A77982">
              <w:rPr>
                <w:rFonts w:eastAsia="Times New Roman" w:cs="Times New Roman"/>
                <w:color w:val="333333"/>
                <w:sz w:val="24"/>
                <w:szCs w:val="24"/>
              </w:rPr>
              <w:t>Bath Towel</w:t>
            </w:r>
          </w:p>
          <w:p w14:paraId="572922B9" w14:textId="77777777" w:rsidR="003C2C78" w:rsidRPr="00A77982" w:rsidRDefault="003C2C78" w:rsidP="00E33F6C">
            <w:pPr>
              <w:spacing w:line="188" w:lineRule="atLeast"/>
              <w:jc w:val="center"/>
              <w:rPr>
                <w:rFonts w:eastAsia="Times New Roman" w:cs="Times New Roman"/>
                <w:color w:val="333333"/>
                <w:sz w:val="24"/>
                <w:szCs w:val="24"/>
              </w:rPr>
            </w:pPr>
          </w:p>
          <w:p w14:paraId="572922BA" w14:textId="77777777" w:rsidR="003C2C78" w:rsidRPr="00A77982" w:rsidRDefault="008E7723" w:rsidP="00E33F6C">
            <w:pPr>
              <w:spacing w:line="188" w:lineRule="atLeast"/>
              <w:jc w:val="center"/>
              <w:rPr>
                <w:rFonts w:eastAsia="Times New Roman" w:cs="Times New Roman"/>
                <w:color w:val="333333"/>
                <w:sz w:val="24"/>
                <w:szCs w:val="24"/>
              </w:rPr>
            </w:pPr>
            <w:r w:rsidRPr="00A77982">
              <w:rPr>
                <w:rFonts w:eastAsia="Times New Roman" w:cs="Times New Roman"/>
                <w:noProof/>
                <w:color w:val="333333"/>
                <w:sz w:val="24"/>
                <w:szCs w:val="24"/>
              </w:rPr>
              <w:drawing>
                <wp:inline distT="0" distB="0" distL="0" distR="0" wp14:anchorId="572923B1" wp14:editId="572923B2">
                  <wp:extent cx="1740738" cy="1708031"/>
                  <wp:effectExtent l="1905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1742356" cy="1709619"/>
                          </a:xfrm>
                          <a:prstGeom prst="rect">
                            <a:avLst/>
                          </a:prstGeom>
                          <a:noFill/>
                          <a:ln w="9525">
                            <a:noFill/>
                            <a:miter lim="800000"/>
                            <a:headEnd/>
                            <a:tailEnd/>
                          </a:ln>
                        </pic:spPr>
                      </pic:pic>
                    </a:graphicData>
                  </a:graphic>
                </wp:inline>
              </w:drawing>
            </w:r>
          </w:p>
          <w:p w14:paraId="572922BB" w14:textId="77777777" w:rsidR="00A42E49" w:rsidRPr="00A77982" w:rsidRDefault="00A42E49" w:rsidP="00E33F6C">
            <w:pPr>
              <w:spacing w:line="188" w:lineRule="atLeast"/>
              <w:jc w:val="center"/>
              <w:rPr>
                <w:rFonts w:eastAsia="Times New Roman" w:cs="Times New Roman"/>
                <w:color w:val="333333"/>
                <w:sz w:val="24"/>
                <w:szCs w:val="24"/>
              </w:rPr>
            </w:pPr>
          </w:p>
        </w:tc>
        <w:tc>
          <w:tcPr>
            <w:tcW w:w="4110" w:type="dxa"/>
            <w:vAlign w:val="center"/>
          </w:tcPr>
          <w:p w14:paraId="572922BC" w14:textId="77777777" w:rsidR="003C2C78" w:rsidRPr="00A77982" w:rsidRDefault="003C2C78" w:rsidP="00E33F6C">
            <w:r w:rsidRPr="00A77982">
              <w:t>X Measurement: along bottom edge of towel</w:t>
            </w:r>
          </w:p>
        </w:tc>
      </w:tr>
      <w:tr w:rsidR="003C2C78" w:rsidRPr="00A77982" w14:paraId="572922C0" w14:textId="77777777" w:rsidTr="00E33F6C">
        <w:trPr>
          <w:cantSplit/>
          <w:trHeight w:val="1605"/>
        </w:trPr>
        <w:tc>
          <w:tcPr>
            <w:tcW w:w="5466" w:type="dxa"/>
            <w:vMerge/>
          </w:tcPr>
          <w:p w14:paraId="572922BE" w14:textId="77777777" w:rsidR="003C2C78" w:rsidRPr="00A77982" w:rsidRDefault="003C2C78" w:rsidP="00E33F6C">
            <w:pPr>
              <w:spacing w:line="188" w:lineRule="atLeast"/>
              <w:jc w:val="center"/>
              <w:rPr>
                <w:rFonts w:eastAsia="Times New Roman" w:cs="Times New Roman"/>
                <w:color w:val="333333"/>
                <w:sz w:val="24"/>
                <w:szCs w:val="24"/>
              </w:rPr>
            </w:pPr>
          </w:p>
        </w:tc>
        <w:tc>
          <w:tcPr>
            <w:tcW w:w="4110" w:type="dxa"/>
            <w:vAlign w:val="center"/>
          </w:tcPr>
          <w:p w14:paraId="572922BF" w14:textId="77777777" w:rsidR="003C2C78" w:rsidRPr="00A77982" w:rsidRDefault="003C2C78" w:rsidP="00E33F6C">
            <w:r w:rsidRPr="00A77982">
              <w:t>Y Measurement: along left edge of towel</w:t>
            </w:r>
          </w:p>
        </w:tc>
      </w:tr>
    </w:tbl>
    <w:p w14:paraId="572922C1" w14:textId="77777777" w:rsidR="003C2C78" w:rsidRPr="00A77982" w:rsidRDefault="003C2C78" w:rsidP="006358FB">
      <w:pPr>
        <w:shd w:val="clear" w:color="auto" w:fill="FFFFFF"/>
        <w:spacing w:after="0" w:line="188" w:lineRule="atLeast"/>
        <w:jc w:val="both"/>
        <w:rPr>
          <w:rFonts w:eastAsia="Times New Roman" w:cs="Times New Roman"/>
          <w:color w:val="333333"/>
          <w:sz w:val="24"/>
          <w:szCs w:val="24"/>
        </w:rPr>
      </w:pPr>
    </w:p>
    <w:p w14:paraId="572922C2" w14:textId="77777777" w:rsidR="006358FB" w:rsidRPr="00A77982" w:rsidRDefault="006358FB" w:rsidP="006358FB">
      <w:pPr>
        <w:shd w:val="clear" w:color="auto" w:fill="FFFFFF"/>
        <w:spacing w:after="0" w:line="188" w:lineRule="atLeast"/>
        <w:jc w:val="both"/>
        <w:rPr>
          <w:rFonts w:eastAsia="Times New Roman" w:cs="Times New Roman"/>
          <w:color w:val="333333"/>
          <w:sz w:val="24"/>
          <w:szCs w:val="24"/>
        </w:rPr>
      </w:pPr>
      <w:r w:rsidRPr="00A77982">
        <w:rPr>
          <w:rFonts w:eastAsia="Times New Roman" w:cs="Times New Roman"/>
          <w:color w:val="333333"/>
          <w:sz w:val="24"/>
          <w:szCs w:val="24"/>
        </w:rPr>
        <w:t>Individual articles must remain within a ±8% range of specified article length and width, as referenced in the supplemental test clothes section 2.6.3 of this appendix.</w:t>
      </w:r>
    </w:p>
    <w:p w14:paraId="572922C3" w14:textId="77777777" w:rsidR="00D0219B" w:rsidRPr="00A77982" w:rsidRDefault="00D0219B" w:rsidP="006358FB">
      <w:pPr>
        <w:shd w:val="clear" w:color="auto" w:fill="FFFFFF"/>
        <w:spacing w:after="0" w:line="188" w:lineRule="atLeast"/>
        <w:jc w:val="both"/>
        <w:rPr>
          <w:rFonts w:eastAsia="Times New Roman" w:cs="Times New Roman"/>
          <w:color w:val="333333"/>
          <w:sz w:val="24"/>
          <w:szCs w:val="24"/>
        </w:rPr>
      </w:pPr>
    </w:p>
    <w:p w14:paraId="572922C4" w14:textId="77777777" w:rsidR="006358FB" w:rsidRPr="00A77982" w:rsidRDefault="006358FB" w:rsidP="006358FB">
      <w:pPr>
        <w:shd w:val="clear" w:color="auto" w:fill="FFFFFF"/>
        <w:spacing w:after="0" w:line="188" w:lineRule="atLeast"/>
        <w:jc w:val="both"/>
        <w:rPr>
          <w:rFonts w:eastAsia="Times New Roman" w:cs="Times New Roman"/>
          <w:color w:val="333333"/>
          <w:sz w:val="24"/>
          <w:szCs w:val="24"/>
        </w:rPr>
      </w:pPr>
    </w:p>
    <w:p w14:paraId="572922C5" w14:textId="77777777" w:rsidR="006358FB" w:rsidRPr="00A77982" w:rsidRDefault="006358FB" w:rsidP="00E12ADD">
      <w:pPr>
        <w:pStyle w:val="Heading2"/>
      </w:pPr>
      <w:bookmarkStart w:id="17" w:name="_Toc399248730"/>
      <w:r w:rsidRPr="00A77982">
        <w:lastRenderedPageBreak/>
        <w:t>3.5 </w:t>
      </w:r>
      <w:r w:rsidR="00E12ADD">
        <w:tab/>
      </w:r>
      <w:r w:rsidRPr="00A77982">
        <w:t>Standby Mode and Off Mode Power.</w:t>
      </w:r>
      <w:bookmarkEnd w:id="17"/>
      <w:r w:rsidRPr="00A77982">
        <w:t> </w:t>
      </w:r>
    </w:p>
    <w:p w14:paraId="572922C6" w14:textId="77777777" w:rsidR="006358FB" w:rsidRPr="00A77982" w:rsidRDefault="006358FB" w:rsidP="006358FB">
      <w:pPr>
        <w:shd w:val="clear" w:color="auto" w:fill="FFFFFF"/>
        <w:spacing w:after="0" w:line="188" w:lineRule="atLeast"/>
        <w:jc w:val="both"/>
        <w:rPr>
          <w:rFonts w:eastAsia="Times New Roman" w:cs="Times New Roman"/>
          <w:color w:val="333333"/>
          <w:sz w:val="24"/>
          <w:szCs w:val="24"/>
        </w:rPr>
      </w:pPr>
      <w:r w:rsidRPr="00A77982">
        <w:rPr>
          <w:rFonts w:eastAsia="Times New Roman" w:cs="Times New Roman"/>
          <w:color w:val="333333"/>
          <w:sz w:val="24"/>
          <w:szCs w:val="24"/>
        </w:rPr>
        <w:t>Establish the testing conditions set forth in Section 2 “Testing Conditions” of this appendix. For clothes dryers that take some time to enter a stable state from a higher power state as discussed in Section 5, Paragraph 5.1, Note 1 of IEC 62301 (Second Edition </w:t>
      </w:r>
      <w:r w:rsidRPr="00A77982">
        <w:rPr>
          <w:rFonts w:eastAsia="Times New Roman" w:cs="Times New Roman"/>
          <w:i/>
          <w:iCs/>
          <w:color w:val="333333"/>
          <w:sz w:val="24"/>
          <w:szCs w:val="24"/>
        </w:rPr>
        <w:t>)</w:t>
      </w:r>
      <w:r w:rsidRPr="00A77982">
        <w:rPr>
          <w:rFonts w:eastAsia="Times New Roman" w:cs="Times New Roman"/>
          <w:color w:val="333333"/>
          <w:sz w:val="24"/>
          <w:szCs w:val="24"/>
        </w:rPr>
        <w:t> (incorporated by reference; see § 430.3), allow sufficient time for the clothes dryer to reach the lower power state before proceeding with the test measurement. Follow the test procedure specified in section 5, paragraph 5.3.2 of IEC 62301 (Second Edition</w:t>
      </w:r>
      <w:r w:rsidRPr="00A77982">
        <w:rPr>
          <w:rFonts w:eastAsia="Times New Roman" w:cs="Times New Roman"/>
          <w:i/>
          <w:iCs/>
          <w:color w:val="333333"/>
          <w:sz w:val="24"/>
          <w:szCs w:val="24"/>
        </w:rPr>
        <w:t>)</w:t>
      </w:r>
      <w:r w:rsidRPr="00A77982">
        <w:rPr>
          <w:rFonts w:eastAsia="Times New Roman" w:cs="Times New Roman"/>
          <w:color w:val="333333"/>
          <w:sz w:val="24"/>
          <w:szCs w:val="24"/>
        </w:rPr>
        <w:t> for testing in each possible mode as described in sections 3.5.1 and 3.5.2 of this appendix.</w:t>
      </w:r>
    </w:p>
    <w:p w14:paraId="572922C7" w14:textId="77777777" w:rsidR="008E7723" w:rsidRPr="00A77982" w:rsidRDefault="006358F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 xml:space="preserve">3.5.1 </w:t>
      </w:r>
      <w:r w:rsidR="00B928DF" w:rsidRPr="00A77982">
        <w:rPr>
          <w:rFonts w:eastAsia="Times New Roman" w:cs="Times New Roman"/>
          <w:color w:val="333333"/>
          <w:sz w:val="24"/>
          <w:szCs w:val="24"/>
        </w:rPr>
        <w:tab/>
      </w:r>
      <w:r w:rsidRPr="00A77982">
        <w:rPr>
          <w:rFonts w:eastAsia="Times New Roman" w:cs="Times New Roman"/>
          <w:color w:val="333333"/>
          <w:sz w:val="24"/>
          <w:szCs w:val="24"/>
        </w:rPr>
        <w:t xml:space="preserve">If a clothes dryer has an </w:t>
      </w:r>
      <w:r w:rsidRPr="00A77982">
        <w:rPr>
          <w:rFonts w:eastAsia="Times New Roman" w:cs="Times New Roman"/>
          <w:color w:val="333333"/>
          <w:sz w:val="24"/>
          <w:szCs w:val="24"/>
          <w:u w:val="single"/>
        </w:rPr>
        <w:t>inactive mode</w:t>
      </w:r>
      <w:r w:rsidRPr="00A77982">
        <w:rPr>
          <w:rFonts w:eastAsia="Times New Roman" w:cs="Times New Roman"/>
          <w:color w:val="333333"/>
          <w:sz w:val="24"/>
          <w:szCs w:val="24"/>
        </w:rPr>
        <w:t>, as defined in section 1.13 of this appendix, measure and record the average inactive mode power of the clothes dryer, P </w:t>
      </w:r>
      <w:r w:rsidRPr="00A77982">
        <w:rPr>
          <w:rFonts w:eastAsia="Times New Roman" w:cs="Times New Roman"/>
          <w:color w:val="333333"/>
          <w:sz w:val="24"/>
          <w:szCs w:val="24"/>
          <w:vertAlign w:val="subscript"/>
        </w:rPr>
        <w:t>IA</w:t>
      </w:r>
      <w:r w:rsidRPr="00A77982">
        <w:rPr>
          <w:rFonts w:eastAsia="Times New Roman" w:cs="Times New Roman"/>
          <w:color w:val="333333"/>
          <w:sz w:val="24"/>
          <w:szCs w:val="24"/>
        </w:rPr>
        <w:t>, in watts</w:t>
      </w:r>
      <w:r w:rsidR="00AC3DE8" w:rsidRPr="00A77982">
        <w:rPr>
          <w:rFonts w:eastAsia="Times New Roman" w:cs="Times New Roman"/>
          <w:color w:val="333333"/>
          <w:sz w:val="24"/>
          <w:szCs w:val="24"/>
        </w:rPr>
        <w:t>.</w:t>
      </w:r>
      <w:r w:rsidR="0075018D" w:rsidRPr="00A77982">
        <w:rPr>
          <w:rFonts w:eastAsia="Times New Roman" w:cs="Times New Roman"/>
          <w:color w:val="333333"/>
          <w:sz w:val="24"/>
          <w:szCs w:val="24"/>
        </w:rPr>
        <w:t xml:space="preserve"> </w:t>
      </w:r>
    </w:p>
    <w:p w14:paraId="572922C8" w14:textId="77777777" w:rsidR="00BB1149" w:rsidRPr="00A77982" w:rsidRDefault="006358FB" w:rsidP="0032311B">
      <w:pPr>
        <w:shd w:val="clear" w:color="auto" w:fill="FFFFFF"/>
        <w:spacing w:after="0" w:line="188" w:lineRule="atLeast"/>
        <w:ind w:left="720" w:hanging="720"/>
        <w:jc w:val="both"/>
        <w:rPr>
          <w:rFonts w:eastAsia="Times New Roman" w:cs="Times New Roman"/>
          <w:color w:val="333333"/>
          <w:sz w:val="24"/>
          <w:szCs w:val="24"/>
        </w:rPr>
      </w:pPr>
      <w:r w:rsidRPr="00A77982">
        <w:rPr>
          <w:rFonts w:eastAsia="Times New Roman" w:cs="Times New Roman"/>
          <w:color w:val="333333"/>
          <w:sz w:val="24"/>
          <w:szCs w:val="24"/>
        </w:rPr>
        <w:t>3.5.2</w:t>
      </w:r>
      <w:r w:rsidR="00B928DF" w:rsidRPr="00A77982">
        <w:rPr>
          <w:rFonts w:eastAsia="Times New Roman" w:cs="Times New Roman"/>
          <w:color w:val="333333"/>
          <w:sz w:val="24"/>
          <w:szCs w:val="24"/>
        </w:rPr>
        <w:tab/>
      </w:r>
      <w:r w:rsidRPr="00A77982">
        <w:rPr>
          <w:rFonts w:eastAsia="Times New Roman" w:cs="Times New Roman"/>
          <w:color w:val="333333"/>
          <w:sz w:val="24"/>
          <w:szCs w:val="24"/>
        </w:rPr>
        <w:t xml:space="preserve">If a clothes dryer has an </w:t>
      </w:r>
      <w:r w:rsidRPr="00A77982">
        <w:rPr>
          <w:rFonts w:eastAsia="Times New Roman" w:cs="Times New Roman"/>
          <w:color w:val="333333"/>
          <w:sz w:val="24"/>
          <w:szCs w:val="24"/>
          <w:u w:val="single"/>
        </w:rPr>
        <w:t>off mode</w:t>
      </w:r>
      <w:r w:rsidRPr="00A77982">
        <w:rPr>
          <w:rFonts w:eastAsia="Times New Roman" w:cs="Times New Roman"/>
          <w:color w:val="333333"/>
          <w:sz w:val="24"/>
          <w:szCs w:val="24"/>
        </w:rPr>
        <w:t>, as defined in section 1.16 of this appendix, measure and record the average off mode power of the clothes dryer, P </w:t>
      </w:r>
      <w:r w:rsidRPr="00A77982">
        <w:rPr>
          <w:rFonts w:eastAsia="Times New Roman" w:cs="Times New Roman"/>
          <w:color w:val="333333"/>
          <w:sz w:val="24"/>
          <w:szCs w:val="24"/>
          <w:vertAlign w:val="subscript"/>
        </w:rPr>
        <w:t>OFF</w:t>
      </w:r>
      <w:r w:rsidRPr="00A77982">
        <w:rPr>
          <w:rFonts w:eastAsia="Times New Roman" w:cs="Times New Roman"/>
          <w:color w:val="333333"/>
          <w:sz w:val="24"/>
          <w:szCs w:val="24"/>
        </w:rPr>
        <w:t>, in watts</w:t>
      </w:r>
      <w:r w:rsidR="00AC3DE8" w:rsidRPr="00A77982">
        <w:rPr>
          <w:rFonts w:eastAsia="Times New Roman" w:cs="Times New Roman"/>
          <w:color w:val="333333"/>
          <w:sz w:val="24"/>
          <w:szCs w:val="24"/>
        </w:rPr>
        <w:t>.</w:t>
      </w:r>
    </w:p>
    <w:p w14:paraId="572922C9" w14:textId="77777777" w:rsidR="006358FB" w:rsidRPr="00A77982" w:rsidRDefault="006358FB" w:rsidP="006358FB">
      <w:pPr>
        <w:shd w:val="clear" w:color="auto" w:fill="FFFFFF"/>
        <w:spacing w:after="0" w:line="188" w:lineRule="atLeast"/>
        <w:ind w:left="720" w:hanging="720"/>
        <w:jc w:val="both"/>
        <w:rPr>
          <w:rFonts w:eastAsia="Times New Roman" w:cs="Times New Roman"/>
          <w:color w:val="333333"/>
          <w:sz w:val="24"/>
          <w:szCs w:val="24"/>
        </w:rPr>
      </w:pPr>
    </w:p>
    <w:p w14:paraId="572922CA" w14:textId="77777777" w:rsidR="006358FB" w:rsidRPr="00A77982" w:rsidRDefault="006358FB" w:rsidP="00E12ADD">
      <w:pPr>
        <w:pStyle w:val="Heading1"/>
      </w:pPr>
      <w:bookmarkStart w:id="18" w:name="_Toc399248731"/>
      <w:r w:rsidRPr="00A77982">
        <w:t>4. CALCULATION OF DERIVED RESULTS FROM TEST MEASUREMENTS</w:t>
      </w:r>
      <w:bookmarkEnd w:id="18"/>
    </w:p>
    <w:p w14:paraId="572922CB" w14:textId="77777777" w:rsidR="006358FB" w:rsidRPr="00A77982" w:rsidRDefault="006358FB" w:rsidP="006358FB">
      <w:pPr>
        <w:shd w:val="clear" w:color="auto" w:fill="FFFFFF"/>
        <w:spacing w:after="0" w:line="188" w:lineRule="atLeast"/>
        <w:jc w:val="both"/>
        <w:outlineLvl w:val="4"/>
        <w:rPr>
          <w:rFonts w:eastAsia="Times New Roman" w:cs="Times New Roman"/>
          <w:b/>
          <w:caps/>
          <w:color w:val="000000"/>
          <w:sz w:val="24"/>
          <w:szCs w:val="24"/>
        </w:rPr>
      </w:pPr>
    </w:p>
    <w:p w14:paraId="572922CC" w14:textId="77777777" w:rsidR="00EE52E9" w:rsidRPr="00A77982" w:rsidRDefault="00EE52E9" w:rsidP="00E12ADD">
      <w:pPr>
        <w:pStyle w:val="Heading2"/>
      </w:pPr>
      <w:bookmarkStart w:id="19" w:name="_Toc399248732"/>
      <w:r w:rsidRPr="00A77982">
        <w:t>4.1 </w:t>
      </w:r>
      <w:r w:rsidR="00E12ADD">
        <w:tab/>
      </w:r>
      <w:r w:rsidRPr="00A77982">
        <w:t>DOE Test calculations.</w:t>
      </w:r>
      <w:bookmarkEnd w:id="19"/>
    </w:p>
    <w:p w14:paraId="572922CD" w14:textId="77777777" w:rsidR="00EE52E9" w:rsidRPr="00A77982" w:rsidRDefault="00EE52E9" w:rsidP="00EE52E9">
      <w:pPr>
        <w:shd w:val="clear" w:color="auto" w:fill="FFFFFF"/>
        <w:spacing w:after="0" w:line="188" w:lineRule="atLeast"/>
        <w:jc w:val="both"/>
        <w:rPr>
          <w:rFonts w:eastAsia="Times New Roman" w:cs="Times New Roman"/>
          <w:color w:val="333333"/>
          <w:sz w:val="24"/>
          <w:szCs w:val="24"/>
        </w:rPr>
      </w:pPr>
      <w:r w:rsidRPr="00A77982">
        <w:rPr>
          <w:rFonts w:eastAsia="Times New Roman" w:cs="Times New Roman"/>
          <w:iCs/>
          <w:color w:val="333333"/>
          <w:sz w:val="24"/>
          <w:szCs w:val="24"/>
        </w:rPr>
        <w:t>Calculation of derived results for measurements gathered during the DOE Test as described in section 3.3.1.1.</w:t>
      </w:r>
      <w:r w:rsidRPr="00A77982">
        <w:rPr>
          <w:rFonts w:eastAsia="Times New Roman" w:cs="Times New Roman"/>
          <w:color w:val="333333"/>
          <w:sz w:val="24"/>
          <w:szCs w:val="24"/>
        </w:rPr>
        <w:t> </w:t>
      </w:r>
    </w:p>
    <w:p w14:paraId="572922CE" w14:textId="77777777" w:rsidR="006358FB" w:rsidRPr="00A77982" w:rsidRDefault="006358FB" w:rsidP="006358FB">
      <w:pPr>
        <w:shd w:val="clear" w:color="auto" w:fill="FFFFFF"/>
        <w:spacing w:after="0" w:line="188" w:lineRule="atLeast"/>
        <w:jc w:val="both"/>
        <w:rPr>
          <w:rFonts w:eastAsia="Times New Roman" w:cs="Times New Roman"/>
          <w:color w:val="333333"/>
          <w:sz w:val="24"/>
          <w:szCs w:val="24"/>
        </w:rPr>
      </w:pPr>
      <w:r w:rsidRPr="00A77982">
        <w:rPr>
          <w:rFonts w:eastAsia="Times New Roman" w:cs="Times New Roman"/>
          <w:color w:val="333333"/>
          <w:sz w:val="24"/>
          <w:szCs w:val="24"/>
        </w:rPr>
        <w:t>4.1</w:t>
      </w:r>
      <w:r w:rsidR="00EE52E9" w:rsidRPr="00A77982">
        <w:rPr>
          <w:rFonts w:eastAsia="Times New Roman" w:cs="Times New Roman"/>
          <w:color w:val="333333"/>
          <w:sz w:val="24"/>
          <w:szCs w:val="24"/>
        </w:rPr>
        <w:t>.1</w:t>
      </w:r>
      <w:r w:rsidRPr="00A77982">
        <w:rPr>
          <w:rFonts w:eastAsia="Times New Roman" w:cs="Times New Roman"/>
          <w:color w:val="333333"/>
          <w:sz w:val="24"/>
          <w:szCs w:val="24"/>
        </w:rPr>
        <w:t> </w:t>
      </w:r>
      <w:r w:rsidR="00EE52E9" w:rsidRPr="00A77982">
        <w:rPr>
          <w:rFonts w:eastAsia="Times New Roman" w:cs="Times New Roman"/>
          <w:color w:val="333333"/>
          <w:sz w:val="24"/>
          <w:szCs w:val="24"/>
        </w:rPr>
        <w:tab/>
      </w:r>
      <w:r w:rsidRPr="00A77982">
        <w:rPr>
          <w:rFonts w:eastAsia="Times New Roman" w:cs="Times New Roman"/>
          <w:b/>
          <w:i/>
          <w:iCs/>
          <w:color w:val="333333"/>
          <w:sz w:val="24"/>
          <w:szCs w:val="24"/>
        </w:rPr>
        <w:t>Total per-cycle electric dryer energy consumption</w:t>
      </w:r>
      <w:r w:rsidR="00A85F86" w:rsidRPr="00A77982">
        <w:rPr>
          <w:rFonts w:eastAsia="Times New Roman" w:cs="Times New Roman"/>
          <w:b/>
          <w:i/>
          <w:iCs/>
          <w:color w:val="333333"/>
          <w:sz w:val="24"/>
          <w:szCs w:val="24"/>
        </w:rPr>
        <w:t xml:space="preserve"> for DOE</w:t>
      </w:r>
      <w:r w:rsidRPr="00A77982">
        <w:rPr>
          <w:rFonts w:eastAsia="Times New Roman" w:cs="Times New Roman"/>
          <w:b/>
          <w:i/>
          <w:iCs/>
          <w:color w:val="333333"/>
          <w:sz w:val="24"/>
          <w:szCs w:val="24"/>
        </w:rPr>
        <w:t>.</w:t>
      </w:r>
      <w:r w:rsidRPr="00A77982">
        <w:rPr>
          <w:rFonts w:eastAsia="Times New Roman" w:cs="Times New Roman"/>
          <w:color w:val="333333"/>
          <w:sz w:val="24"/>
          <w:szCs w:val="24"/>
        </w:rPr>
        <w:t> </w:t>
      </w:r>
    </w:p>
    <w:p w14:paraId="572922CF" w14:textId="77777777" w:rsidR="00BB1149" w:rsidRPr="00A77982" w:rsidRDefault="006358FB">
      <w:pPr>
        <w:shd w:val="clear" w:color="auto" w:fill="FFFFFF"/>
        <w:spacing w:after="0" w:line="188" w:lineRule="atLeast"/>
        <w:ind w:left="720"/>
        <w:jc w:val="both"/>
        <w:rPr>
          <w:rFonts w:eastAsia="Times New Roman" w:cs="Times New Roman"/>
          <w:color w:val="333333"/>
          <w:sz w:val="24"/>
          <w:szCs w:val="24"/>
        </w:rPr>
      </w:pPr>
      <w:r w:rsidRPr="00A77982">
        <w:rPr>
          <w:rFonts w:eastAsia="Times New Roman" w:cs="Times New Roman"/>
          <w:color w:val="333333"/>
          <w:sz w:val="24"/>
          <w:szCs w:val="24"/>
        </w:rPr>
        <w:t>Calculate the total electric dryer energy consumption per cycle, E </w:t>
      </w:r>
      <w:proofErr w:type="spellStart"/>
      <w:proofErr w:type="gramStart"/>
      <w:r w:rsidRPr="00A77982">
        <w:rPr>
          <w:rFonts w:eastAsia="Times New Roman" w:cs="Times New Roman"/>
          <w:color w:val="333333"/>
          <w:sz w:val="24"/>
          <w:szCs w:val="24"/>
          <w:vertAlign w:val="subscript"/>
        </w:rPr>
        <w:t>ce</w:t>
      </w:r>
      <w:proofErr w:type="spellEnd"/>
      <w:proofErr w:type="gramEnd"/>
      <w:r w:rsidRPr="00A77982">
        <w:rPr>
          <w:rFonts w:eastAsia="Times New Roman" w:cs="Times New Roman"/>
          <w:color w:val="333333"/>
          <w:sz w:val="24"/>
          <w:szCs w:val="24"/>
        </w:rPr>
        <w:t>, expressed in kilowatt-hours per cycle and defined as:</w:t>
      </w:r>
    </w:p>
    <w:p w14:paraId="572922D0"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proofErr w:type="spellStart"/>
      <w:proofErr w:type="gramStart"/>
      <w:r w:rsidRPr="00A77982">
        <w:rPr>
          <w:rFonts w:eastAsia="Times New Roman" w:cs="Times New Roman"/>
          <w:color w:val="333333"/>
          <w:sz w:val="24"/>
          <w:szCs w:val="24"/>
          <w:vertAlign w:val="subscript"/>
        </w:rPr>
        <w:t>ce</w:t>
      </w:r>
      <w:proofErr w:type="spellEnd"/>
      <w:proofErr w:type="gramEnd"/>
      <w:r w:rsidRPr="00A77982">
        <w:rPr>
          <w:rFonts w:eastAsia="Times New Roman" w:cs="Times New Roman"/>
          <w:color w:val="333333"/>
          <w:sz w:val="24"/>
          <w:szCs w:val="24"/>
        </w:rPr>
        <w:t>= E </w:t>
      </w:r>
      <w:r w:rsidRPr="00A77982">
        <w:rPr>
          <w:rFonts w:eastAsia="Times New Roman" w:cs="Times New Roman"/>
          <w:color w:val="333333"/>
          <w:sz w:val="24"/>
          <w:szCs w:val="24"/>
          <w:vertAlign w:val="subscript"/>
        </w:rPr>
        <w:t>t</w:t>
      </w:r>
      <w:r w:rsidRPr="00A77982">
        <w:rPr>
          <w:rFonts w:eastAsia="Times New Roman" w:cs="Times New Roman"/>
          <w:color w:val="333333"/>
          <w:sz w:val="24"/>
          <w:szCs w:val="24"/>
        </w:rPr>
        <w:t>,</w:t>
      </w:r>
    </w:p>
    <w:p w14:paraId="572922D1"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proofErr w:type="gramStart"/>
      <w:r w:rsidRPr="00A77982">
        <w:rPr>
          <w:rFonts w:eastAsia="Times New Roman" w:cs="Times New Roman"/>
          <w:color w:val="333333"/>
          <w:sz w:val="24"/>
          <w:szCs w:val="24"/>
        </w:rPr>
        <w:t>for</w:t>
      </w:r>
      <w:proofErr w:type="gramEnd"/>
      <w:r w:rsidRPr="00A77982">
        <w:rPr>
          <w:rFonts w:eastAsia="Times New Roman" w:cs="Times New Roman"/>
          <w:color w:val="333333"/>
          <w:sz w:val="24"/>
          <w:szCs w:val="24"/>
        </w:rPr>
        <w:t xml:space="preserve"> automatic termination control dryers, and,</w:t>
      </w:r>
    </w:p>
    <w:p w14:paraId="572922D2"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proofErr w:type="spellStart"/>
      <w:r w:rsidRPr="00A77982">
        <w:rPr>
          <w:rFonts w:eastAsia="Times New Roman" w:cs="Times New Roman"/>
          <w:color w:val="333333"/>
          <w:sz w:val="24"/>
          <w:szCs w:val="24"/>
          <w:vertAlign w:val="subscript"/>
        </w:rPr>
        <w:t>ce</w:t>
      </w:r>
      <w:proofErr w:type="spellEnd"/>
      <w:r w:rsidRPr="00A77982">
        <w:rPr>
          <w:rFonts w:eastAsia="Times New Roman" w:cs="Times New Roman"/>
          <w:color w:val="333333"/>
          <w:sz w:val="24"/>
          <w:szCs w:val="24"/>
        </w:rPr>
        <w:t>= [55.5</w:t>
      </w:r>
      <w:proofErr w:type="gramStart"/>
      <w:r w:rsidRPr="00A77982">
        <w:rPr>
          <w:rFonts w:eastAsia="Times New Roman" w:cs="Times New Roman"/>
          <w:color w:val="333333"/>
          <w:sz w:val="24"/>
          <w:szCs w:val="24"/>
        </w:rPr>
        <w:t>/(</w:t>
      </w:r>
      <w:proofErr w:type="gramEnd"/>
      <w:r w:rsidRPr="00A77982">
        <w:rPr>
          <w:rFonts w:eastAsia="Times New Roman" w:cs="Times New Roman"/>
          <w:color w:val="333333"/>
          <w:sz w:val="24"/>
          <w:szCs w:val="24"/>
        </w:rPr>
        <w:t>W </w:t>
      </w:r>
      <w:proofErr w:type="spellStart"/>
      <w:r w:rsidRPr="00A77982">
        <w:rPr>
          <w:rFonts w:eastAsia="Times New Roman" w:cs="Times New Roman"/>
          <w:color w:val="333333"/>
          <w:sz w:val="24"/>
          <w:szCs w:val="24"/>
          <w:vertAlign w:val="subscript"/>
        </w:rPr>
        <w:t>w</w:t>
      </w:r>
      <w:proofErr w:type="spellEnd"/>
      <w:r w:rsidRPr="00A77982">
        <w:rPr>
          <w:rFonts w:eastAsia="Times New Roman" w:cs="Times New Roman"/>
          <w:color w:val="333333"/>
          <w:sz w:val="24"/>
          <w:szCs w:val="24"/>
        </w:rPr>
        <w:t>− W </w:t>
      </w:r>
      <w:r w:rsidRPr="00A77982">
        <w:rPr>
          <w:rFonts w:eastAsia="Times New Roman" w:cs="Times New Roman"/>
          <w:color w:val="333333"/>
          <w:sz w:val="24"/>
          <w:szCs w:val="24"/>
          <w:vertAlign w:val="subscript"/>
        </w:rPr>
        <w:t>d</w:t>
      </w:r>
      <w:r w:rsidRPr="00A77982">
        <w:rPr>
          <w:rFonts w:eastAsia="Times New Roman" w:cs="Times New Roman"/>
          <w:color w:val="333333"/>
          <w:sz w:val="24"/>
          <w:szCs w:val="24"/>
        </w:rPr>
        <w:t>)] × E </w:t>
      </w:r>
      <w:r w:rsidRPr="00A77982">
        <w:rPr>
          <w:rFonts w:eastAsia="Times New Roman" w:cs="Times New Roman"/>
          <w:color w:val="333333"/>
          <w:sz w:val="24"/>
          <w:szCs w:val="24"/>
          <w:vertAlign w:val="subscript"/>
        </w:rPr>
        <w:t>t</w:t>
      </w:r>
      <w:r w:rsidRPr="00A77982">
        <w:rPr>
          <w:rFonts w:eastAsia="Times New Roman" w:cs="Times New Roman"/>
          <w:color w:val="333333"/>
          <w:sz w:val="24"/>
          <w:szCs w:val="24"/>
        </w:rPr>
        <w:t>× field use,</w:t>
      </w:r>
    </w:p>
    <w:p w14:paraId="572922D3" w14:textId="77777777" w:rsidR="00BB1149" w:rsidRPr="00A77982" w:rsidRDefault="00E53F50">
      <w:pPr>
        <w:shd w:val="clear" w:color="auto" w:fill="FFFFFF"/>
        <w:spacing w:after="0" w:line="188" w:lineRule="atLeast"/>
        <w:ind w:left="720" w:firstLine="720"/>
        <w:jc w:val="both"/>
        <w:rPr>
          <w:rFonts w:eastAsia="Times New Roman" w:cs="Times New Roman"/>
          <w:color w:val="333333"/>
          <w:sz w:val="24"/>
          <w:szCs w:val="24"/>
        </w:rPr>
      </w:pPr>
      <w:proofErr w:type="gramStart"/>
      <w:r w:rsidRPr="00A77982">
        <w:rPr>
          <w:rFonts w:eastAsia="Times New Roman" w:cs="Times New Roman"/>
          <w:color w:val="333333"/>
          <w:sz w:val="24"/>
          <w:szCs w:val="24"/>
        </w:rPr>
        <w:t>f</w:t>
      </w:r>
      <w:r w:rsidR="006358FB" w:rsidRPr="00A77982">
        <w:rPr>
          <w:rFonts w:eastAsia="Times New Roman" w:cs="Times New Roman"/>
          <w:color w:val="333333"/>
          <w:sz w:val="24"/>
          <w:szCs w:val="24"/>
        </w:rPr>
        <w:t>or</w:t>
      </w:r>
      <w:proofErr w:type="gramEnd"/>
      <w:r w:rsidR="006358FB" w:rsidRPr="00A77982">
        <w:rPr>
          <w:rFonts w:eastAsia="Times New Roman" w:cs="Times New Roman"/>
          <w:color w:val="333333"/>
          <w:sz w:val="24"/>
          <w:szCs w:val="24"/>
        </w:rPr>
        <w:t xml:space="preserve"> timer dryers</w:t>
      </w:r>
    </w:p>
    <w:p w14:paraId="572922D4"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i/>
          <w:iCs/>
          <w:color w:val="333333"/>
          <w:sz w:val="24"/>
          <w:szCs w:val="24"/>
        </w:rPr>
        <w:t>Where:</w:t>
      </w:r>
    </w:p>
    <w:p w14:paraId="572922D5"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55.5 = an experimentally established value for the percent reduction in the moisture content of the test load during a laboratory test cycle expressed as a percent.</w:t>
      </w:r>
    </w:p>
    <w:p w14:paraId="572922D6"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r w:rsidRPr="00A77982">
        <w:rPr>
          <w:rFonts w:eastAsia="Times New Roman" w:cs="Times New Roman"/>
          <w:color w:val="333333"/>
          <w:sz w:val="24"/>
          <w:szCs w:val="24"/>
          <w:vertAlign w:val="subscript"/>
        </w:rPr>
        <w:t>t</w:t>
      </w:r>
      <w:r w:rsidRPr="00A77982">
        <w:rPr>
          <w:rFonts w:eastAsia="Times New Roman" w:cs="Times New Roman"/>
          <w:color w:val="333333"/>
          <w:sz w:val="24"/>
          <w:szCs w:val="24"/>
        </w:rPr>
        <w:t>= the energy recorded in section 3.4.5 of this appendix</w:t>
      </w:r>
    </w:p>
    <w:p w14:paraId="572922D7" w14:textId="77777777" w:rsidR="00BB1149" w:rsidRPr="00A77982" w:rsidRDefault="006358FB" w:rsidP="008E7723">
      <w:pPr>
        <w:shd w:val="clear" w:color="auto" w:fill="FFFFFF"/>
        <w:spacing w:after="0" w:line="188" w:lineRule="atLeast"/>
        <w:ind w:left="1440"/>
        <w:jc w:val="both"/>
        <w:rPr>
          <w:rFonts w:eastAsia="Times New Roman" w:cs="Times New Roman"/>
          <w:color w:val="333333"/>
          <w:sz w:val="24"/>
          <w:szCs w:val="24"/>
        </w:rPr>
      </w:pPr>
      <w:proofErr w:type="gramStart"/>
      <w:r w:rsidRPr="00A77982">
        <w:rPr>
          <w:rFonts w:eastAsia="Times New Roman" w:cs="Times New Roman"/>
          <w:color w:val="333333"/>
          <w:sz w:val="24"/>
          <w:szCs w:val="24"/>
        </w:rPr>
        <w:t>field</w:t>
      </w:r>
      <w:proofErr w:type="gramEnd"/>
      <w:r w:rsidRPr="00A77982">
        <w:rPr>
          <w:rFonts w:eastAsia="Times New Roman" w:cs="Times New Roman"/>
          <w:color w:val="333333"/>
          <w:sz w:val="24"/>
          <w:szCs w:val="24"/>
        </w:rPr>
        <w:t xml:space="preserve"> use = 1.18, the field use factor for clothes dryers with time termination control systems only without any automatic termination control functions.</w:t>
      </w:r>
    </w:p>
    <w:p w14:paraId="572922D8"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W </w:t>
      </w:r>
      <w:r w:rsidRPr="00A77982">
        <w:rPr>
          <w:rFonts w:eastAsia="Times New Roman" w:cs="Times New Roman"/>
          <w:color w:val="333333"/>
          <w:sz w:val="24"/>
          <w:szCs w:val="24"/>
          <w:vertAlign w:val="subscript"/>
        </w:rPr>
        <w:t>w</w:t>
      </w:r>
      <w:r w:rsidRPr="00A77982">
        <w:rPr>
          <w:rFonts w:eastAsia="Times New Roman" w:cs="Times New Roman"/>
          <w:color w:val="333333"/>
          <w:sz w:val="24"/>
          <w:szCs w:val="24"/>
        </w:rPr>
        <w:t>= the moisture content of the wet test load in percent as recorded in section 3.4.2 of this appendix.</w:t>
      </w:r>
    </w:p>
    <w:p w14:paraId="572922D9"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W </w:t>
      </w:r>
      <w:r w:rsidRPr="00A77982">
        <w:rPr>
          <w:rFonts w:eastAsia="Times New Roman" w:cs="Times New Roman"/>
          <w:color w:val="333333"/>
          <w:sz w:val="24"/>
          <w:szCs w:val="24"/>
          <w:vertAlign w:val="subscript"/>
        </w:rPr>
        <w:t>d</w:t>
      </w:r>
      <w:r w:rsidRPr="00A77982">
        <w:rPr>
          <w:rFonts w:eastAsia="Times New Roman" w:cs="Times New Roman"/>
          <w:color w:val="333333"/>
          <w:sz w:val="24"/>
          <w:szCs w:val="24"/>
        </w:rPr>
        <w:t>= the moisture content of the dry test load in percent as recorded in section 3.4.3 of this appendix.</w:t>
      </w:r>
    </w:p>
    <w:p w14:paraId="572922DA" w14:textId="77777777" w:rsidR="006358FB" w:rsidRPr="00A77982" w:rsidRDefault="006358FB" w:rsidP="006358FB">
      <w:pPr>
        <w:shd w:val="clear" w:color="auto" w:fill="FFFFFF"/>
        <w:spacing w:after="0" w:line="188" w:lineRule="atLeast"/>
        <w:ind w:left="720"/>
        <w:jc w:val="both"/>
        <w:rPr>
          <w:rFonts w:eastAsia="Times New Roman" w:cs="Times New Roman"/>
          <w:color w:val="333333"/>
          <w:sz w:val="24"/>
          <w:szCs w:val="24"/>
        </w:rPr>
      </w:pPr>
    </w:p>
    <w:p w14:paraId="572922DB" w14:textId="77777777" w:rsidR="006358FB" w:rsidRPr="00A77982" w:rsidRDefault="006358FB" w:rsidP="006358FB">
      <w:pPr>
        <w:shd w:val="clear" w:color="auto" w:fill="FFFFFF"/>
        <w:spacing w:after="0" w:line="188" w:lineRule="atLeast"/>
        <w:jc w:val="both"/>
        <w:rPr>
          <w:rFonts w:eastAsia="Times New Roman" w:cs="Times New Roman"/>
          <w:color w:val="333333"/>
          <w:sz w:val="24"/>
          <w:szCs w:val="24"/>
        </w:rPr>
      </w:pPr>
      <w:r w:rsidRPr="00A77982">
        <w:rPr>
          <w:rFonts w:eastAsia="Times New Roman" w:cs="Times New Roman"/>
          <w:color w:val="333333"/>
          <w:sz w:val="24"/>
          <w:szCs w:val="24"/>
        </w:rPr>
        <w:t>4.</w:t>
      </w:r>
      <w:r w:rsidR="00EE52E9" w:rsidRPr="00A77982">
        <w:rPr>
          <w:rFonts w:eastAsia="Times New Roman" w:cs="Times New Roman"/>
          <w:color w:val="333333"/>
          <w:sz w:val="24"/>
          <w:szCs w:val="24"/>
        </w:rPr>
        <w:t>1.</w:t>
      </w:r>
      <w:r w:rsidRPr="00A77982">
        <w:rPr>
          <w:rFonts w:eastAsia="Times New Roman" w:cs="Times New Roman"/>
          <w:color w:val="333333"/>
          <w:sz w:val="24"/>
          <w:szCs w:val="24"/>
        </w:rPr>
        <w:t>2 </w:t>
      </w:r>
      <w:r w:rsidR="00EE52E9" w:rsidRPr="00A77982">
        <w:rPr>
          <w:rFonts w:eastAsia="Times New Roman" w:cs="Times New Roman"/>
          <w:color w:val="333333"/>
          <w:sz w:val="24"/>
          <w:szCs w:val="24"/>
        </w:rPr>
        <w:tab/>
      </w:r>
      <w:r w:rsidRPr="00A77982">
        <w:rPr>
          <w:rFonts w:eastAsia="Times New Roman" w:cs="Times New Roman"/>
          <w:b/>
          <w:i/>
          <w:iCs/>
          <w:color w:val="333333"/>
          <w:sz w:val="24"/>
          <w:szCs w:val="24"/>
        </w:rPr>
        <w:t>Per-cycle gas dryer electrical energy consumption</w:t>
      </w:r>
      <w:r w:rsidR="00A85F86" w:rsidRPr="00A77982">
        <w:rPr>
          <w:rFonts w:eastAsia="Times New Roman" w:cs="Times New Roman"/>
          <w:b/>
          <w:i/>
          <w:iCs/>
          <w:color w:val="333333"/>
          <w:sz w:val="24"/>
          <w:szCs w:val="24"/>
        </w:rPr>
        <w:t xml:space="preserve"> for DOE</w:t>
      </w:r>
      <w:r w:rsidRPr="00A77982">
        <w:rPr>
          <w:rFonts w:eastAsia="Times New Roman" w:cs="Times New Roman"/>
          <w:b/>
          <w:i/>
          <w:iCs/>
          <w:color w:val="333333"/>
          <w:sz w:val="24"/>
          <w:szCs w:val="24"/>
        </w:rPr>
        <w:t>.</w:t>
      </w:r>
      <w:r w:rsidRPr="00A77982">
        <w:rPr>
          <w:rFonts w:eastAsia="Times New Roman" w:cs="Times New Roman"/>
          <w:color w:val="333333"/>
          <w:sz w:val="24"/>
          <w:szCs w:val="24"/>
        </w:rPr>
        <w:t> </w:t>
      </w:r>
    </w:p>
    <w:p w14:paraId="572922DC" w14:textId="77777777" w:rsidR="00BB1149" w:rsidRPr="00A77982" w:rsidRDefault="006358FB">
      <w:pPr>
        <w:shd w:val="clear" w:color="auto" w:fill="FFFFFF"/>
        <w:spacing w:after="0" w:line="188" w:lineRule="atLeast"/>
        <w:ind w:left="720"/>
        <w:jc w:val="both"/>
        <w:rPr>
          <w:rFonts w:eastAsia="Times New Roman" w:cs="Times New Roman"/>
          <w:color w:val="333333"/>
          <w:sz w:val="24"/>
          <w:szCs w:val="24"/>
        </w:rPr>
      </w:pPr>
      <w:r w:rsidRPr="00A77982">
        <w:rPr>
          <w:rFonts w:eastAsia="Times New Roman" w:cs="Times New Roman"/>
          <w:color w:val="333333"/>
          <w:sz w:val="24"/>
          <w:szCs w:val="24"/>
        </w:rPr>
        <w:t>Calculate the gas dryer electrical energy consumption per cycle, E </w:t>
      </w:r>
      <w:proofErr w:type="spellStart"/>
      <w:proofErr w:type="gramStart"/>
      <w:r w:rsidRPr="00A77982">
        <w:rPr>
          <w:rFonts w:eastAsia="Times New Roman" w:cs="Times New Roman"/>
          <w:color w:val="333333"/>
          <w:sz w:val="24"/>
          <w:szCs w:val="24"/>
          <w:vertAlign w:val="subscript"/>
        </w:rPr>
        <w:t>ge</w:t>
      </w:r>
      <w:proofErr w:type="spellEnd"/>
      <w:proofErr w:type="gramEnd"/>
      <w:r w:rsidRPr="00A77982">
        <w:rPr>
          <w:rFonts w:eastAsia="Times New Roman" w:cs="Times New Roman"/>
          <w:color w:val="333333"/>
          <w:sz w:val="24"/>
          <w:szCs w:val="24"/>
        </w:rPr>
        <w:t>, expressed in kilowatt-hours per cycle and defined as:</w:t>
      </w:r>
    </w:p>
    <w:p w14:paraId="572922DD"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lastRenderedPageBreak/>
        <w:t>E </w:t>
      </w:r>
      <w:proofErr w:type="spellStart"/>
      <w:proofErr w:type="gramStart"/>
      <w:r w:rsidRPr="00A77982">
        <w:rPr>
          <w:rFonts w:eastAsia="Times New Roman" w:cs="Times New Roman"/>
          <w:color w:val="333333"/>
          <w:sz w:val="24"/>
          <w:szCs w:val="24"/>
          <w:vertAlign w:val="subscript"/>
        </w:rPr>
        <w:t>ge</w:t>
      </w:r>
      <w:proofErr w:type="spellEnd"/>
      <w:proofErr w:type="gramEnd"/>
      <w:r w:rsidRPr="00A77982">
        <w:rPr>
          <w:rFonts w:eastAsia="Times New Roman" w:cs="Times New Roman"/>
          <w:color w:val="333333"/>
          <w:sz w:val="24"/>
          <w:szCs w:val="24"/>
        </w:rPr>
        <w:t>= E </w:t>
      </w:r>
      <w:proofErr w:type="spellStart"/>
      <w:r w:rsidRPr="00A77982">
        <w:rPr>
          <w:rFonts w:eastAsia="Times New Roman" w:cs="Times New Roman"/>
          <w:color w:val="333333"/>
          <w:sz w:val="24"/>
          <w:szCs w:val="24"/>
          <w:vertAlign w:val="subscript"/>
        </w:rPr>
        <w:t>te</w:t>
      </w:r>
      <w:proofErr w:type="spellEnd"/>
      <w:r w:rsidRPr="00A77982">
        <w:rPr>
          <w:rFonts w:eastAsia="Times New Roman" w:cs="Times New Roman"/>
          <w:color w:val="333333"/>
          <w:sz w:val="24"/>
          <w:szCs w:val="24"/>
        </w:rPr>
        <w:t>,</w:t>
      </w:r>
    </w:p>
    <w:p w14:paraId="572922DE"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proofErr w:type="gramStart"/>
      <w:r w:rsidRPr="00A77982">
        <w:rPr>
          <w:rFonts w:eastAsia="Times New Roman" w:cs="Times New Roman"/>
          <w:color w:val="333333"/>
          <w:sz w:val="24"/>
          <w:szCs w:val="24"/>
        </w:rPr>
        <w:t>for</w:t>
      </w:r>
      <w:proofErr w:type="gramEnd"/>
      <w:r w:rsidRPr="00A77982">
        <w:rPr>
          <w:rFonts w:eastAsia="Times New Roman" w:cs="Times New Roman"/>
          <w:color w:val="333333"/>
          <w:sz w:val="24"/>
          <w:szCs w:val="24"/>
        </w:rPr>
        <w:t xml:space="preserve"> automatic termination control dryers, and,</w:t>
      </w:r>
    </w:p>
    <w:p w14:paraId="572922DF"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proofErr w:type="spellStart"/>
      <w:r w:rsidRPr="00A77982">
        <w:rPr>
          <w:rFonts w:eastAsia="Times New Roman" w:cs="Times New Roman"/>
          <w:color w:val="333333"/>
          <w:sz w:val="24"/>
          <w:szCs w:val="24"/>
          <w:vertAlign w:val="subscript"/>
        </w:rPr>
        <w:t>ge</w:t>
      </w:r>
      <w:proofErr w:type="spellEnd"/>
      <w:r w:rsidRPr="00A77982">
        <w:rPr>
          <w:rFonts w:eastAsia="Times New Roman" w:cs="Times New Roman"/>
          <w:color w:val="333333"/>
          <w:sz w:val="24"/>
          <w:szCs w:val="24"/>
        </w:rPr>
        <w:t>= [55.5</w:t>
      </w:r>
      <w:proofErr w:type="gramStart"/>
      <w:r w:rsidRPr="00A77982">
        <w:rPr>
          <w:rFonts w:eastAsia="Times New Roman" w:cs="Times New Roman"/>
          <w:color w:val="333333"/>
          <w:sz w:val="24"/>
          <w:szCs w:val="24"/>
        </w:rPr>
        <w:t>/(</w:t>
      </w:r>
      <w:proofErr w:type="gramEnd"/>
      <w:r w:rsidRPr="00A77982">
        <w:rPr>
          <w:rFonts w:eastAsia="Times New Roman" w:cs="Times New Roman"/>
          <w:color w:val="333333"/>
          <w:sz w:val="24"/>
          <w:szCs w:val="24"/>
        </w:rPr>
        <w:t>W </w:t>
      </w:r>
      <w:r w:rsidRPr="00A77982">
        <w:rPr>
          <w:rFonts w:eastAsia="Times New Roman" w:cs="Times New Roman"/>
          <w:color w:val="333333"/>
          <w:sz w:val="24"/>
          <w:szCs w:val="24"/>
          <w:vertAlign w:val="subscript"/>
        </w:rPr>
        <w:t>w</w:t>
      </w:r>
      <w:r w:rsidRPr="00A77982">
        <w:rPr>
          <w:rFonts w:eastAsia="Times New Roman" w:cs="Times New Roman"/>
          <w:color w:val="333333"/>
          <w:sz w:val="24"/>
          <w:szCs w:val="24"/>
        </w:rPr>
        <w:t>−W </w:t>
      </w:r>
      <w:r w:rsidRPr="00A77982">
        <w:rPr>
          <w:rFonts w:eastAsia="Times New Roman" w:cs="Times New Roman"/>
          <w:color w:val="333333"/>
          <w:sz w:val="24"/>
          <w:szCs w:val="24"/>
          <w:vertAlign w:val="subscript"/>
        </w:rPr>
        <w:t>d</w:t>
      </w:r>
      <w:r w:rsidRPr="00A77982">
        <w:rPr>
          <w:rFonts w:eastAsia="Times New Roman" w:cs="Times New Roman"/>
          <w:color w:val="333333"/>
          <w:sz w:val="24"/>
          <w:szCs w:val="24"/>
        </w:rPr>
        <w:t>)] × E </w:t>
      </w:r>
      <w:proofErr w:type="spellStart"/>
      <w:r w:rsidRPr="00A77982">
        <w:rPr>
          <w:rFonts w:eastAsia="Times New Roman" w:cs="Times New Roman"/>
          <w:color w:val="333333"/>
          <w:sz w:val="24"/>
          <w:szCs w:val="24"/>
          <w:vertAlign w:val="subscript"/>
        </w:rPr>
        <w:t>te</w:t>
      </w:r>
      <w:proofErr w:type="spellEnd"/>
      <w:r w:rsidRPr="00A77982">
        <w:rPr>
          <w:rFonts w:eastAsia="Times New Roman" w:cs="Times New Roman"/>
          <w:color w:val="333333"/>
          <w:sz w:val="24"/>
          <w:szCs w:val="24"/>
        </w:rPr>
        <w:t>× field use,</w:t>
      </w:r>
    </w:p>
    <w:p w14:paraId="572922E0"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proofErr w:type="gramStart"/>
      <w:r w:rsidRPr="00A77982">
        <w:rPr>
          <w:rFonts w:eastAsia="Times New Roman" w:cs="Times New Roman"/>
          <w:color w:val="333333"/>
          <w:sz w:val="24"/>
          <w:szCs w:val="24"/>
        </w:rPr>
        <w:t>for</w:t>
      </w:r>
      <w:proofErr w:type="gramEnd"/>
      <w:r w:rsidRPr="00A77982">
        <w:rPr>
          <w:rFonts w:eastAsia="Times New Roman" w:cs="Times New Roman"/>
          <w:color w:val="333333"/>
          <w:sz w:val="24"/>
          <w:szCs w:val="24"/>
        </w:rPr>
        <w:t xml:space="preserve"> timer dryers</w:t>
      </w:r>
    </w:p>
    <w:p w14:paraId="572922E1"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i/>
          <w:iCs/>
          <w:color w:val="333333"/>
          <w:sz w:val="24"/>
          <w:szCs w:val="24"/>
        </w:rPr>
        <w:t>Where:</w:t>
      </w:r>
    </w:p>
    <w:p w14:paraId="572922E2"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proofErr w:type="spellStart"/>
      <w:proofErr w:type="gramStart"/>
      <w:r w:rsidRPr="00A77982">
        <w:rPr>
          <w:rFonts w:eastAsia="Times New Roman" w:cs="Times New Roman"/>
          <w:color w:val="333333"/>
          <w:sz w:val="24"/>
          <w:szCs w:val="24"/>
          <w:vertAlign w:val="subscript"/>
        </w:rPr>
        <w:t>te</w:t>
      </w:r>
      <w:proofErr w:type="spellEnd"/>
      <w:proofErr w:type="gramEnd"/>
      <w:r w:rsidRPr="00A77982">
        <w:rPr>
          <w:rFonts w:eastAsia="Times New Roman" w:cs="Times New Roman"/>
          <w:color w:val="333333"/>
          <w:sz w:val="24"/>
          <w:szCs w:val="24"/>
        </w:rPr>
        <w:t>= the energy recorded in section 3.4.6.1 of this appendix.</w:t>
      </w:r>
    </w:p>
    <w:p w14:paraId="572922E3"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proofErr w:type="gramStart"/>
      <w:r w:rsidRPr="00A77982">
        <w:rPr>
          <w:rFonts w:eastAsia="Times New Roman" w:cs="Times New Roman"/>
          <w:color w:val="333333"/>
          <w:sz w:val="24"/>
          <w:szCs w:val="24"/>
        </w:rPr>
        <w:t>field</w:t>
      </w:r>
      <w:proofErr w:type="gramEnd"/>
      <w:r w:rsidRPr="00A77982">
        <w:rPr>
          <w:rFonts w:eastAsia="Times New Roman" w:cs="Times New Roman"/>
          <w:color w:val="333333"/>
          <w:sz w:val="24"/>
          <w:szCs w:val="24"/>
        </w:rPr>
        <w:t xml:space="preserve"> use, 55.5, W </w:t>
      </w:r>
      <w:proofErr w:type="spellStart"/>
      <w:r w:rsidRPr="00A77982">
        <w:rPr>
          <w:rFonts w:eastAsia="Times New Roman" w:cs="Times New Roman"/>
          <w:color w:val="333333"/>
          <w:sz w:val="24"/>
          <w:szCs w:val="24"/>
          <w:vertAlign w:val="subscript"/>
        </w:rPr>
        <w:t>w</w:t>
      </w:r>
      <w:proofErr w:type="spellEnd"/>
      <w:r w:rsidRPr="00A77982">
        <w:rPr>
          <w:rFonts w:eastAsia="Times New Roman" w:cs="Times New Roman"/>
          <w:color w:val="333333"/>
          <w:sz w:val="24"/>
          <w:szCs w:val="24"/>
        </w:rPr>
        <w:t>, W </w:t>
      </w:r>
      <w:r w:rsidRPr="00A77982">
        <w:rPr>
          <w:rFonts w:eastAsia="Times New Roman" w:cs="Times New Roman"/>
          <w:color w:val="333333"/>
          <w:sz w:val="24"/>
          <w:szCs w:val="24"/>
          <w:vertAlign w:val="subscript"/>
        </w:rPr>
        <w:t>d</w:t>
      </w:r>
      <w:r w:rsidRPr="00A77982">
        <w:rPr>
          <w:rFonts w:eastAsia="Times New Roman" w:cs="Times New Roman"/>
          <w:color w:val="333333"/>
          <w:sz w:val="24"/>
          <w:szCs w:val="24"/>
        </w:rPr>
        <w:t> as defined in section 4.1</w:t>
      </w:r>
      <w:r w:rsidR="00B739A2" w:rsidRPr="00A77982">
        <w:rPr>
          <w:rFonts w:eastAsia="Times New Roman" w:cs="Times New Roman"/>
          <w:color w:val="333333"/>
          <w:sz w:val="24"/>
          <w:szCs w:val="24"/>
        </w:rPr>
        <w:t>.1</w:t>
      </w:r>
      <w:r w:rsidRPr="00A77982">
        <w:rPr>
          <w:rFonts w:eastAsia="Times New Roman" w:cs="Times New Roman"/>
          <w:color w:val="333333"/>
          <w:sz w:val="24"/>
          <w:szCs w:val="24"/>
        </w:rPr>
        <w:t xml:space="preserve"> of this appendix.</w:t>
      </w:r>
    </w:p>
    <w:p w14:paraId="572922E4" w14:textId="77777777" w:rsidR="006358FB" w:rsidRPr="00A77982" w:rsidRDefault="006358FB" w:rsidP="006358FB">
      <w:pPr>
        <w:shd w:val="clear" w:color="auto" w:fill="FFFFFF"/>
        <w:spacing w:after="0" w:line="188" w:lineRule="atLeast"/>
        <w:ind w:firstLine="720"/>
        <w:jc w:val="both"/>
        <w:rPr>
          <w:rFonts w:eastAsia="Times New Roman" w:cs="Times New Roman"/>
          <w:color w:val="333333"/>
          <w:sz w:val="24"/>
          <w:szCs w:val="24"/>
        </w:rPr>
      </w:pPr>
    </w:p>
    <w:p w14:paraId="572922E5" w14:textId="77777777" w:rsidR="006358FB" w:rsidRPr="00A77982" w:rsidRDefault="006358FB" w:rsidP="006358FB">
      <w:pPr>
        <w:shd w:val="clear" w:color="auto" w:fill="FFFFFF"/>
        <w:spacing w:after="0" w:line="188" w:lineRule="atLeast"/>
        <w:jc w:val="both"/>
        <w:rPr>
          <w:rFonts w:eastAsia="Times New Roman" w:cs="Times New Roman"/>
          <w:color w:val="333333"/>
          <w:sz w:val="24"/>
          <w:szCs w:val="24"/>
        </w:rPr>
      </w:pPr>
      <w:r w:rsidRPr="00A77982">
        <w:rPr>
          <w:rFonts w:eastAsia="Times New Roman" w:cs="Times New Roman"/>
          <w:color w:val="333333"/>
          <w:sz w:val="24"/>
          <w:szCs w:val="24"/>
        </w:rPr>
        <w:t>4.</w:t>
      </w:r>
      <w:r w:rsidR="00EE52E9" w:rsidRPr="00A77982">
        <w:rPr>
          <w:rFonts w:eastAsia="Times New Roman" w:cs="Times New Roman"/>
          <w:color w:val="333333"/>
          <w:sz w:val="24"/>
          <w:szCs w:val="24"/>
        </w:rPr>
        <w:t>1.</w:t>
      </w:r>
      <w:r w:rsidRPr="00A77982">
        <w:rPr>
          <w:rFonts w:eastAsia="Times New Roman" w:cs="Times New Roman"/>
          <w:color w:val="333333"/>
          <w:sz w:val="24"/>
          <w:szCs w:val="24"/>
        </w:rPr>
        <w:t>3 </w:t>
      </w:r>
      <w:r w:rsidR="00EE52E9" w:rsidRPr="00A77982">
        <w:rPr>
          <w:rFonts w:eastAsia="Times New Roman" w:cs="Times New Roman"/>
          <w:color w:val="333333"/>
          <w:sz w:val="24"/>
          <w:szCs w:val="24"/>
        </w:rPr>
        <w:tab/>
      </w:r>
      <w:r w:rsidRPr="00A77982">
        <w:rPr>
          <w:rFonts w:eastAsia="Times New Roman" w:cs="Times New Roman"/>
          <w:b/>
          <w:i/>
          <w:iCs/>
          <w:color w:val="333333"/>
          <w:sz w:val="24"/>
          <w:szCs w:val="24"/>
        </w:rPr>
        <w:t>Per-cycle gas dryer gas energy consumption</w:t>
      </w:r>
      <w:r w:rsidR="00A85F86" w:rsidRPr="00A77982">
        <w:rPr>
          <w:rFonts w:eastAsia="Times New Roman" w:cs="Times New Roman"/>
          <w:b/>
          <w:i/>
          <w:iCs/>
          <w:color w:val="333333"/>
          <w:sz w:val="24"/>
          <w:szCs w:val="24"/>
        </w:rPr>
        <w:t xml:space="preserve"> for DOE</w:t>
      </w:r>
      <w:r w:rsidRPr="00A77982">
        <w:rPr>
          <w:rFonts w:eastAsia="Times New Roman" w:cs="Times New Roman"/>
          <w:b/>
          <w:i/>
          <w:iCs/>
          <w:color w:val="333333"/>
          <w:sz w:val="24"/>
          <w:szCs w:val="24"/>
        </w:rPr>
        <w:t>.</w:t>
      </w:r>
      <w:r w:rsidRPr="00A77982">
        <w:rPr>
          <w:rFonts w:eastAsia="Times New Roman" w:cs="Times New Roman"/>
          <w:color w:val="333333"/>
          <w:sz w:val="24"/>
          <w:szCs w:val="24"/>
        </w:rPr>
        <w:t> </w:t>
      </w:r>
    </w:p>
    <w:p w14:paraId="572922E6" w14:textId="77777777" w:rsidR="00BB1149" w:rsidRPr="00A77982" w:rsidRDefault="006358FB">
      <w:pPr>
        <w:shd w:val="clear" w:color="auto" w:fill="FFFFFF"/>
        <w:spacing w:after="0" w:line="188" w:lineRule="atLeast"/>
        <w:ind w:left="720"/>
        <w:jc w:val="both"/>
        <w:rPr>
          <w:rFonts w:eastAsia="Times New Roman" w:cs="Times New Roman"/>
          <w:color w:val="333333"/>
          <w:sz w:val="24"/>
          <w:szCs w:val="24"/>
        </w:rPr>
      </w:pPr>
      <w:r w:rsidRPr="00A77982">
        <w:rPr>
          <w:rFonts w:eastAsia="Times New Roman" w:cs="Times New Roman"/>
          <w:color w:val="333333"/>
          <w:sz w:val="24"/>
          <w:szCs w:val="24"/>
        </w:rPr>
        <w:t>Calculate the gas dryer gas energy consumption per cycle, E </w:t>
      </w:r>
      <w:proofErr w:type="spellStart"/>
      <w:proofErr w:type="gramStart"/>
      <w:r w:rsidRPr="00A77982">
        <w:rPr>
          <w:rFonts w:eastAsia="Times New Roman" w:cs="Times New Roman"/>
          <w:color w:val="333333"/>
          <w:sz w:val="24"/>
          <w:szCs w:val="24"/>
          <w:vertAlign w:val="subscript"/>
        </w:rPr>
        <w:t>ge</w:t>
      </w:r>
      <w:proofErr w:type="spellEnd"/>
      <w:proofErr w:type="gramEnd"/>
      <w:r w:rsidRPr="00A77982">
        <w:rPr>
          <w:rFonts w:eastAsia="Times New Roman" w:cs="Times New Roman"/>
          <w:color w:val="333333"/>
          <w:sz w:val="24"/>
          <w:szCs w:val="24"/>
        </w:rPr>
        <w:t xml:space="preserve">, expressed in </w:t>
      </w:r>
      <w:proofErr w:type="spellStart"/>
      <w:r w:rsidRPr="00A77982">
        <w:rPr>
          <w:rFonts w:eastAsia="Times New Roman" w:cs="Times New Roman"/>
          <w:color w:val="333333"/>
          <w:sz w:val="24"/>
          <w:szCs w:val="24"/>
        </w:rPr>
        <w:t>Btus</w:t>
      </w:r>
      <w:proofErr w:type="spellEnd"/>
      <w:r w:rsidRPr="00A77982">
        <w:rPr>
          <w:rFonts w:eastAsia="Times New Roman" w:cs="Times New Roman"/>
          <w:color w:val="333333"/>
          <w:sz w:val="24"/>
          <w:szCs w:val="24"/>
        </w:rPr>
        <w:t xml:space="preserve"> per cycle and defined as:</w:t>
      </w:r>
    </w:p>
    <w:p w14:paraId="572922E7"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proofErr w:type="spellStart"/>
      <w:r w:rsidRPr="00A77982">
        <w:rPr>
          <w:rFonts w:eastAsia="Times New Roman" w:cs="Times New Roman"/>
          <w:color w:val="333333"/>
          <w:sz w:val="24"/>
          <w:szCs w:val="24"/>
          <w:vertAlign w:val="subscript"/>
        </w:rPr>
        <w:t>gg</w:t>
      </w:r>
      <w:proofErr w:type="spellEnd"/>
      <w:r w:rsidRPr="00A77982">
        <w:rPr>
          <w:rFonts w:eastAsia="Times New Roman" w:cs="Times New Roman"/>
          <w:color w:val="333333"/>
          <w:sz w:val="24"/>
          <w:szCs w:val="24"/>
        </w:rPr>
        <w:t>= E </w:t>
      </w:r>
      <w:proofErr w:type="spellStart"/>
      <w:proofErr w:type="gramStart"/>
      <w:r w:rsidRPr="00A77982">
        <w:rPr>
          <w:rFonts w:eastAsia="Times New Roman" w:cs="Times New Roman"/>
          <w:color w:val="333333"/>
          <w:sz w:val="24"/>
          <w:szCs w:val="24"/>
          <w:vertAlign w:val="subscript"/>
        </w:rPr>
        <w:t>tg</w:t>
      </w:r>
      <w:proofErr w:type="spellEnd"/>
      <w:proofErr w:type="gramEnd"/>
      <w:r w:rsidRPr="00A77982">
        <w:rPr>
          <w:rFonts w:eastAsia="Times New Roman" w:cs="Times New Roman"/>
          <w:color w:val="333333"/>
          <w:sz w:val="24"/>
          <w:szCs w:val="24"/>
        </w:rPr>
        <w:t>× GEF</w:t>
      </w:r>
    </w:p>
    <w:p w14:paraId="572922E8"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proofErr w:type="gramStart"/>
      <w:r w:rsidRPr="00A77982">
        <w:rPr>
          <w:rFonts w:eastAsia="Times New Roman" w:cs="Times New Roman"/>
          <w:color w:val="333333"/>
          <w:sz w:val="24"/>
          <w:szCs w:val="24"/>
        </w:rPr>
        <w:t>for</w:t>
      </w:r>
      <w:proofErr w:type="gramEnd"/>
      <w:r w:rsidRPr="00A77982">
        <w:rPr>
          <w:rFonts w:eastAsia="Times New Roman" w:cs="Times New Roman"/>
          <w:color w:val="333333"/>
          <w:sz w:val="24"/>
          <w:szCs w:val="24"/>
        </w:rPr>
        <w:t xml:space="preserve"> automatic termination control dryers, and,</w:t>
      </w:r>
    </w:p>
    <w:p w14:paraId="572922E9"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proofErr w:type="spellStart"/>
      <w:r w:rsidRPr="00A77982">
        <w:rPr>
          <w:rFonts w:eastAsia="Times New Roman" w:cs="Times New Roman"/>
          <w:color w:val="333333"/>
          <w:sz w:val="24"/>
          <w:szCs w:val="24"/>
          <w:vertAlign w:val="subscript"/>
        </w:rPr>
        <w:t>gg</w:t>
      </w:r>
      <w:proofErr w:type="spellEnd"/>
      <w:r w:rsidRPr="00A77982">
        <w:rPr>
          <w:rFonts w:eastAsia="Times New Roman" w:cs="Times New Roman"/>
          <w:color w:val="333333"/>
          <w:sz w:val="24"/>
          <w:szCs w:val="24"/>
        </w:rPr>
        <w:t>= [55.5</w:t>
      </w:r>
      <w:proofErr w:type="gramStart"/>
      <w:r w:rsidRPr="00A77982">
        <w:rPr>
          <w:rFonts w:eastAsia="Times New Roman" w:cs="Times New Roman"/>
          <w:color w:val="333333"/>
          <w:sz w:val="24"/>
          <w:szCs w:val="24"/>
        </w:rPr>
        <w:t>/(</w:t>
      </w:r>
      <w:proofErr w:type="gramEnd"/>
      <w:r w:rsidRPr="00A77982">
        <w:rPr>
          <w:rFonts w:eastAsia="Times New Roman" w:cs="Times New Roman"/>
          <w:color w:val="333333"/>
          <w:sz w:val="24"/>
          <w:szCs w:val="24"/>
        </w:rPr>
        <w:t>W </w:t>
      </w:r>
      <w:r w:rsidRPr="00A77982">
        <w:rPr>
          <w:rFonts w:eastAsia="Times New Roman" w:cs="Times New Roman"/>
          <w:color w:val="333333"/>
          <w:sz w:val="24"/>
          <w:szCs w:val="24"/>
          <w:vertAlign w:val="subscript"/>
        </w:rPr>
        <w:t>w</w:t>
      </w:r>
      <w:r w:rsidRPr="00A77982">
        <w:rPr>
          <w:rFonts w:eastAsia="Times New Roman" w:cs="Times New Roman"/>
          <w:color w:val="333333"/>
          <w:sz w:val="24"/>
          <w:szCs w:val="24"/>
        </w:rPr>
        <w:t>−W </w:t>
      </w:r>
      <w:r w:rsidRPr="00A77982">
        <w:rPr>
          <w:rFonts w:eastAsia="Times New Roman" w:cs="Times New Roman"/>
          <w:color w:val="333333"/>
          <w:sz w:val="24"/>
          <w:szCs w:val="24"/>
          <w:vertAlign w:val="subscript"/>
        </w:rPr>
        <w:t>d</w:t>
      </w:r>
      <w:r w:rsidRPr="00A77982">
        <w:rPr>
          <w:rFonts w:eastAsia="Times New Roman" w:cs="Times New Roman"/>
          <w:color w:val="333333"/>
          <w:sz w:val="24"/>
          <w:szCs w:val="24"/>
        </w:rPr>
        <w:t>)] × E </w:t>
      </w:r>
      <w:proofErr w:type="spellStart"/>
      <w:r w:rsidRPr="00A77982">
        <w:rPr>
          <w:rFonts w:eastAsia="Times New Roman" w:cs="Times New Roman"/>
          <w:color w:val="333333"/>
          <w:sz w:val="24"/>
          <w:szCs w:val="24"/>
          <w:vertAlign w:val="subscript"/>
        </w:rPr>
        <w:t>tg</w:t>
      </w:r>
      <w:proofErr w:type="spellEnd"/>
      <w:r w:rsidRPr="00A77982">
        <w:rPr>
          <w:rFonts w:eastAsia="Times New Roman" w:cs="Times New Roman"/>
          <w:color w:val="333333"/>
          <w:sz w:val="24"/>
          <w:szCs w:val="24"/>
        </w:rPr>
        <w:t>× field use × GEF</w:t>
      </w:r>
    </w:p>
    <w:p w14:paraId="572922EA"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proofErr w:type="gramStart"/>
      <w:r w:rsidRPr="00A77982">
        <w:rPr>
          <w:rFonts w:eastAsia="Times New Roman" w:cs="Times New Roman"/>
          <w:color w:val="333333"/>
          <w:sz w:val="24"/>
          <w:szCs w:val="24"/>
        </w:rPr>
        <w:t>for</w:t>
      </w:r>
      <w:proofErr w:type="gramEnd"/>
      <w:r w:rsidRPr="00A77982">
        <w:rPr>
          <w:rFonts w:eastAsia="Times New Roman" w:cs="Times New Roman"/>
          <w:color w:val="333333"/>
          <w:sz w:val="24"/>
          <w:szCs w:val="24"/>
        </w:rPr>
        <w:t xml:space="preserve"> timer dryers</w:t>
      </w:r>
    </w:p>
    <w:p w14:paraId="572922EB"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i/>
          <w:iCs/>
          <w:color w:val="333333"/>
          <w:sz w:val="24"/>
          <w:szCs w:val="24"/>
        </w:rPr>
        <w:t>Where:</w:t>
      </w:r>
    </w:p>
    <w:p w14:paraId="572922EC"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proofErr w:type="spellStart"/>
      <w:proofErr w:type="gramStart"/>
      <w:r w:rsidRPr="00A77982">
        <w:rPr>
          <w:rFonts w:eastAsia="Times New Roman" w:cs="Times New Roman"/>
          <w:color w:val="333333"/>
          <w:sz w:val="24"/>
          <w:szCs w:val="24"/>
          <w:vertAlign w:val="subscript"/>
        </w:rPr>
        <w:t>tg</w:t>
      </w:r>
      <w:proofErr w:type="spellEnd"/>
      <w:proofErr w:type="gramEnd"/>
      <w:r w:rsidRPr="00A77982">
        <w:rPr>
          <w:rFonts w:eastAsia="Times New Roman" w:cs="Times New Roman"/>
          <w:color w:val="333333"/>
          <w:sz w:val="24"/>
          <w:szCs w:val="24"/>
        </w:rPr>
        <w:t>= the energy recorded in section 3.4.6.2 of this appendix.</w:t>
      </w:r>
    </w:p>
    <w:p w14:paraId="572922ED"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GEF = corrected gas heat value (Btu per cubic foot) as defined in section 3.4.6.3 of this appendix,</w:t>
      </w:r>
    </w:p>
    <w:p w14:paraId="572922EE"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proofErr w:type="gramStart"/>
      <w:r w:rsidRPr="00A77982">
        <w:rPr>
          <w:rFonts w:eastAsia="Times New Roman" w:cs="Times New Roman"/>
          <w:color w:val="333333"/>
          <w:sz w:val="24"/>
          <w:szCs w:val="24"/>
        </w:rPr>
        <w:t>field</w:t>
      </w:r>
      <w:proofErr w:type="gramEnd"/>
      <w:r w:rsidRPr="00A77982">
        <w:rPr>
          <w:rFonts w:eastAsia="Times New Roman" w:cs="Times New Roman"/>
          <w:color w:val="333333"/>
          <w:sz w:val="24"/>
          <w:szCs w:val="24"/>
        </w:rPr>
        <w:t xml:space="preserve"> use, 55.5, W </w:t>
      </w:r>
      <w:proofErr w:type="spellStart"/>
      <w:r w:rsidRPr="00A77982">
        <w:rPr>
          <w:rFonts w:eastAsia="Times New Roman" w:cs="Times New Roman"/>
          <w:color w:val="333333"/>
          <w:sz w:val="24"/>
          <w:szCs w:val="24"/>
          <w:vertAlign w:val="subscript"/>
        </w:rPr>
        <w:t>w</w:t>
      </w:r>
      <w:proofErr w:type="spellEnd"/>
      <w:r w:rsidRPr="00A77982">
        <w:rPr>
          <w:rFonts w:eastAsia="Times New Roman" w:cs="Times New Roman"/>
          <w:color w:val="333333"/>
          <w:sz w:val="24"/>
          <w:szCs w:val="24"/>
        </w:rPr>
        <w:t>, W </w:t>
      </w:r>
      <w:r w:rsidRPr="00A77982">
        <w:rPr>
          <w:rFonts w:eastAsia="Times New Roman" w:cs="Times New Roman"/>
          <w:color w:val="333333"/>
          <w:sz w:val="24"/>
          <w:szCs w:val="24"/>
          <w:vertAlign w:val="subscript"/>
        </w:rPr>
        <w:t>d</w:t>
      </w:r>
      <w:r w:rsidRPr="00A77982">
        <w:rPr>
          <w:rFonts w:eastAsia="Times New Roman" w:cs="Times New Roman"/>
          <w:color w:val="333333"/>
          <w:sz w:val="24"/>
          <w:szCs w:val="24"/>
        </w:rPr>
        <w:t> as defined in section 4.1</w:t>
      </w:r>
      <w:r w:rsidR="00B739A2" w:rsidRPr="00A77982">
        <w:rPr>
          <w:rFonts w:eastAsia="Times New Roman" w:cs="Times New Roman"/>
          <w:color w:val="333333"/>
          <w:sz w:val="24"/>
          <w:szCs w:val="24"/>
        </w:rPr>
        <w:t>.1</w:t>
      </w:r>
      <w:r w:rsidRPr="00A77982">
        <w:rPr>
          <w:rFonts w:eastAsia="Times New Roman" w:cs="Times New Roman"/>
          <w:color w:val="333333"/>
          <w:sz w:val="24"/>
          <w:szCs w:val="24"/>
        </w:rPr>
        <w:t xml:space="preserve"> of this appendix.</w:t>
      </w:r>
    </w:p>
    <w:p w14:paraId="572922EF" w14:textId="77777777" w:rsidR="006358FB" w:rsidRPr="00A77982" w:rsidRDefault="006358FB" w:rsidP="006358FB">
      <w:pPr>
        <w:shd w:val="clear" w:color="auto" w:fill="FFFFFF"/>
        <w:spacing w:after="0" w:line="188" w:lineRule="atLeast"/>
        <w:ind w:firstLine="720"/>
        <w:jc w:val="both"/>
        <w:rPr>
          <w:rFonts w:eastAsia="Times New Roman" w:cs="Times New Roman"/>
          <w:color w:val="333333"/>
          <w:sz w:val="24"/>
          <w:szCs w:val="24"/>
        </w:rPr>
      </w:pPr>
    </w:p>
    <w:p w14:paraId="572922F0" w14:textId="77777777" w:rsidR="006358FB" w:rsidRPr="00A77982" w:rsidRDefault="006358FB" w:rsidP="006358FB">
      <w:pPr>
        <w:shd w:val="clear" w:color="auto" w:fill="FFFFFF"/>
        <w:spacing w:after="0" w:line="188" w:lineRule="atLeast"/>
        <w:jc w:val="both"/>
        <w:rPr>
          <w:rFonts w:eastAsia="Times New Roman" w:cs="Times New Roman"/>
          <w:color w:val="333333"/>
          <w:sz w:val="24"/>
          <w:szCs w:val="24"/>
        </w:rPr>
      </w:pPr>
      <w:r w:rsidRPr="00A77982">
        <w:rPr>
          <w:rFonts w:eastAsia="Times New Roman" w:cs="Times New Roman"/>
          <w:color w:val="333333"/>
          <w:sz w:val="24"/>
          <w:szCs w:val="24"/>
        </w:rPr>
        <w:t>4.</w:t>
      </w:r>
      <w:r w:rsidR="00EE52E9" w:rsidRPr="00A77982">
        <w:rPr>
          <w:rFonts w:eastAsia="Times New Roman" w:cs="Times New Roman"/>
          <w:color w:val="333333"/>
          <w:sz w:val="24"/>
          <w:szCs w:val="24"/>
        </w:rPr>
        <w:t>1.</w:t>
      </w:r>
      <w:r w:rsidRPr="00A77982">
        <w:rPr>
          <w:rFonts w:eastAsia="Times New Roman" w:cs="Times New Roman"/>
          <w:color w:val="333333"/>
          <w:sz w:val="24"/>
          <w:szCs w:val="24"/>
        </w:rPr>
        <w:t>4 </w:t>
      </w:r>
      <w:r w:rsidR="00EE52E9" w:rsidRPr="00A77982">
        <w:rPr>
          <w:rFonts w:eastAsia="Times New Roman" w:cs="Times New Roman"/>
          <w:color w:val="333333"/>
          <w:sz w:val="24"/>
          <w:szCs w:val="24"/>
        </w:rPr>
        <w:tab/>
      </w:r>
      <w:r w:rsidRPr="00A77982">
        <w:rPr>
          <w:rFonts w:eastAsia="Times New Roman" w:cs="Times New Roman"/>
          <w:b/>
          <w:i/>
          <w:iCs/>
          <w:color w:val="333333"/>
          <w:sz w:val="24"/>
          <w:szCs w:val="24"/>
        </w:rPr>
        <w:t>Total per-cycle gas dryer energy consumption expressed in kilowatt-hours</w:t>
      </w:r>
      <w:r w:rsidR="00A85F86" w:rsidRPr="00A77982">
        <w:rPr>
          <w:rFonts w:eastAsia="Times New Roman" w:cs="Times New Roman"/>
          <w:b/>
          <w:i/>
          <w:iCs/>
          <w:color w:val="333333"/>
          <w:sz w:val="24"/>
          <w:szCs w:val="24"/>
        </w:rPr>
        <w:t xml:space="preserve"> for DOE</w:t>
      </w:r>
      <w:r w:rsidRPr="00A77982">
        <w:rPr>
          <w:rFonts w:eastAsia="Times New Roman" w:cs="Times New Roman"/>
          <w:b/>
          <w:i/>
          <w:iCs/>
          <w:color w:val="333333"/>
          <w:sz w:val="24"/>
          <w:szCs w:val="24"/>
        </w:rPr>
        <w:t>.</w:t>
      </w:r>
      <w:r w:rsidRPr="00A77982">
        <w:rPr>
          <w:rFonts w:eastAsia="Times New Roman" w:cs="Times New Roman"/>
          <w:color w:val="333333"/>
          <w:sz w:val="24"/>
          <w:szCs w:val="24"/>
        </w:rPr>
        <w:t> </w:t>
      </w:r>
    </w:p>
    <w:p w14:paraId="572922F1" w14:textId="77777777" w:rsidR="00BB1149" w:rsidRPr="00A77982" w:rsidRDefault="006358FB">
      <w:pPr>
        <w:shd w:val="clear" w:color="auto" w:fill="FFFFFF"/>
        <w:spacing w:after="0" w:line="188" w:lineRule="atLeast"/>
        <w:ind w:left="720"/>
        <w:jc w:val="both"/>
        <w:rPr>
          <w:rFonts w:eastAsia="Times New Roman" w:cs="Times New Roman"/>
          <w:color w:val="333333"/>
          <w:sz w:val="24"/>
          <w:szCs w:val="24"/>
        </w:rPr>
      </w:pPr>
      <w:r w:rsidRPr="00A77982">
        <w:rPr>
          <w:rFonts w:eastAsia="Times New Roman" w:cs="Times New Roman"/>
          <w:color w:val="333333"/>
          <w:sz w:val="24"/>
          <w:szCs w:val="24"/>
        </w:rPr>
        <w:t>Calculate the total gas dryer energy consumption per cycle, E </w:t>
      </w:r>
      <w:r w:rsidRPr="00A77982">
        <w:rPr>
          <w:rFonts w:eastAsia="Times New Roman" w:cs="Times New Roman"/>
          <w:color w:val="333333"/>
          <w:sz w:val="24"/>
          <w:szCs w:val="24"/>
          <w:vertAlign w:val="subscript"/>
        </w:rPr>
        <w:t>cg</w:t>
      </w:r>
      <w:r w:rsidRPr="00A77982">
        <w:rPr>
          <w:rFonts w:eastAsia="Times New Roman" w:cs="Times New Roman"/>
          <w:color w:val="333333"/>
          <w:sz w:val="24"/>
          <w:szCs w:val="24"/>
        </w:rPr>
        <w:t>, expressed in kilowatt-hours per cycle and defined as:</w:t>
      </w:r>
    </w:p>
    <w:p w14:paraId="572922F2"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r w:rsidRPr="00A77982">
        <w:rPr>
          <w:rFonts w:eastAsia="Times New Roman" w:cs="Times New Roman"/>
          <w:color w:val="333333"/>
          <w:sz w:val="24"/>
          <w:szCs w:val="24"/>
          <w:vertAlign w:val="subscript"/>
        </w:rPr>
        <w:t>cg</w:t>
      </w:r>
      <w:r w:rsidRPr="00A77982">
        <w:rPr>
          <w:rFonts w:eastAsia="Times New Roman" w:cs="Times New Roman"/>
          <w:color w:val="333333"/>
          <w:sz w:val="24"/>
          <w:szCs w:val="24"/>
        </w:rPr>
        <w:t>= E </w:t>
      </w:r>
      <w:proofErr w:type="spellStart"/>
      <w:proofErr w:type="gramStart"/>
      <w:r w:rsidRPr="00A77982">
        <w:rPr>
          <w:rFonts w:eastAsia="Times New Roman" w:cs="Times New Roman"/>
          <w:color w:val="333333"/>
          <w:sz w:val="24"/>
          <w:szCs w:val="24"/>
          <w:vertAlign w:val="subscript"/>
        </w:rPr>
        <w:t>ge</w:t>
      </w:r>
      <w:proofErr w:type="spellEnd"/>
      <w:proofErr w:type="gramEnd"/>
      <w:r w:rsidRPr="00A77982">
        <w:rPr>
          <w:rFonts w:eastAsia="Times New Roman" w:cs="Times New Roman"/>
          <w:color w:val="333333"/>
          <w:sz w:val="24"/>
          <w:szCs w:val="24"/>
        </w:rPr>
        <w:t>+ (E </w:t>
      </w:r>
      <w:proofErr w:type="spellStart"/>
      <w:r w:rsidRPr="00A77982">
        <w:rPr>
          <w:rFonts w:eastAsia="Times New Roman" w:cs="Times New Roman"/>
          <w:color w:val="333333"/>
          <w:sz w:val="24"/>
          <w:szCs w:val="24"/>
          <w:vertAlign w:val="subscript"/>
        </w:rPr>
        <w:t>gg</w:t>
      </w:r>
      <w:proofErr w:type="spellEnd"/>
      <w:r w:rsidRPr="00A77982">
        <w:rPr>
          <w:rFonts w:eastAsia="Times New Roman" w:cs="Times New Roman"/>
          <w:color w:val="333333"/>
          <w:sz w:val="24"/>
          <w:szCs w:val="24"/>
        </w:rPr>
        <w:t>/3412 Btu/kWh)</w:t>
      </w:r>
    </w:p>
    <w:p w14:paraId="572922F3"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i/>
          <w:iCs/>
          <w:color w:val="333333"/>
          <w:sz w:val="24"/>
          <w:szCs w:val="24"/>
        </w:rPr>
        <w:t>Where:</w:t>
      </w:r>
    </w:p>
    <w:p w14:paraId="572922F4"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proofErr w:type="spellStart"/>
      <w:proofErr w:type="gramStart"/>
      <w:r w:rsidRPr="00A77982">
        <w:rPr>
          <w:rFonts w:eastAsia="Times New Roman" w:cs="Times New Roman"/>
          <w:color w:val="333333"/>
          <w:sz w:val="24"/>
          <w:szCs w:val="24"/>
          <w:vertAlign w:val="subscript"/>
        </w:rPr>
        <w:t>ge</w:t>
      </w:r>
      <w:proofErr w:type="spellEnd"/>
      <w:proofErr w:type="gramEnd"/>
      <w:r w:rsidRPr="00A77982">
        <w:rPr>
          <w:rFonts w:eastAsia="Times New Roman" w:cs="Times New Roman"/>
          <w:color w:val="333333"/>
          <w:sz w:val="24"/>
          <w:szCs w:val="24"/>
        </w:rPr>
        <w:t>= the energy calculated in section 4.</w:t>
      </w:r>
      <w:r w:rsidR="00B739A2" w:rsidRPr="00A77982">
        <w:rPr>
          <w:rFonts w:eastAsia="Times New Roman" w:cs="Times New Roman"/>
          <w:color w:val="333333"/>
          <w:sz w:val="24"/>
          <w:szCs w:val="24"/>
        </w:rPr>
        <w:t>1.</w:t>
      </w:r>
      <w:r w:rsidRPr="00A77982">
        <w:rPr>
          <w:rFonts w:eastAsia="Times New Roman" w:cs="Times New Roman"/>
          <w:color w:val="333333"/>
          <w:sz w:val="24"/>
          <w:szCs w:val="24"/>
        </w:rPr>
        <w:t>2 of this appendix</w:t>
      </w:r>
    </w:p>
    <w:p w14:paraId="572922F5"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proofErr w:type="spellStart"/>
      <w:r w:rsidRPr="00A77982">
        <w:rPr>
          <w:rFonts w:eastAsia="Times New Roman" w:cs="Times New Roman"/>
          <w:color w:val="333333"/>
          <w:sz w:val="24"/>
          <w:szCs w:val="24"/>
          <w:vertAlign w:val="subscript"/>
        </w:rPr>
        <w:t>gg</w:t>
      </w:r>
      <w:proofErr w:type="spellEnd"/>
      <w:r w:rsidRPr="00A77982">
        <w:rPr>
          <w:rFonts w:eastAsia="Times New Roman" w:cs="Times New Roman"/>
          <w:color w:val="333333"/>
          <w:sz w:val="24"/>
          <w:szCs w:val="24"/>
        </w:rPr>
        <w:t>= the energy calculated in section 4.</w:t>
      </w:r>
      <w:r w:rsidR="00B739A2" w:rsidRPr="00A77982">
        <w:rPr>
          <w:rFonts w:eastAsia="Times New Roman" w:cs="Times New Roman"/>
          <w:color w:val="333333"/>
          <w:sz w:val="24"/>
          <w:szCs w:val="24"/>
        </w:rPr>
        <w:t>1.</w:t>
      </w:r>
      <w:r w:rsidRPr="00A77982">
        <w:rPr>
          <w:rFonts w:eastAsia="Times New Roman" w:cs="Times New Roman"/>
          <w:color w:val="333333"/>
          <w:sz w:val="24"/>
          <w:szCs w:val="24"/>
        </w:rPr>
        <w:t>3 of this appendix</w:t>
      </w:r>
    </w:p>
    <w:p w14:paraId="572922F6" w14:textId="77777777" w:rsidR="006358FB" w:rsidRPr="00A77982" w:rsidRDefault="006358FB" w:rsidP="006358FB">
      <w:pPr>
        <w:shd w:val="clear" w:color="auto" w:fill="FFFFFF"/>
        <w:spacing w:after="0" w:line="188" w:lineRule="atLeast"/>
        <w:jc w:val="both"/>
        <w:rPr>
          <w:rFonts w:eastAsia="Times New Roman" w:cs="Times New Roman"/>
          <w:color w:val="333333"/>
          <w:sz w:val="24"/>
          <w:szCs w:val="24"/>
        </w:rPr>
      </w:pPr>
    </w:p>
    <w:p w14:paraId="572922F7" w14:textId="77777777" w:rsidR="006358FB" w:rsidRPr="00A77982" w:rsidRDefault="006358FB" w:rsidP="006358FB">
      <w:pPr>
        <w:shd w:val="clear" w:color="auto" w:fill="FFFFFF"/>
        <w:spacing w:after="0" w:line="188" w:lineRule="atLeast"/>
        <w:jc w:val="both"/>
        <w:rPr>
          <w:rFonts w:eastAsia="Times New Roman" w:cs="Times New Roman"/>
          <w:color w:val="333333"/>
          <w:sz w:val="24"/>
          <w:szCs w:val="24"/>
        </w:rPr>
      </w:pPr>
      <w:r w:rsidRPr="00A77982">
        <w:rPr>
          <w:rFonts w:eastAsia="Times New Roman" w:cs="Times New Roman"/>
          <w:color w:val="333333"/>
          <w:sz w:val="24"/>
          <w:szCs w:val="24"/>
        </w:rPr>
        <w:t>4.</w:t>
      </w:r>
      <w:r w:rsidR="00EE52E9" w:rsidRPr="00A77982">
        <w:rPr>
          <w:rFonts w:eastAsia="Times New Roman" w:cs="Times New Roman"/>
          <w:color w:val="333333"/>
          <w:sz w:val="24"/>
          <w:szCs w:val="24"/>
        </w:rPr>
        <w:t>1.</w:t>
      </w:r>
      <w:r w:rsidRPr="00A77982">
        <w:rPr>
          <w:rFonts w:eastAsia="Times New Roman" w:cs="Times New Roman"/>
          <w:color w:val="333333"/>
          <w:sz w:val="24"/>
          <w:szCs w:val="24"/>
        </w:rPr>
        <w:t>5 </w:t>
      </w:r>
      <w:r w:rsidR="00EE52E9" w:rsidRPr="00A77982">
        <w:rPr>
          <w:rFonts w:eastAsia="Times New Roman" w:cs="Times New Roman"/>
          <w:color w:val="333333"/>
          <w:sz w:val="24"/>
          <w:szCs w:val="24"/>
        </w:rPr>
        <w:tab/>
      </w:r>
      <w:proofErr w:type="gramStart"/>
      <w:r w:rsidRPr="00A77982">
        <w:rPr>
          <w:rFonts w:eastAsia="Times New Roman" w:cs="Times New Roman"/>
          <w:b/>
          <w:i/>
          <w:iCs/>
          <w:color w:val="333333"/>
          <w:sz w:val="24"/>
          <w:szCs w:val="24"/>
        </w:rPr>
        <w:t>Per-</w:t>
      </w:r>
      <w:proofErr w:type="gramEnd"/>
      <w:r w:rsidRPr="00A77982">
        <w:rPr>
          <w:rFonts w:eastAsia="Times New Roman" w:cs="Times New Roman"/>
          <w:b/>
          <w:i/>
          <w:iCs/>
          <w:color w:val="333333"/>
          <w:sz w:val="24"/>
          <w:szCs w:val="24"/>
        </w:rPr>
        <w:t>cycle standby mode and off mode energy consumption</w:t>
      </w:r>
      <w:r w:rsidR="00A85F86" w:rsidRPr="00A77982">
        <w:rPr>
          <w:rFonts w:eastAsia="Times New Roman" w:cs="Times New Roman"/>
          <w:b/>
          <w:i/>
          <w:iCs/>
          <w:color w:val="333333"/>
          <w:sz w:val="24"/>
          <w:szCs w:val="24"/>
        </w:rPr>
        <w:t xml:space="preserve"> for DOE</w:t>
      </w:r>
      <w:r w:rsidRPr="00A77982">
        <w:rPr>
          <w:rFonts w:eastAsia="Times New Roman" w:cs="Times New Roman"/>
          <w:b/>
          <w:i/>
          <w:iCs/>
          <w:color w:val="333333"/>
          <w:sz w:val="24"/>
          <w:szCs w:val="24"/>
        </w:rPr>
        <w:t>.</w:t>
      </w:r>
      <w:r w:rsidRPr="00A77982">
        <w:rPr>
          <w:rFonts w:eastAsia="Times New Roman" w:cs="Times New Roman"/>
          <w:color w:val="333333"/>
          <w:sz w:val="24"/>
          <w:szCs w:val="24"/>
        </w:rPr>
        <w:t> </w:t>
      </w:r>
    </w:p>
    <w:p w14:paraId="572922F8" w14:textId="77777777" w:rsidR="00BB1149" w:rsidRPr="00A77982" w:rsidRDefault="006358FB">
      <w:pPr>
        <w:shd w:val="clear" w:color="auto" w:fill="FFFFFF"/>
        <w:spacing w:after="0" w:line="188" w:lineRule="atLeast"/>
        <w:ind w:left="720"/>
        <w:jc w:val="both"/>
        <w:rPr>
          <w:rFonts w:eastAsia="Times New Roman" w:cs="Times New Roman"/>
          <w:color w:val="333333"/>
          <w:sz w:val="24"/>
          <w:szCs w:val="24"/>
        </w:rPr>
      </w:pPr>
      <w:r w:rsidRPr="00A77982">
        <w:rPr>
          <w:rFonts w:eastAsia="Times New Roman" w:cs="Times New Roman"/>
          <w:color w:val="333333"/>
          <w:sz w:val="24"/>
          <w:szCs w:val="24"/>
        </w:rPr>
        <w:t>Calculate the dryer inactive mode and off mode energy consumption per cycle, E </w:t>
      </w:r>
      <w:r w:rsidRPr="00A77982">
        <w:rPr>
          <w:rFonts w:eastAsia="Times New Roman" w:cs="Times New Roman"/>
          <w:color w:val="333333"/>
          <w:sz w:val="24"/>
          <w:szCs w:val="24"/>
          <w:vertAlign w:val="subscript"/>
        </w:rPr>
        <w:t>TSO</w:t>
      </w:r>
      <w:r w:rsidRPr="00A77982">
        <w:rPr>
          <w:rFonts w:eastAsia="Times New Roman" w:cs="Times New Roman"/>
          <w:color w:val="333333"/>
          <w:sz w:val="24"/>
          <w:szCs w:val="24"/>
        </w:rPr>
        <w:t>, expressed in kWh per cycle and defined as:</w:t>
      </w:r>
    </w:p>
    <w:p w14:paraId="572922F9"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r w:rsidRPr="00A77982">
        <w:rPr>
          <w:rFonts w:eastAsia="Times New Roman" w:cs="Times New Roman"/>
          <w:color w:val="333333"/>
          <w:sz w:val="24"/>
          <w:szCs w:val="24"/>
          <w:vertAlign w:val="subscript"/>
        </w:rPr>
        <w:t>TSO</w:t>
      </w:r>
      <w:r w:rsidRPr="00A77982">
        <w:rPr>
          <w:rFonts w:eastAsia="Times New Roman" w:cs="Times New Roman"/>
          <w:color w:val="333333"/>
          <w:sz w:val="24"/>
          <w:szCs w:val="24"/>
        </w:rPr>
        <w:t>= [(P </w:t>
      </w:r>
      <w:r w:rsidRPr="00A77982">
        <w:rPr>
          <w:rFonts w:eastAsia="Times New Roman" w:cs="Times New Roman"/>
          <w:color w:val="333333"/>
          <w:sz w:val="24"/>
          <w:szCs w:val="24"/>
          <w:vertAlign w:val="subscript"/>
        </w:rPr>
        <w:t>IA</w:t>
      </w:r>
      <w:r w:rsidRPr="00A77982">
        <w:rPr>
          <w:rFonts w:eastAsia="Times New Roman" w:cs="Times New Roman"/>
          <w:color w:val="333333"/>
          <w:sz w:val="24"/>
          <w:szCs w:val="24"/>
        </w:rPr>
        <w:t>× S </w:t>
      </w:r>
      <w:r w:rsidRPr="00A77982">
        <w:rPr>
          <w:rFonts w:eastAsia="Times New Roman" w:cs="Times New Roman"/>
          <w:color w:val="333333"/>
          <w:sz w:val="24"/>
          <w:szCs w:val="24"/>
          <w:vertAlign w:val="subscript"/>
        </w:rPr>
        <w:t>IA</w:t>
      </w:r>
      <w:r w:rsidRPr="00A77982">
        <w:rPr>
          <w:rFonts w:eastAsia="Times New Roman" w:cs="Times New Roman"/>
          <w:color w:val="333333"/>
          <w:sz w:val="24"/>
          <w:szCs w:val="24"/>
        </w:rPr>
        <w:t>) + (P </w:t>
      </w:r>
      <w:r w:rsidRPr="00A77982">
        <w:rPr>
          <w:rFonts w:eastAsia="Times New Roman" w:cs="Times New Roman"/>
          <w:color w:val="333333"/>
          <w:sz w:val="24"/>
          <w:szCs w:val="24"/>
          <w:vertAlign w:val="subscript"/>
        </w:rPr>
        <w:t>OFF</w:t>
      </w:r>
      <w:r w:rsidRPr="00A77982">
        <w:rPr>
          <w:rFonts w:eastAsia="Times New Roman" w:cs="Times New Roman"/>
          <w:color w:val="333333"/>
          <w:sz w:val="24"/>
          <w:szCs w:val="24"/>
        </w:rPr>
        <w:t>× S </w:t>
      </w:r>
      <w:r w:rsidRPr="00A77982">
        <w:rPr>
          <w:rFonts w:eastAsia="Times New Roman" w:cs="Times New Roman"/>
          <w:color w:val="333333"/>
          <w:sz w:val="24"/>
          <w:szCs w:val="24"/>
          <w:vertAlign w:val="subscript"/>
        </w:rPr>
        <w:t>OFF</w:t>
      </w:r>
      <w:r w:rsidRPr="00A77982">
        <w:rPr>
          <w:rFonts w:eastAsia="Times New Roman" w:cs="Times New Roman"/>
          <w:color w:val="333333"/>
          <w:sz w:val="24"/>
          <w:szCs w:val="24"/>
        </w:rPr>
        <w:t>)] × K/283</w:t>
      </w:r>
    </w:p>
    <w:p w14:paraId="572922FA"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i/>
          <w:iCs/>
          <w:color w:val="333333"/>
          <w:sz w:val="24"/>
          <w:szCs w:val="24"/>
        </w:rPr>
        <w:t>Where:</w:t>
      </w:r>
    </w:p>
    <w:p w14:paraId="572922FB"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P </w:t>
      </w:r>
      <w:r w:rsidRPr="00A77982">
        <w:rPr>
          <w:rFonts w:eastAsia="Times New Roman" w:cs="Times New Roman"/>
          <w:color w:val="333333"/>
          <w:sz w:val="24"/>
          <w:szCs w:val="24"/>
          <w:vertAlign w:val="subscript"/>
        </w:rPr>
        <w:t>IA</w:t>
      </w:r>
      <w:r w:rsidRPr="00A77982">
        <w:rPr>
          <w:rFonts w:eastAsia="Times New Roman" w:cs="Times New Roman"/>
          <w:color w:val="333333"/>
          <w:sz w:val="24"/>
          <w:szCs w:val="24"/>
        </w:rPr>
        <w:t>= dryer inactive mode power, in watts, as measured in section 3.5.1;</w:t>
      </w:r>
    </w:p>
    <w:p w14:paraId="572922FC"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P </w:t>
      </w:r>
      <w:r w:rsidRPr="00A77982">
        <w:rPr>
          <w:rFonts w:eastAsia="Times New Roman" w:cs="Times New Roman"/>
          <w:color w:val="333333"/>
          <w:sz w:val="24"/>
          <w:szCs w:val="24"/>
          <w:vertAlign w:val="subscript"/>
        </w:rPr>
        <w:t>OFF</w:t>
      </w:r>
      <w:r w:rsidRPr="00A77982">
        <w:rPr>
          <w:rFonts w:eastAsia="Times New Roman" w:cs="Times New Roman"/>
          <w:color w:val="333333"/>
          <w:sz w:val="24"/>
          <w:szCs w:val="24"/>
        </w:rPr>
        <w:t>= dryer off mode power, in watts, as measured in section 3.5.2.</w:t>
      </w:r>
    </w:p>
    <w:p w14:paraId="572922FD"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If the clothes dryer has both inactive mode and off mode, S </w:t>
      </w:r>
      <w:r w:rsidRPr="00A77982">
        <w:rPr>
          <w:rFonts w:eastAsia="Times New Roman" w:cs="Times New Roman"/>
          <w:color w:val="333333"/>
          <w:sz w:val="24"/>
          <w:szCs w:val="24"/>
          <w:vertAlign w:val="subscript"/>
        </w:rPr>
        <w:t>IA</w:t>
      </w:r>
      <w:r w:rsidRPr="00A77982">
        <w:rPr>
          <w:rFonts w:eastAsia="Times New Roman" w:cs="Times New Roman"/>
          <w:color w:val="333333"/>
          <w:sz w:val="24"/>
          <w:szCs w:val="24"/>
        </w:rPr>
        <w:t> and S </w:t>
      </w:r>
      <w:r w:rsidRPr="00A77982">
        <w:rPr>
          <w:rFonts w:eastAsia="Times New Roman" w:cs="Times New Roman"/>
          <w:color w:val="333333"/>
          <w:sz w:val="24"/>
          <w:szCs w:val="24"/>
          <w:vertAlign w:val="subscript"/>
        </w:rPr>
        <w:t>OFF</w:t>
      </w:r>
      <w:r w:rsidRPr="00A77982">
        <w:rPr>
          <w:rFonts w:eastAsia="Times New Roman" w:cs="Times New Roman"/>
          <w:color w:val="333333"/>
          <w:sz w:val="24"/>
          <w:szCs w:val="24"/>
        </w:rPr>
        <w:t> both equal 8,</w:t>
      </w:r>
      <w:r w:rsidR="000F3BEC" w:rsidRPr="00A77982">
        <w:rPr>
          <w:rFonts w:eastAsia="Times New Roman" w:cs="Times New Roman"/>
          <w:color w:val="333333"/>
          <w:sz w:val="24"/>
          <w:szCs w:val="24"/>
        </w:rPr>
        <w:t>620</w:t>
      </w:r>
      <w:r w:rsidR="00CF7CED" w:rsidRPr="00A77982">
        <w:rPr>
          <w:rFonts w:eastAsia="Times New Roman" w:cs="Times New Roman"/>
          <w:color w:val="333333"/>
          <w:sz w:val="24"/>
          <w:szCs w:val="24"/>
        </w:rPr>
        <w:t xml:space="preserve"> </w:t>
      </w:r>
      <w:r w:rsidRPr="00A77982">
        <w:rPr>
          <w:rFonts w:eastAsia="Times New Roman" w:cs="Times New Roman"/>
          <w:color w:val="333333"/>
          <w:sz w:val="24"/>
          <w:szCs w:val="24"/>
        </w:rPr>
        <w:t>÷ 2 = 4,</w:t>
      </w:r>
      <w:r w:rsidR="00CF7CED" w:rsidRPr="00A77982">
        <w:rPr>
          <w:rFonts w:eastAsia="Times New Roman" w:cs="Times New Roman"/>
          <w:color w:val="333333"/>
          <w:sz w:val="24"/>
          <w:szCs w:val="24"/>
        </w:rPr>
        <w:t>3</w:t>
      </w:r>
      <w:r w:rsidR="000F3BEC" w:rsidRPr="00A77982">
        <w:rPr>
          <w:rFonts w:eastAsia="Times New Roman" w:cs="Times New Roman"/>
          <w:color w:val="333333"/>
          <w:sz w:val="24"/>
          <w:szCs w:val="24"/>
        </w:rPr>
        <w:t>1</w:t>
      </w:r>
      <w:r w:rsidR="00CF7CED" w:rsidRPr="00A77982">
        <w:rPr>
          <w:rFonts w:eastAsia="Times New Roman" w:cs="Times New Roman"/>
          <w:color w:val="333333"/>
          <w:sz w:val="24"/>
          <w:szCs w:val="24"/>
        </w:rPr>
        <w:t>0</w:t>
      </w:r>
      <w:r w:rsidRPr="00A77982">
        <w:rPr>
          <w:rFonts w:eastAsia="Times New Roman" w:cs="Times New Roman"/>
          <w:color w:val="333333"/>
          <w:sz w:val="24"/>
          <w:szCs w:val="24"/>
        </w:rPr>
        <w:t>, where 8,</w:t>
      </w:r>
      <w:r w:rsidR="000F3BEC" w:rsidRPr="00A77982">
        <w:rPr>
          <w:rFonts w:eastAsia="Times New Roman" w:cs="Times New Roman"/>
          <w:color w:val="333333"/>
          <w:sz w:val="24"/>
          <w:szCs w:val="24"/>
        </w:rPr>
        <w:t>62</w:t>
      </w:r>
      <w:r w:rsidR="00CF7CED" w:rsidRPr="00A77982">
        <w:rPr>
          <w:rFonts w:eastAsia="Times New Roman" w:cs="Times New Roman"/>
          <w:color w:val="333333"/>
          <w:sz w:val="24"/>
          <w:szCs w:val="24"/>
        </w:rPr>
        <w:t xml:space="preserve">0 </w:t>
      </w:r>
      <w:r w:rsidRPr="00A77982">
        <w:rPr>
          <w:rFonts w:eastAsia="Times New Roman" w:cs="Times New Roman"/>
          <w:color w:val="333333"/>
          <w:sz w:val="24"/>
          <w:szCs w:val="24"/>
        </w:rPr>
        <w:t>is the total inactive and off mode annual hours;</w:t>
      </w:r>
    </w:p>
    <w:p w14:paraId="572922FE"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If the clothes dryer has an inactive mode but no off mode, the inactive mode annual hours, S </w:t>
      </w:r>
      <w:r w:rsidRPr="00A77982">
        <w:rPr>
          <w:rFonts w:eastAsia="Times New Roman" w:cs="Times New Roman"/>
          <w:color w:val="333333"/>
          <w:sz w:val="24"/>
          <w:szCs w:val="24"/>
          <w:vertAlign w:val="subscript"/>
        </w:rPr>
        <w:t>IA</w:t>
      </w:r>
      <w:r w:rsidRPr="00A77982">
        <w:rPr>
          <w:rFonts w:eastAsia="Times New Roman" w:cs="Times New Roman"/>
          <w:color w:val="333333"/>
          <w:sz w:val="24"/>
          <w:szCs w:val="24"/>
        </w:rPr>
        <w:t>, is equal to 8,</w:t>
      </w:r>
      <w:r w:rsidR="000F3BEC" w:rsidRPr="00A77982">
        <w:rPr>
          <w:rFonts w:eastAsia="Times New Roman" w:cs="Times New Roman"/>
          <w:color w:val="333333"/>
          <w:sz w:val="24"/>
          <w:szCs w:val="24"/>
        </w:rPr>
        <w:t>62</w:t>
      </w:r>
      <w:r w:rsidR="00CF7CED" w:rsidRPr="00A77982">
        <w:rPr>
          <w:rFonts w:eastAsia="Times New Roman" w:cs="Times New Roman"/>
          <w:color w:val="333333"/>
          <w:sz w:val="24"/>
          <w:szCs w:val="24"/>
        </w:rPr>
        <w:t xml:space="preserve">0 </w:t>
      </w:r>
      <w:r w:rsidRPr="00A77982">
        <w:rPr>
          <w:rFonts w:eastAsia="Times New Roman" w:cs="Times New Roman"/>
          <w:color w:val="333333"/>
          <w:sz w:val="24"/>
          <w:szCs w:val="24"/>
        </w:rPr>
        <w:t>and the off mode annual hours, S </w:t>
      </w:r>
      <w:r w:rsidRPr="00A77982">
        <w:rPr>
          <w:rFonts w:eastAsia="Times New Roman" w:cs="Times New Roman"/>
          <w:color w:val="333333"/>
          <w:sz w:val="24"/>
          <w:szCs w:val="24"/>
          <w:vertAlign w:val="subscript"/>
        </w:rPr>
        <w:t>OFF</w:t>
      </w:r>
      <w:r w:rsidRPr="00A77982">
        <w:rPr>
          <w:rFonts w:eastAsia="Times New Roman" w:cs="Times New Roman"/>
          <w:color w:val="333333"/>
          <w:sz w:val="24"/>
          <w:szCs w:val="24"/>
        </w:rPr>
        <w:t>, is equal to 0;</w:t>
      </w:r>
    </w:p>
    <w:p w14:paraId="572922FF"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If the clothes dryer has an off mode but no inactive mode, S </w:t>
      </w:r>
      <w:r w:rsidRPr="00A77982">
        <w:rPr>
          <w:rFonts w:eastAsia="Times New Roman" w:cs="Times New Roman"/>
          <w:color w:val="333333"/>
          <w:sz w:val="24"/>
          <w:szCs w:val="24"/>
          <w:vertAlign w:val="subscript"/>
        </w:rPr>
        <w:t>IA</w:t>
      </w:r>
      <w:r w:rsidRPr="00A77982">
        <w:rPr>
          <w:rFonts w:eastAsia="Times New Roman" w:cs="Times New Roman"/>
          <w:color w:val="333333"/>
          <w:sz w:val="24"/>
          <w:szCs w:val="24"/>
        </w:rPr>
        <w:t> is equal to 0 and S </w:t>
      </w:r>
      <w:r w:rsidRPr="00A77982">
        <w:rPr>
          <w:rFonts w:eastAsia="Times New Roman" w:cs="Times New Roman"/>
          <w:color w:val="333333"/>
          <w:sz w:val="24"/>
          <w:szCs w:val="24"/>
          <w:vertAlign w:val="subscript"/>
        </w:rPr>
        <w:t>OFF</w:t>
      </w:r>
      <w:r w:rsidRPr="00A77982">
        <w:rPr>
          <w:rFonts w:eastAsia="Times New Roman" w:cs="Times New Roman"/>
          <w:color w:val="333333"/>
          <w:sz w:val="24"/>
          <w:szCs w:val="24"/>
        </w:rPr>
        <w:t> is equal to 8,</w:t>
      </w:r>
      <w:r w:rsidR="000F3BEC" w:rsidRPr="00A77982">
        <w:rPr>
          <w:rFonts w:eastAsia="Times New Roman" w:cs="Times New Roman"/>
          <w:color w:val="333333"/>
          <w:sz w:val="24"/>
          <w:szCs w:val="24"/>
        </w:rPr>
        <w:t>62</w:t>
      </w:r>
      <w:r w:rsidR="00CF7CED" w:rsidRPr="00A77982">
        <w:rPr>
          <w:rFonts w:eastAsia="Times New Roman" w:cs="Times New Roman"/>
          <w:color w:val="333333"/>
          <w:sz w:val="24"/>
          <w:szCs w:val="24"/>
        </w:rPr>
        <w:t>0</w:t>
      </w:r>
    </w:p>
    <w:p w14:paraId="57292300"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i/>
          <w:iCs/>
          <w:color w:val="333333"/>
          <w:sz w:val="24"/>
          <w:szCs w:val="24"/>
        </w:rPr>
        <w:lastRenderedPageBreak/>
        <w:t>Where:</w:t>
      </w:r>
    </w:p>
    <w:p w14:paraId="57292301"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K = 0.001 kWh/</w:t>
      </w:r>
      <w:proofErr w:type="spellStart"/>
      <w:r w:rsidRPr="00A77982">
        <w:rPr>
          <w:rFonts w:eastAsia="Times New Roman" w:cs="Times New Roman"/>
          <w:color w:val="333333"/>
          <w:sz w:val="24"/>
          <w:szCs w:val="24"/>
        </w:rPr>
        <w:t>Wh</w:t>
      </w:r>
      <w:proofErr w:type="spellEnd"/>
      <w:r w:rsidRPr="00A77982">
        <w:rPr>
          <w:rFonts w:eastAsia="Times New Roman" w:cs="Times New Roman"/>
          <w:color w:val="333333"/>
          <w:sz w:val="24"/>
          <w:szCs w:val="24"/>
        </w:rPr>
        <w:t xml:space="preserve"> conversion factor for watt-hours to kilowatt-hours; and</w:t>
      </w:r>
    </w:p>
    <w:p w14:paraId="57292302"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283 = representative average number of clothes dryer cycles in a year.</w:t>
      </w:r>
    </w:p>
    <w:p w14:paraId="57292303" w14:textId="77777777" w:rsidR="006358FB" w:rsidRPr="00A77982" w:rsidRDefault="006358FB" w:rsidP="006358FB">
      <w:pPr>
        <w:shd w:val="clear" w:color="auto" w:fill="FFFFFF"/>
        <w:spacing w:after="0" w:line="188" w:lineRule="atLeast"/>
        <w:ind w:firstLine="720"/>
        <w:jc w:val="both"/>
        <w:rPr>
          <w:rFonts w:eastAsia="Times New Roman" w:cs="Times New Roman"/>
          <w:color w:val="333333"/>
          <w:sz w:val="24"/>
          <w:szCs w:val="24"/>
        </w:rPr>
      </w:pPr>
    </w:p>
    <w:p w14:paraId="57292304" w14:textId="77777777" w:rsidR="006358FB" w:rsidRPr="00A77982" w:rsidRDefault="006358FB" w:rsidP="006358FB">
      <w:pPr>
        <w:shd w:val="clear" w:color="auto" w:fill="FFFFFF"/>
        <w:spacing w:after="0" w:line="188" w:lineRule="atLeast"/>
        <w:jc w:val="both"/>
        <w:rPr>
          <w:rFonts w:eastAsia="Times New Roman" w:cs="Times New Roman"/>
          <w:color w:val="333333"/>
          <w:sz w:val="24"/>
          <w:szCs w:val="24"/>
        </w:rPr>
      </w:pPr>
      <w:r w:rsidRPr="00A77982">
        <w:rPr>
          <w:rFonts w:eastAsia="Times New Roman" w:cs="Times New Roman"/>
          <w:color w:val="333333"/>
          <w:sz w:val="24"/>
          <w:szCs w:val="24"/>
        </w:rPr>
        <w:t>4.</w:t>
      </w:r>
      <w:r w:rsidR="00EE52E9" w:rsidRPr="00A77982">
        <w:rPr>
          <w:rFonts w:eastAsia="Times New Roman" w:cs="Times New Roman"/>
          <w:color w:val="333333"/>
          <w:sz w:val="24"/>
          <w:szCs w:val="24"/>
        </w:rPr>
        <w:t>1.</w:t>
      </w:r>
      <w:r w:rsidRPr="00A77982">
        <w:rPr>
          <w:rFonts w:eastAsia="Times New Roman" w:cs="Times New Roman"/>
          <w:color w:val="333333"/>
          <w:sz w:val="24"/>
          <w:szCs w:val="24"/>
        </w:rPr>
        <w:t>6 </w:t>
      </w:r>
      <w:r w:rsidR="00EE52E9" w:rsidRPr="00A77982">
        <w:rPr>
          <w:rFonts w:eastAsia="Times New Roman" w:cs="Times New Roman"/>
          <w:color w:val="333333"/>
          <w:sz w:val="24"/>
          <w:szCs w:val="24"/>
        </w:rPr>
        <w:tab/>
      </w:r>
      <w:r w:rsidRPr="00A77982">
        <w:rPr>
          <w:rFonts w:eastAsia="Times New Roman" w:cs="Times New Roman"/>
          <w:b/>
          <w:i/>
          <w:iCs/>
          <w:color w:val="333333"/>
          <w:sz w:val="24"/>
          <w:szCs w:val="24"/>
        </w:rPr>
        <w:t>Per-cycle combined total energy consumption expressed in kilowatt-hours</w:t>
      </w:r>
      <w:r w:rsidR="00A85F86" w:rsidRPr="00A77982">
        <w:rPr>
          <w:rFonts w:eastAsia="Times New Roman" w:cs="Times New Roman"/>
          <w:b/>
          <w:i/>
          <w:iCs/>
          <w:color w:val="333333"/>
          <w:sz w:val="24"/>
          <w:szCs w:val="24"/>
        </w:rPr>
        <w:t xml:space="preserve"> for DOE</w:t>
      </w:r>
      <w:r w:rsidRPr="00A77982">
        <w:rPr>
          <w:rFonts w:eastAsia="Times New Roman" w:cs="Times New Roman"/>
          <w:b/>
          <w:i/>
          <w:iCs/>
          <w:color w:val="333333"/>
          <w:sz w:val="24"/>
          <w:szCs w:val="24"/>
        </w:rPr>
        <w:t>.</w:t>
      </w:r>
      <w:r w:rsidRPr="00A77982">
        <w:rPr>
          <w:rFonts w:eastAsia="Times New Roman" w:cs="Times New Roman"/>
          <w:color w:val="333333"/>
          <w:sz w:val="24"/>
          <w:szCs w:val="24"/>
        </w:rPr>
        <w:t> </w:t>
      </w:r>
    </w:p>
    <w:p w14:paraId="57292305" w14:textId="77777777" w:rsidR="00BB1149" w:rsidRPr="00A77982" w:rsidRDefault="006358FB">
      <w:pPr>
        <w:shd w:val="clear" w:color="auto" w:fill="FFFFFF"/>
        <w:spacing w:after="0" w:line="188" w:lineRule="atLeast"/>
        <w:ind w:left="720"/>
        <w:jc w:val="both"/>
        <w:rPr>
          <w:rFonts w:eastAsia="Times New Roman" w:cs="Times New Roman"/>
          <w:color w:val="333333"/>
          <w:sz w:val="24"/>
          <w:szCs w:val="24"/>
        </w:rPr>
      </w:pPr>
      <w:r w:rsidRPr="00A77982">
        <w:rPr>
          <w:rFonts w:eastAsia="Times New Roman" w:cs="Times New Roman"/>
          <w:color w:val="333333"/>
          <w:sz w:val="24"/>
          <w:szCs w:val="24"/>
        </w:rPr>
        <w:t>Calculate the per-cycle combined total energy consumption, E </w:t>
      </w:r>
      <w:r w:rsidRPr="00A77982">
        <w:rPr>
          <w:rFonts w:eastAsia="Times New Roman" w:cs="Times New Roman"/>
          <w:color w:val="333333"/>
          <w:sz w:val="24"/>
          <w:szCs w:val="24"/>
          <w:vertAlign w:val="subscript"/>
        </w:rPr>
        <w:t>CC</w:t>
      </w:r>
      <w:r w:rsidRPr="00A77982">
        <w:rPr>
          <w:rFonts w:eastAsia="Times New Roman" w:cs="Times New Roman"/>
          <w:color w:val="333333"/>
          <w:sz w:val="24"/>
          <w:szCs w:val="24"/>
        </w:rPr>
        <w:t xml:space="preserve">, expressed in kilowatt-hours per cycle and defined </w:t>
      </w:r>
      <w:proofErr w:type="gramStart"/>
      <w:r w:rsidRPr="00A77982">
        <w:rPr>
          <w:rFonts w:eastAsia="Times New Roman" w:cs="Times New Roman"/>
          <w:color w:val="333333"/>
          <w:sz w:val="24"/>
          <w:szCs w:val="24"/>
        </w:rPr>
        <w:t>for an</w:t>
      </w:r>
      <w:proofErr w:type="gramEnd"/>
      <w:r w:rsidRPr="00A77982">
        <w:rPr>
          <w:rFonts w:eastAsia="Times New Roman" w:cs="Times New Roman"/>
          <w:color w:val="333333"/>
          <w:sz w:val="24"/>
          <w:szCs w:val="24"/>
        </w:rPr>
        <w:t xml:space="preserve"> electric clothes dryer as:</w:t>
      </w:r>
    </w:p>
    <w:p w14:paraId="57292306"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r w:rsidRPr="00A77982">
        <w:rPr>
          <w:rFonts w:eastAsia="Times New Roman" w:cs="Times New Roman"/>
          <w:color w:val="333333"/>
          <w:sz w:val="24"/>
          <w:szCs w:val="24"/>
          <w:vertAlign w:val="subscript"/>
        </w:rPr>
        <w:t>CC</w:t>
      </w:r>
      <w:r w:rsidRPr="00A77982">
        <w:rPr>
          <w:rFonts w:eastAsia="Times New Roman" w:cs="Times New Roman"/>
          <w:color w:val="333333"/>
          <w:sz w:val="24"/>
          <w:szCs w:val="24"/>
        </w:rPr>
        <w:t>= E </w:t>
      </w:r>
      <w:proofErr w:type="spellStart"/>
      <w:proofErr w:type="gramStart"/>
      <w:r w:rsidRPr="00A77982">
        <w:rPr>
          <w:rFonts w:eastAsia="Times New Roman" w:cs="Times New Roman"/>
          <w:color w:val="333333"/>
          <w:sz w:val="24"/>
          <w:szCs w:val="24"/>
          <w:vertAlign w:val="subscript"/>
        </w:rPr>
        <w:t>ce</w:t>
      </w:r>
      <w:proofErr w:type="spellEnd"/>
      <w:proofErr w:type="gramEnd"/>
      <w:r w:rsidRPr="00A77982">
        <w:rPr>
          <w:rFonts w:eastAsia="Times New Roman" w:cs="Times New Roman"/>
          <w:color w:val="333333"/>
          <w:sz w:val="24"/>
          <w:szCs w:val="24"/>
        </w:rPr>
        <w:t>+ E </w:t>
      </w:r>
      <w:r w:rsidRPr="00A77982">
        <w:rPr>
          <w:rFonts w:eastAsia="Times New Roman" w:cs="Times New Roman"/>
          <w:color w:val="333333"/>
          <w:sz w:val="24"/>
          <w:szCs w:val="24"/>
          <w:vertAlign w:val="subscript"/>
        </w:rPr>
        <w:t>TSO</w:t>
      </w:r>
    </w:p>
    <w:p w14:paraId="57292307"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i/>
          <w:iCs/>
          <w:color w:val="333333"/>
          <w:sz w:val="24"/>
          <w:szCs w:val="24"/>
        </w:rPr>
        <w:t>Where:</w:t>
      </w:r>
    </w:p>
    <w:p w14:paraId="57292308"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proofErr w:type="spellStart"/>
      <w:proofErr w:type="gramStart"/>
      <w:r w:rsidRPr="00A77982">
        <w:rPr>
          <w:rFonts w:eastAsia="Times New Roman" w:cs="Times New Roman"/>
          <w:color w:val="333333"/>
          <w:sz w:val="24"/>
          <w:szCs w:val="24"/>
          <w:vertAlign w:val="subscript"/>
        </w:rPr>
        <w:t>ce</w:t>
      </w:r>
      <w:proofErr w:type="spellEnd"/>
      <w:proofErr w:type="gramEnd"/>
      <w:r w:rsidRPr="00A77982">
        <w:rPr>
          <w:rFonts w:eastAsia="Times New Roman" w:cs="Times New Roman"/>
          <w:color w:val="333333"/>
          <w:sz w:val="24"/>
          <w:szCs w:val="24"/>
        </w:rPr>
        <w:t>= the energy calculated in section 4.</w:t>
      </w:r>
      <w:r w:rsidR="00B739A2" w:rsidRPr="00A77982">
        <w:rPr>
          <w:rFonts w:eastAsia="Times New Roman" w:cs="Times New Roman"/>
          <w:color w:val="333333"/>
          <w:sz w:val="24"/>
          <w:szCs w:val="24"/>
        </w:rPr>
        <w:t>1.</w:t>
      </w:r>
      <w:r w:rsidRPr="00A77982">
        <w:rPr>
          <w:rFonts w:eastAsia="Times New Roman" w:cs="Times New Roman"/>
          <w:color w:val="333333"/>
          <w:sz w:val="24"/>
          <w:szCs w:val="24"/>
        </w:rPr>
        <w:t>1 of this appendix, and</w:t>
      </w:r>
    </w:p>
    <w:p w14:paraId="57292309"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E </w:t>
      </w:r>
      <w:r w:rsidRPr="00A77982">
        <w:rPr>
          <w:rFonts w:eastAsia="Times New Roman" w:cs="Times New Roman"/>
          <w:color w:val="333333"/>
          <w:sz w:val="24"/>
          <w:szCs w:val="24"/>
          <w:vertAlign w:val="subscript"/>
        </w:rPr>
        <w:t>TSO</w:t>
      </w:r>
      <w:r w:rsidRPr="00A77982">
        <w:rPr>
          <w:rFonts w:eastAsia="Times New Roman" w:cs="Times New Roman"/>
          <w:color w:val="333333"/>
          <w:sz w:val="24"/>
          <w:szCs w:val="24"/>
        </w:rPr>
        <w:t>= the energy calculated in section 4.</w:t>
      </w:r>
      <w:r w:rsidR="00B739A2" w:rsidRPr="00A77982">
        <w:rPr>
          <w:rFonts w:eastAsia="Times New Roman" w:cs="Times New Roman"/>
          <w:color w:val="333333"/>
          <w:sz w:val="24"/>
          <w:szCs w:val="24"/>
        </w:rPr>
        <w:t>1.</w:t>
      </w:r>
      <w:r w:rsidRPr="00A77982">
        <w:rPr>
          <w:rFonts w:eastAsia="Times New Roman" w:cs="Times New Roman"/>
          <w:color w:val="333333"/>
          <w:sz w:val="24"/>
          <w:szCs w:val="24"/>
        </w:rPr>
        <w:t>5 of this appendix, and defined for a gas clothes dryer as:</w:t>
      </w:r>
    </w:p>
    <w:p w14:paraId="5729230A"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r w:rsidRPr="00A77982">
        <w:rPr>
          <w:rFonts w:eastAsia="Times New Roman" w:cs="Times New Roman"/>
          <w:color w:val="333333"/>
          <w:sz w:val="24"/>
          <w:szCs w:val="24"/>
          <w:vertAlign w:val="subscript"/>
        </w:rPr>
        <w:t>CC</w:t>
      </w:r>
      <w:r w:rsidRPr="00A77982">
        <w:rPr>
          <w:rFonts w:eastAsia="Times New Roman" w:cs="Times New Roman"/>
          <w:color w:val="333333"/>
          <w:sz w:val="24"/>
          <w:szCs w:val="24"/>
        </w:rPr>
        <w:t>= E </w:t>
      </w:r>
      <w:r w:rsidRPr="00A77982">
        <w:rPr>
          <w:rFonts w:eastAsia="Times New Roman" w:cs="Times New Roman"/>
          <w:color w:val="333333"/>
          <w:sz w:val="24"/>
          <w:szCs w:val="24"/>
          <w:vertAlign w:val="subscript"/>
        </w:rPr>
        <w:t>cg</w:t>
      </w:r>
      <w:r w:rsidRPr="00A77982">
        <w:rPr>
          <w:rFonts w:eastAsia="Times New Roman" w:cs="Times New Roman"/>
          <w:color w:val="333333"/>
          <w:sz w:val="24"/>
          <w:szCs w:val="24"/>
        </w:rPr>
        <w:t>+ E </w:t>
      </w:r>
      <w:r w:rsidRPr="00A77982">
        <w:rPr>
          <w:rFonts w:eastAsia="Times New Roman" w:cs="Times New Roman"/>
          <w:color w:val="333333"/>
          <w:sz w:val="24"/>
          <w:szCs w:val="24"/>
          <w:vertAlign w:val="subscript"/>
        </w:rPr>
        <w:t>TSO</w:t>
      </w:r>
    </w:p>
    <w:p w14:paraId="5729230B"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i/>
          <w:iCs/>
          <w:color w:val="333333"/>
          <w:sz w:val="24"/>
          <w:szCs w:val="24"/>
        </w:rPr>
        <w:t>Where:</w:t>
      </w:r>
    </w:p>
    <w:p w14:paraId="5729230C"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r w:rsidRPr="00A77982">
        <w:rPr>
          <w:rFonts w:eastAsia="Times New Roman" w:cs="Times New Roman"/>
          <w:color w:val="333333"/>
          <w:sz w:val="24"/>
          <w:szCs w:val="24"/>
          <w:vertAlign w:val="subscript"/>
        </w:rPr>
        <w:t>cg</w:t>
      </w:r>
      <w:r w:rsidRPr="00A77982">
        <w:rPr>
          <w:rFonts w:eastAsia="Times New Roman" w:cs="Times New Roman"/>
          <w:color w:val="333333"/>
          <w:sz w:val="24"/>
          <w:szCs w:val="24"/>
        </w:rPr>
        <w:t>= the energy calculated in section 4.</w:t>
      </w:r>
      <w:r w:rsidR="00B739A2" w:rsidRPr="00A77982">
        <w:rPr>
          <w:rFonts w:eastAsia="Times New Roman" w:cs="Times New Roman"/>
          <w:color w:val="333333"/>
          <w:sz w:val="24"/>
          <w:szCs w:val="24"/>
        </w:rPr>
        <w:t>1.</w:t>
      </w:r>
      <w:r w:rsidRPr="00A77982">
        <w:rPr>
          <w:rFonts w:eastAsia="Times New Roman" w:cs="Times New Roman"/>
          <w:color w:val="333333"/>
          <w:sz w:val="24"/>
          <w:szCs w:val="24"/>
        </w:rPr>
        <w:t>4 of this appendix, and</w:t>
      </w:r>
    </w:p>
    <w:p w14:paraId="5729230D"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r w:rsidRPr="00A77982">
        <w:rPr>
          <w:rFonts w:eastAsia="Times New Roman" w:cs="Times New Roman"/>
          <w:color w:val="333333"/>
          <w:sz w:val="24"/>
          <w:szCs w:val="24"/>
          <w:vertAlign w:val="subscript"/>
        </w:rPr>
        <w:t>TSO</w:t>
      </w:r>
      <w:r w:rsidRPr="00A77982">
        <w:rPr>
          <w:rFonts w:eastAsia="Times New Roman" w:cs="Times New Roman"/>
          <w:color w:val="333333"/>
          <w:sz w:val="24"/>
          <w:szCs w:val="24"/>
        </w:rPr>
        <w:t>= the energy calculated in section 4.</w:t>
      </w:r>
      <w:r w:rsidR="00B739A2" w:rsidRPr="00A77982">
        <w:rPr>
          <w:rFonts w:eastAsia="Times New Roman" w:cs="Times New Roman"/>
          <w:color w:val="333333"/>
          <w:sz w:val="24"/>
          <w:szCs w:val="24"/>
        </w:rPr>
        <w:t>1.</w:t>
      </w:r>
      <w:r w:rsidRPr="00A77982">
        <w:rPr>
          <w:rFonts w:eastAsia="Times New Roman" w:cs="Times New Roman"/>
          <w:color w:val="333333"/>
          <w:sz w:val="24"/>
          <w:szCs w:val="24"/>
        </w:rPr>
        <w:t>5 of this appendix.</w:t>
      </w:r>
    </w:p>
    <w:p w14:paraId="5729230E" w14:textId="77777777" w:rsidR="00E85AC2" w:rsidRPr="00A77982" w:rsidRDefault="00E85AC2" w:rsidP="006358FB">
      <w:pPr>
        <w:shd w:val="clear" w:color="auto" w:fill="FFFFFF"/>
        <w:spacing w:after="0" w:line="188" w:lineRule="atLeast"/>
        <w:jc w:val="both"/>
        <w:rPr>
          <w:rFonts w:eastAsia="Times New Roman" w:cs="Times New Roman"/>
          <w:color w:val="333333"/>
          <w:sz w:val="24"/>
          <w:szCs w:val="24"/>
        </w:rPr>
      </w:pPr>
    </w:p>
    <w:p w14:paraId="5729230F" w14:textId="77777777" w:rsidR="006358FB" w:rsidRPr="00A77982" w:rsidRDefault="006358FB" w:rsidP="006358FB">
      <w:pPr>
        <w:shd w:val="clear" w:color="auto" w:fill="FFFFFF"/>
        <w:spacing w:after="0" w:line="188" w:lineRule="atLeast"/>
        <w:jc w:val="both"/>
        <w:rPr>
          <w:rFonts w:eastAsia="Times New Roman" w:cs="Times New Roman"/>
          <w:b/>
          <w:color w:val="333333"/>
          <w:sz w:val="24"/>
          <w:szCs w:val="24"/>
        </w:rPr>
      </w:pPr>
      <w:r w:rsidRPr="00A77982">
        <w:rPr>
          <w:rFonts w:eastAsia="Times New Roman" w:cs="Times New Roman"/>
          <w:color w:val="333333"/>
          <w:sz w:val="24"/>
          <w:szCs w:val="24"/>
        </w:rPr>
        <w:t>4.</w:t>
      </w:r>
      <w:r w:rsidR="00DE7363" w:rsidRPr="00A77982">
        <w:rPr>
          <w:rFonts w:eastAsia="Times New Roman" w:cs="Times New Roman"/>
          <w:color w:val="333333"/>
          <w:sz w:val="24"/>
          <w:szCs w:val="24"/>
        </w:rPr>
        <w:t>1.</w:t>
      </w:r>
      <w:r w:rsidRPr="00A77982">
        <w:rPr>
          <w:rFonts w:eastAsia="Times New Roman" w:cs="Times New Roman"/>
          <w:color w:val="333333"/>
          <w:sz w:val="24"/>
          <w:szCs w:val="24"/>
        </w:rPr>
        <w:t>7</w:t>
      </w:r>
      <w:r w:rsidR="00EE52E9" w:rsidRPr="00A77982">
        <w:rPr>
          <w:rFonts w:eastAsia="Times New Roman" w:cs="Times New Roman"/>
          <w:color w:val="333333"/>
          <w:sz w:val="24"/>
          <w:szCs w:val="24"/>
        </w:rPr>
        <w:tab/>
      </w:r>
      <w:r w:rsidRPr="00A77982">
        <w:rPr>
          <w:rFonts w:eastAsia="Times New Roman" w:cs="Times New Roman"/>
          <w:color w:val="333333"/>
          <w:sz w:val="24"/>
          <w:szCs w:val="24"/>
        </w:rPr>
        <w:t> </w:t>
      </w:r>
      <w:r w:rsidR="008D6EFE" w:rsidRPr="00A77982">
        <w:rPr>
          <w:rFonts w:eastAsia="Times New Roman" w:cs="Times New Roman"/>
          <w:b/>
          <w:i/>
          <w:iCs/>
          <w:color w:val="333333"/>
          <w:sz w:val="24"/>
          <w:szCs w:val="24"/>
        </w:rPr>
        <w:t>Per-cycle E</w:t>
      </w:r>
      <w:r w:rsidRPr="00A77982">
        <w:rPr>
          <w:rFonts w:eastAsia="Times New Roman" w:cs="Times New Roman"/>
          <w:b/>
          <w:i/>
          <w:iCs/>
          <w:color w:val="333333"/>
          <w:sz w:val="24"/>
          <w:szCs w:val="24"/>
        </w:rPr>
        <w:t>nergy Factor in pounds per kilowatt-hour</w:t>
      </w:r>
      <w:r w:rsidR="00A85F86" w:rsidRPr="00A77982">
        <w:rPr>
          <w:rFonts w:eastAsia="Times New Roman" w:cs="Times New Roman"/>
          <w:b/>
          <w:i/>
          <w:iCs/>
          <w:color w:val="333333"/>
          <w:sz w:val="24"/>
          <w:szCs w:val="24"/>
        </w:rPr>
        <w:t xml:space="preserve"> for DOE</w:t>
      </w:r>
      <w:r w:rsidRPr="00A77982">
        <w:rPr>
          <w:rFonts w:eastAsia="Times New Roman" w:cs="Times New Roman"/>
          <w:b/>
          <w:i/>
          <w:iCs/>
          <w:color w:val="333333"/>
          <w:sz w:val="24"/>
          <w:szCs w:val="24"/>
        </w:rPr>
        <w:t>.</w:t>
      </w:r>
      <w:r w:rsidRPr="00A77982">
        <w:rPr>
          <w:rFonts w:eastAsia="Times New Roman" w:cs="Times New Roman"/>
          <w:b/>
          <w:color w:val="333333"/>
          <w:sz w:val="24"/>
          <w:szCs w:val="24"/>
        </w:rPr>
        <w:t> </w:t>
      </w:r>
    </w:p>
    <w:p w14:paraId="57292310" w14:textId="77777777" w:rsidR="00BB1149" w:rsidRPr="00A77982" w:rsidRDefault="006358FB">
      <w:pPr>
        <w:shd w:val="clear" w:color="auto" w:fill="FFFFFF"/>
        <w:spacing w:after="0" w:line="188" w:lineRule="atLeast"/>
        <w:ind w:left="720"/>
        <w:jc w:val="both"/>
        <w:rPr>
          <w:rFonts w:eastAsia="Times New Roman" w:cs="Times New Roman"/>
          <w:color w:val="333333"/>
          <w:sz w:val="24"/>
          <w:szCs w:val="24"/>
        </w:rPr>
      </w:pPr>
      <w:r w:rsidRPr="00A77982">
        <w:rPr>
          <w:rFonts w:eastAsia="Times New Roman" w:cs="Times New Roman"/>
          <w:color w:val="333333"/>
          <w:sz w:val="24"/>
          <w:szCs w:val="24"/>
        </w:rPr>
        <w:t xml:space="preserve">Calculate the energy factor, EF, expressed in pounds per kilowatt-hour and defined </w:t>
      </w:r>
      <w:proofErr w:type="gramStart"/>
      <w:r w:rsidRPr="00A77982">
        <w:rPr>
          <w:rFonts w:eastAsia="Times New Roman" w:cs="Times New Roman"/>
          <w:color w:val="333333"/>
          <w:sz w:val="24"/>
          <w:szCs w:val="24"/>
        </w:rPr>
        <w:t>for an</w:t>
      </w:r>
      <w:proofErr w:type="gramEnd"/>
      <w:r w:rsidRPr="00A77982">
        <w:rPr>
          <w:rFonts w:eastAsia="Times New Roman" w:cs="Times New Roman"/>
          <w:color w:val="333333"/>
          <w:sz w:val="24"/>
          <w:szCs w:val="24"/>
        </w:rPr>
        <w:t xml:space="preserve"> electric clothes dryer as:</w:t>
      </w:r>
    </w:p>
    <w:p w14:paraId="57292311"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EF = W </w:t>
      </w:r>
      <w:proofErr w:type="spellStart"/>
      <w:r w:rsidRPr="00A77982">
        <w:rPr>
          <w:rFonts w:eastAsia="Times New Roman" w:cs="Times New Roman"/>
          <w:color w:val="333333"/>
          <w:sz w:val="24"/>
          <w:szCs w:val="24"/>
          <w:vertAlign w:val="subscript"/>
        </w:rPr>
        <w:t>bonedry</w:t>
      </w:r>
      <w:proofErr w:type="spellEnd"/>
      <w:r w:rsidRPr="00A77982">
        <w:rPr>
          <w:rFonts w:eastAsia="Times New Roman" w:cs="Times New Roman"/>
          <w:color w:val="333333"/>
          <w:sz w:val="24"/>
          <w:szCs w:val="24"/>
        </w:rPr>
        <w:t>/E </w:t>
      </w:r>
      <w:proofErr w:type="spellStart"/>
      <w:proofErr w:type="gramStart"/>
      <w:r w:rsidRPr="00A77982">
        <w:rPr>
          <w:rFonts w:eastAsia="Times New Roman" w:cs="Times New Roman"/>
          <w:color w:val="333333"/>
          <w:sz w:val="24"/>
          <w:szCs w:val="24"/>
          <w:vertAlign w:val="subscript"/>
        </w:rPr>
        <w:t>ce</w:t>
      </w:r>
      <w:proofErr w:type="spellEnd"/>
      <w:proofErr w:type="gramEnd"/>
    </w:p>
    <w:p w14:paraId="57292312"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i/>
          <w:iCs/>
          <w:color w:val="333333"/>
          <w:sz w:val="24"/>
          <w:szCs w:val="24"/>
        </w:rPr>
        <w:t>Where:</w:t>
      </w:r>
    </w:p>
    <w:p w14:paraId="57292313"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W </w:t>
      </w:r>
      <w:proofErr w:type="spellStart"/>
      <w:r w:rsidRPr="00A77982">
        <w:rPr>
          <w:rFonts w:eastAsia="Times New Roman" w:cs="Times New Roman"/>
          <w:color w:val="333333"/>
          <w:sz w:val="24"/>
          <w:szCs w:val="24"/>
          <w:vertAlign w:val="subscript"/>
        </w:rPr>
        <w:t>bonedry</w:t>
      </w:r>
      <w:proofErr w:type="spellEnd"/>
      <w:r w:rsidRPr="00A77982">
        <w:rPr>
          <w:rFonts w:eastAsia="Times New Roman" w:cs="Times New Roman"/>
          <w:color w:val="333333"/>
          <w:sz w:val="24"/>
          <w:szCs w:val="24"/>
        </w:rPr>
        <w:t>= the bone dry test load weight recorded in section 3.4.1 of this appendix, and</w:t>
      </w:r>
    </w:p>
    <w:p w14:paraId="57292314"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E </w:t>
      </w:r>
      <w:proofErr w:type="spellStart"/>
      <w:proofErr w:type="gramStart"/>
      <w:r w:rsidRPr="00A77982">
        <w:rPr>
          <w:rFonts w:eastAsia="Times New Roman" w:cs="Times New Roman"/>
          <w:color w:val="333333"/>
          <w:sz w:val="24"/>
          <w:szCs w:val="24"/>
          <w:vertAlign w:val="subscript"/>
        </w:rPr>
        <w:t>ce</w:t>
      </w:r>
      <w:proofErr w:type="spellEnd"/>
      <w:proofErr w:type="gramEnd"/>
      <w:r w:rsidRPr="00A77982">
        <w:rPr>
          <w:rFonts w:eastAsia="Times New Roman" w:cs="Times New Roman"/>
          <w:color w:val="333333"/>
          <w:sz w:val="24"/>
          <w:szCs w:val="24"/>
        </w:rPr>
        <w:t>= the energy calculated in section 4.</w:t>
      </w:r>
      <w:r w:rsidR="00B739A2" w:rsidRPr="00A77982">
        <w:rPr>
          <w:rFonts w:eastAsia="Times New Roman" w:cs="Times New Roman"/>
          <w:color w:val="333333"/>
          <w:sz w:val="24"/>
          <w:szCs w:val="24"/>
        </w:rPr>
        <w:t>1.</w:t>
      </w:r>
      <w:r w:rsidRPr="00A77982">
        <w:rPr>
          <w:rFonts w:eastAsia="Times New Roman" w:cs="Times New Roman"/>
          <w:color w:val="333333"/>
          <w:sz w:val="24"/>
          <w:szCs w:val="24"/>
        </w:rPr>
        <w:t>1 of this appendix, and defined for a gas clothes dryer as:</w:t>
      </w:r>
    </w:p>
    <w:p w14:paraId="57292315"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EF = W </w:t>
      </w:r>
      <w:proofErr w:type="spellStart"/>
      <w:r w:rsidRPr="00A77982">
        <w:rPr>
          <w:rFonts w:eastAsia="Times New Roman" w:cs="Times New Roman"/>
          <w:color w:val="333333"/>
          <w:sz w:val="24"/>
          <w:szCs w:val="24"/>
          <w:vertAlign w:val="subscript"/>
        </w:rPr>
        <w:t>bonedry</w:t>
      </w:r>
      <w:proofErr w:type="spellEnd"/>
      <w:r w:rsidRPr="00A77982">
        <w:rPr>
          <w:rFonts w:eastAsia="Times New Roman" w:cs="Times New Roman"/>
          <w:color w:val="333333"/>
          <w:sz w:val="24"/>
          <w:szCs w:val="24"/>
        </w:rPr>
        <w:t>/E </w:t>
      </w:r>
      <w:r w:rsidRPr="00A77982">
        <w:rPr>
          <w:rFonts w:eastAsia="Times New Roman" w:cs="Times New Roman"/>
          <w:color w:val="333333"/>
          <w:sz w:val="24"/>
          <w:szCs w:val="24"/>
          <w:vertAlign w:val="subscript"/>
        </w:rPr>
        <w:t>cg</w:t>
      </w:r>
    </w:p>
    <w:p w14:paraId="57292316"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i/>
          <w:iCs/>
          <w:color w:val="333333"/>
          <w:sz w:val="24"/>
          <w:szCs w:val="24"/>
        </w:rPr>
        <w:t>Where:</w:t>
      </w:r>
    </w:p>
    <w:p w14:paraId="57292317"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W </w:t>
      </w:r>
      <w:proofErr w:type="spellStart"/>
      <w:r w:rsidRPr="00A77982">
        <w:rPr>
          <w:rFonts w:eastAsia="Times New Roman" w:cs="Times New Roman"/>
          <w:color w:val="333333"/>
          <w:sz w:val="24"/>
          <w:szCs w:val="24"/>
          <w:vertAlign w:val="subscript"/>
        </w:rPr>
        <w:t>bonedry</w:t>
      </w:r>
      <w:proofErr w:type="spellEnd"/>
      <w:r w:rsidRPr="00A77982">
        <w:rPr>
          <w:rFonts w:eastAsia="Times New Roman" w:cs="Times New Roman"/>
          <w:color w:val="333333"/>
          <w:sz w:val="24"/>
          <w:szCs w:val="24"/>
        </w:rPr>
        <w:t>= the bone dry test load weight recorded in section 3.4.1 of this appendix, and</w:t>
      </w:r>
    </w:p>
    <w:p w14:paraId="57292318"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r w:rsidRPr="00A77982">
        <w:rPr>
          <w:rFonts w:eastAsia="Times New Roman" w:cs="Times New Roman"/>
          <w:color w:val="333333"/>
          <w:sz w:val="24"/>
          <w:szCs w:val="24"/>
          <w:vertAlign w:val="subscript"/>
        </w:rPr>
        <w:t>cg</w:t>
      </w:r>
      <w:r w:rsidRPr="00A77982">
        <w:rPr>
          <w:rFonts w:eastAsia="Times New Roman" w:cs="Times New Roman"/>
          <w:color w:val="333333"/>
          <w:sz w:val="24"/>
          <w:szCs w:val="24"/>
        </w:rPr>
        <w:t>= the energy calculated in section 4.</w:t>
      </w:r>
      <w:r w:rsidR="00B739A2" w:rsidRPr="00A77982">
        <w:rPr>
          <w:rFonts w:eastAsia="Times New Roman" w:cs="Times New Roman"/>
          <w:color w:val="333333"/>
          <w:sz w:val="24"/>
          <w:szCs w:val="24"/>
        </w:rPr>
        <w:t>1.</w:t>
      </w:r>
      <w:r w:rsidRPr="00A77982">
        <w:rPr>
          <w:rFonts w:eastAsia="Times New Roman" w:cs="Times New Roman"/>
          <w:color w:val="333333"/>
          <w:sz w:val="24"/>
          <w:szCs w:val="24"/>
        </w:rPr>
        <w:t>4 of this appendix</w:t>
      </w:r>
      <w:r w:rsidR="00D57AF5" w:rsidRPr="00A77982">
        <w:rPr>
          <w:rFonts w:eastAsia="Times New Roman" w:cs="Times New Roman"/>
          <w:color w:val="333333"/>
          <w:sz w:val="24"/>
          <w:szCs w:val="24"/>
        </w:rPr>
        <w:t>.</w:t>
      </w:r>
    </w:p>
    <w:p w14:paraId="57292319" w14:textId="77777777" w:rsidR="006358FB" w:rsidRPr="00A77982" w:rsidRDefault="006358FB" w:rsidP="006358FB">
      <w:pPr>
        <w:shd w:val="clear" w:color="auto" w:fill="FFFFFF"/>
        <w:spacing w:after="0" w:line="188" w:lineRule="atLeast"/>
        <w:ind w:firstLine="720"/>
        <w:jc w:val="both"/>
        <w:rPr>
          <w:rFonts w:eastAsia="Times New Roman" w:cs="Times New Roman"/>
          <w:color w:val="333333"/>
          <w:sz w:val="24"/>
          <w:szCs w:val="24"/>
        </w:rPr>
      </w:pPr>
    </w:p>
    <w:p w14:paraId="5729231A" w14:textId="77777777" w:rsidR="006358FB" w:rsidRPr="00A77982" w:rsidRDefault="006358FB" w:rsidP="006358FB">
      <w:pPr>
        <w:shd w:val="clear" w:color="auto" w:fill="FFFFFF"/>
        <w:spacing w:after="0" w:line="188" w:lineRule="atLeast"/>
        <w:jc w:val="both"/>
        <w:rPr>
          <w:rFonts w:eastAsia="Times New Roman" w:cs="Times New Roman"/>
          <w:color w:val="333333"/>
          <w:sz w:val="24"/>
          <w:szCs w:val="24"/>
        </w:rPr>
      </w:pPr>
      <w:r w:rsidRPr="00A77982">
        <w:rPr>
          <w:rFonts w:eastAsia="Times New Roman" w:cs="Times New Roman"/>
          <w:color w:val="333333"/>
          <w:sz w:val="24"/>
          <w:szCs w:val="24"/>
        </w:rPr>
        <w:t>4.</w:t>
      </w:r>
      <w:r w:rsidR="00EE52E9" w:rsidRPr="00A77982">
        <w:rPr>
          <w:rFonts w:eastAsia="Times New Roman" w:cs="Times New Roman"/>
          <w:color w:val="333333"/>
          <w:sz w:val="24"/>
          <w:szCs w:val="24"/>
        </w:rPr>
        <w:t>1.</w:t>
      </w:r>
      <w:r w:rsidRPr="00A77982">
        <w:rPr>
          <w:rFonts w:eastAsia="Times New Roman" w:cs="Times New Roman"/>
          <w:color w:val="333333"/>
          <w:sz w:val="24"/>
          <w:szCs w:val="24"/>
        </w:rPr>
        <w:t>8 </w:t>
      </w:r>
      <w:r w:rsidR="00A1417B" w:rsidRPr="00A77982">
        <w:rPr>
          <w:rFonts w:eastAsia="Times New Roman" w:cs="Times New Roman"/>
          <w:color w:val="333333"/>
          <w:sz w:val="24"/>
          <w:szCs w:val="24"/>
        </w:rPr>
        <w:tab/>
      </w:r>
      <w:r w:rsidR="008D6EFE" w:rsidRPr="00A77982">
        <w:rPr>
          <w:rFonts w:eastAsia="Times New Roman" w:cs="Times New Roman"/>
          <w:b/>
          <w:i/>
          <w:iCs/>
          <w:color w:val="333333"/>
          <w:sz w:val="24"/>
          <w:szCs w:val="24"/>
        </w:rPr>
        <w:t>Per-cycle C</w:t>
      </w:r>
      <w:r w:rsidRPr="00A77982">
        <w:rPr>
          <w:rFonts w:eastAsia="Times New Roman" w:cs="Times New Roman"/>
          <w:b/>
          <w:i/>
          <w:iCs/>
          <w:color w:val="333333"/>
          <w:sz w:val="24"/>
          <w:szCs w:val="24"/>
        </w:rPr>
        <w:t>ombined Energy Factor in pounds per kilowatt-hour</w:t>
      </w:r>
      <w:r w:rsidR="00A85F86" w:rsidRPr="00A77982">
        <w:rPr>
          <w:rFonts w:eastAsia="Times New Roman" w:cs="Times New Roman"/>
          <w:b/>
          <w:i/>
          <w:iCs/>
          <w:color w:val="333333"/>
          <w:sz w:val="24"/>
          <w:szCs w:val="24"/>
        </w:rPr>
        <w:t xml:space="preserve"> for DOE</w:t>
      </w:r>
      <w:r w:rsidRPr="00A77982">
        <w:rPr>
          <w:rFonts w:eastAsia="Times New Roman" w:cs="Times New Roman"/>
          <w:b/>
          <w:i/>
          <w:iCs/>
          <w:color w:val="333333"/>
          <w:sz w:val="24"/>
          <w:szCs w:val="24"/>
        </w:rPr>
        <w:t>.</w:t>
      </w:r>
      <w:r w:rsidRPr="00A77982">
        <w:rPr>
          <w:rFonts w:eastAsia="Times New Roman" w:cs="Times New Roman"/>
          <w:color w:val="333333"/>
          <w:sz w:val="24"/>
          <w:szCs w:val="24"/>
        </w:rPr>
        <w:t> </w:t>
      </w:r>
    </w:p>
    <w:p w14:paraId="5729231B" w14:textId="77777777" w:rsidR="00BB1149" w:rsidRPr="00A77982" w:rsidRDefault="006358FB">
      <w:pPr>
        <w:shd w:val="clear" w:color="auto" w:fill="FFFFFF"/>
        <w:spacing w:after="0" w:line="188" w:lineRule="atLeast"/>
        <w:ind w:left="720"/>
        <w:jc w:val="both"/>
        <w:rPr>
          <w:rFonts w:eastAsia="Times New Roman" w:cs="Times New Roman"/>
          <w:color w:val="333333"/>
          <w:sz w:val="24"/>
          <w:szCs w:val="24"/>
        </w:rPr>
      </w:pPr>
      <w:r w:rsidRPr="00A77982">
        <w:rPr>
          <w:rFonts w:eastAsia="Times New Roman" w:cs="Times New Roman"/>
          <w:color w:val="333333"/>
          <w:sz w:val="24"/>
          <w:szCs w:val="24"/>
        </w:rPr>
        <w:t>Calculate the combined energy factor, CEF, expressed in pounds per kilowatt-hour and defined as</w:t>
      </w:r>
      <w:r w:rsidR="00161CDD" w:rsidRPr="00A77982">
        <w:rPr>
          <w:rFonts w:eastAsia="Times New Roman" w:cs="Times New Roman"/>
          <w:color w:val="333333"/>
          <w:sz w:val="24"/>
          <w:szCs w:val="24"/>
        </w:rPr>
        <w:t xml:space="preserve"> follows</w:t>
      </w:r>
      <w:r w:rsidRPr="00A77982">
        <w:rPr>
          <w:rFonts w:eastAsia="Times New Roman" w:cs="Times New Roman"/>
          <w:color w:val="333333"/>
          <w:sz w:val="24"/>
          <w:szCs w:val="24"/>
        </w:rPr>
        <w:t>:</w:t>
      </w:r>
    </w:p>
    <w:p w14:paraId="5729231C"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CEF = W </w:t>
      </w:r>
      <w:proofErr w:type="spellStart"/>
      <w:r w:rsidRPr="00A77982">
        <w:rPr>
          <w:rFonts w:eastAsia="Times New Roman" w:cs="Times New Roman"/>
          <w:color w:val="333333"/>
          <w:sz w:val="24"/>
          <w:szCs w:val="24"/>
          <w:vertAlign w:val="subscript"/>
        </w:rPr>
        <w:t>bonedry</w:t>
      </w:r>
      <w:proofErr w:type="spellEnd"/>
      <w:r w:rsidRPr="00A77982">
        <w:rPr>
          <w:rFonts w:eastAsia="Times New Roman" w:cs="Times New Roman"/>
          <w:color w:val="333333"/>
          <w:sz w:val="24"/>
          <w:szCs w:val="24"/>
        </w:rPr>
        <w:t>/E </w:t>
      </w:r>
      <w:r w:rsidRPr="00A77982">
        <w:rPr>
          <w:rFonts w:eastAsia="Times New Roman" w:cs="Times New Roman"/>
          <w:color w:val="333333"/>
          <w:sz w:val="24"/>
          <w:szCs w:val="24"/>
          <w:vertAlign w:val="subscript"/>
        </w:rPr>
        <w:t>CC</w:t>
      </w:r>
    </w:p>
    <w:p w14:paraId="5729231D"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i/>
          <w:iCs/>
          <w:color w:val="333333"/>
          <w:sz w:val="24"/>
          <w:szCs w:val="24"/>
        </w:rPr>
        <w:t>Where:</w:t>
      </w:r>
    </w:p>
    <w:p w14:paraId="5729231E" w14:textId="77777777" w:rsidR="00BB1149" w:rsidRPr="00A77982" w:rsidRDefault="006358FB">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W </w:t>
      </w:r>
      <w:proofErr w:type="spellStart"/>
      <w:r w:rsidRPr="00A77982">
        <w:rPr>
          <w:rFonts w:eastAsia="Times New Roman" w:cs="Times New Roman"/>
          <w:color w:val="333333"/>
          <w:sz w:val="24"/>
          <w:szCs w:val="24"/>
          <w:vertAlign w:val="subscript"/>
        </w:rPr>
        <w:t>bonedry</w:t>
      </w:r>
      <w:proofErr w:type="spellEnd"/>
      <w:r w:rsidRPr="00A77982">
        <w:rPr>
          <w:rFonts w:eastAsia="Times New Roman" w:cs="Times New Roman"/>
          <w:color w:val="333333"/>
          <w:sz w:val="24"/>
          <w:szCs w:val="24"/>
        </w:rPr>
        <w:t>= the bone dry test load weight recorded in section 3.4.1 of this appendix, and</w:t>
      </w:r>
    </w:p>
    <w:p w14:paraId="5729231F" w14:textId="77777777" w:rsidR="00BB1149" w:rsidRPr="00A77982" w:rsidRDefault="006358F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r w:rsidRPr="00A77982">
        <w:rPr>
          <w:rFonts w:eastAsia="Times New Roman" w:cs="Times New Roman"/>
          <w:color w:val="333333"/>
          <w:sz w:val="24"/>
          <w:szCs w:val="24"/>
          <w:vertAlign w:val="subscript"/>
        </w:rPr>
        <w:t>CC</w:t>
      </w:r>
      <w:r w:rsidRPr="00A77982">
        <w:rPr>
          <w:rFonts w:eastAsia="Times New Roman" w:cs="Times New Roman"/>
          <w:color w:val="333333"/>
          <w:sz w:val="24"/>
          <w:szCs w:val="24"/>
        </w:rPr>
        <w:t>= the energy calculated in section 4.</w:t>
      </w:r>
      <w:r w:rsidR="00B739A2" w:rsidRPr="00A77982">
        <w:rPr>
          <w:rFonts w:eastAsia="Times New Roman" w:cs="Times New Roman"/>
          <w:color w:val="333333"/>
          <w:sz w:val="24"/>
          <w:szCs w:val="24"/>
        </w:rPr>
        <w:t>1.</w:t>
      </w:r>
      <w:r w:rsidRPr="00A77982">
        <w:rPr>
          <w:rFonts w:eastAsia="Times New Roman" w:cs="Times New Roman"/>
          <w:color w:val="333333"/>
          <w:sz w:val="24"/>
          <w:szCs w:val="24"/>
        </w:rPr>
        <w:t>6 of this appendix.</w:t>
      </w:r>
    </w:p>
    <w:p w14:paraId="57292320" w14:textId="77777777" w:rsidR="00BB1149" w:rsidRPr="00A77982" w:rsidRDefault="00BB1149">
      <w:pPr>
        <w:shd w:val="clear" w:color="auto" w:fill="FFFFFF"/>
        <w:spacing w:after="0" w:line="188" w:lineRule="atLeast"/>
        <w:jc w:val="both"/>
        <w:rPr>
          <w:rFonts w:eastAsia="Times New Roman" w:cs="Times New Roman"/>
          <w:color w:val="333333"/>
          <w:sz w:val="24"/>
          <w:szCs w:val="24"/>
        </w:rPr>
      </w:pPr>
    </w:p>
    <w:p w14:paraId="57292321" w14:textId="77777777" w:rsidR="00F4377B" w:rsidRPr="00A77982" w:rsidRDefault="00F4377B" w:rsidP="00EE52E9">
      <w:pPr>
        <w:shd w:val="clear" w:color="auto" w:fill="FFFFFF"/>
        <w:spacing w:after="0" w:line="188" w:lineRule="atLeast"/>
        <w:ind w:firstLine="720"/>
        <w:jc w:val="both"/>
        <w:rPr>
          <w:rFonts w:eastAsia="Times New Roman" w:cs="Times New Roman"/>
          <w:color w:val="333333"/>
          <w:sz w:val="24"/>
          <w:szCs w:val="24"/>
        </w:rPr>
      </w:pPr>
      <w:r w:rsidRPr="00A77982">
        <w:rPr>
          <w:rFonts w:eastAsia="Times New Roman" w:cs="Times New Roman"/>
          <w:color w:val="333333"/>
          <w:sz w:val="24"/>
          <w:szCs w:val="24"/>
        </w:rPr>
        <w:t>If the test run was invalid, the CEF shall be given a value of 0.</w:t>
      </w:r>
    </w:p>
    <w:p w14:paraId="57292322" w14:textId="77777777" w:rsidR="00A1417B" w:rsidRPr="00A77982" w:rsidRDefault="00A1417B" w:rsidP="00EE52E9">
      <w:pPr>
        <w:shd w:val="clear" w:color="auto" w:fill="FFFFFF"/>
        <w:spacing w:after="0" w:line="188" w:lineRule="atLeast"/>
        <w:ind w:firstLine="720"/>
        <w:jc w:val="both"/>
        <w:rPr>
          <w:rFonts w:eastAsia="Times New Roman" w:cs="Times New Roman"/>
          <w:color w:val="333333"/>
          <w:sz w:val="24"/>
          <w:szCs w:val="24"/>
        </w:rPr>
      </w:pPr>
    </w:p>
    <w:p w14:paraId="57292323" w14:textId="77777777" w:rsidR="00A1417B" w:rsidRPr="00A77982" w:rsidRDefault="00A1417B" w:rsidP="00A1417B">
      <w:pPr>
        <w:shd w:val="clear" w:color="auto" w:fill="FFFFFF"/>
        <w:spacing w:after="0" w:line="188" w:lineRule="atLeast"/>
        <w:jc w:val="both"/>
        <w:rPr>
          <w:rFonts w:eastAsia="Times New Roman" w:cs="Times New Roman"/>
          <w:color w:val="333333"/>
          <w:sz w:val="24"/>
          <w:szCs w:val="24"/>
        </w:rPr>
      </w:pPr>
      <w:r w:rsidRPr="00A77982">
        <w:rPr>
          <w:rFonts w:eastAsia="Times New Roman" w:cs="Times New Roman"/>
          <w:color w:val="333333"/>
          <w:sz w:val="24"/>
          <w:szCs w:val="24"/>
        </w:rPr>
        <w:t>4.1.9 </w:t>
      </w:r>
      <w:r w:rsidRPr="00A77982">
        <w:rPr>
          <w:rFonts w:eastAsia="Times New Roman" w:cs="Times New Roman"/>
          <w:color w:val="333333"/>
          <w:sz w:val="24"/>
          <w:szCs w:val="24"/>
        </w:rPr>
        <w:tab/>
      </w:r>
      <w:r w:rsidRPr="00A77982">
        <w:rPr>
          <w:rFonts w:eastAsia="Times New Roman" w:cs="Times New Roman"/>
          <w:b/>
          <w:i/>
          <w:iCs/>
          <w:color w:val="333333"/>
          <w:sz w:val="24"/>
          <w:szCs w:val="24"/>
        </w:rPr>
        <w:t>Per-cycle Test Duration in minutes.</w:t>
      </w:r>
      <w:r w:rsidRPr="00A77982">
        <w:rPr>
          <w:rFonts w:eastAsia="Times New Roman" w:cs="Times New Roman"/>
          <w:color w:val="333333"/>
          <w:sz w:val="24"/>
          <w:szCs w:val="24"/>
        </w:rPr>
        <w:t> </w:t>
      </w:r>
    </w:p>
    <w:p w14:paraId="57292324" w14:textId="77777777" w:rsidR="00A1417B" w:rsidRPr="00A77982" w:rsidRDefault="00A1417B" w:rsidP="00A1417B">
      <w:pPr>
        <w:shd w:val="clear" w:color="auto" w:fill="FFFFFF"/>
        <w:spacing w:after="0" w:line="188" w:lineRule="atLeast"/>
        <w:ind w:left="720"/>
        <w:jc w:val="both"/>
        <w:rPr>
          <w:rFonts w:eastAsia="Times New Roman" w:cs="Times New Roman"/>
          <w:color w:val="333333"/>
          <w:sz w:val="24"/>
          <w:szCs w:val="24"/>
        </w:rPr>
      </w:pPr>
      <w:r w:rsidRPr="00A77982">
        <w:rPr>
          <w:rFonts w:eastAsia="Times New Roman" w:cs="Times New Roman"/>
          <w:color w:val="333333"/>
          <w:sz w:val="24"/>
          <w:szCs w:val="24"/>
        </w:rPr>
        <w:lastRenderedPageBreak/>
        <w:t xml:space="preserve">Calculate the per-cycle test duration, T </w:t>
      </w:r>
      <w:r w:rsidRPr="00A77982">
        <w:rPr>
          <w:rFonts w:eastAsia="Times New Roman" w:cs="Times New Roman"/>
          <w:color w:val="333333"/>
          <w:sz w:val="24"/>
          <w:szCs w:val="24"/>
          <w:vertAlign w:val="subscript"/>
        </w:rPr>
        <w:t>A</w:t>
      </w:r>
      <w:r w:rsidRPr="00A77982">
        <w:rPr>
          <w:rFonts w:eastAsia="Times New Roman" w:cs="Times New Roman"/>
          <w:color w:val="333333"/>
          <w:sz w:val="24"/>
          <w:szCs w:val="24"/>
        </w:rPr>
        <w:t>, expressed in minutes and defined as follows:</w:t>
      </w:r>
    </w:p>
    <w:p w14:paraId="57292325" w14:textId="77777777" w:rsidR="00FC672E" w:rsidRPr="00A77982" w:rsidRDefault="00A1417B" w:rsidP="00A1417B">
      <w:pPr>
        <w:shd w:val="clear" w:color="auto" w:fill="FFFFFF"/>
        <w:spacing w:after="0" w:line="188" w:lineRule="atLeast"/>
        <w:ind w:left="720"/>
        <w:jc w:val="both"/>
        <w:rPr>
          <w:rFonts w:eastAsia="Times New Roman" w:cs="Times New Roman"/>
          <w:color w:val="333333"/>
          <w:sz w:val="24"/>
          <w:szCs w:val="24"/>
        </w:rPr>
      </w:pPr>
      <w:r w:rsidRPr="00A77982">
        <w:rPr>
          <w:rFonts w:eastAsia="Times New Roman" w:cs="Times New Roman"/>
          <w:color w:val="333333"/>
          <w:sz w:val="24"/>
          <w:szCs w:val="24"/>
        </w:rPr>
        <w:tab/>
        <w:t xml:space="preserve">T </w:t>
      </w:r>
      <w:r w:rsidRPr="00A77982">
        <w:rPr>
          <w:rFonts w:eastAsia="Times New Roman" w:cs="Times New Roman"/>
          <w:color w:val="333333"/>
          <w:sz w:val="24"/>
          <w:szCs w:val="24"/>
          <w:vertAlign w:val="subscript"/>
        </w:rPr>
        <w:t>A</w:t>
      </w:r>
      <w:r w:rsidRPr="00A77982">
        <w:rPr>
          <w:rFonts w:eastAsia="Times New Roman" w:cs="Times New Roman"/>
          <w:color w:val="333333"/>
          <w:sz w:val="24"/>
          <w:szCs w:val="24"/>
        </w:rPr>
        <w:t xml:space="preserve"> = </w:t>
      </w:r>
      <w:r w:rsidR="00FC672E" w:rsidRPr="00A77982">
        <w:rPr>
          <w:rFonts w:eastAsia="Times New Roman" w:cs="Times New Roman"/>
          <w:color w:val="333333"/>
          <w:sz w:val="24"/>
          <w:szCs w:val="24"/>
        </w:rPr>
        <w:t xml:space="preserve">T </w:t>
      </w:r>
      <w:r w:rsidR="00FC672E" w:rsidRPr="00A77982">
        <w:rPr>
          <w:rFonts w:eastAsia="Times New Roman" w:cs="Times New Roman"/>
          <w:color w:val="333333"/>
          <w:sz w:val="24"/>
          <w:szCs w:val="24"/>
          <w:vertAlign w:val="subscript"/>
        </w:rPr>
        <w:t>D</w:t>
      </w:r>
    </w:p>
    <w:p w14:paraId="57292326" w14:textId="77777777" w:rsidR="00FC672E" w:rsidRPr="00A77982" w:rsidRDefault="00FC672E" w:rsidP="00FC672E">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 xml:space="preserve">For automatic termination dryers and </w:t>
      </w:r>
    </w:p>
    <w:p w14:paraId="57292327" w14:textId="77777777" w:rsidR="00A1417B" w:rsidRPr="00A77982" w:rsidRDefault="00FC672E" w:rsidP="00FC672E">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 xml:space="preserve">T </w:t>
      </w:r>
      <w:r w:rsidRPr="00A77982">
        <w:rPr>
          <w:rFonts w:eastAsia="Times New Roman" w:cs="Times New Roman"/>
          <w:color w:val="333333"/>
          <w:sz w:val="24"/>
          <w:szCs w:val="24"/>
          <w:vertAlign w:val="subscript"/>
        </w:rPr>
        <w:t>A</w:t>
      </w:r>
      <w:r w:rsidRPr="00A77982">
        <w:rPr>
          <w:rFonts w:eastAsia="Times New Roman" w:cs="Times New Roman"/>
          <w:color w:val="333333"/>
          <w:sz w:val="24"/>
          <w:szCs w:val="24"/>
        </w:rPr>
        <w:t xml:space="preserve"> = </w:t>
      </w:r>
      <w:r w:rsidR="00A1417B" w:rsidRPr="00A77982">
        <w:rPr>
          <w:rFonts w:eastAsia="Times New Roman" w:cs="Times New Roman"/>
          <w:color w:val="333333"/>
          <w:sz w:val="24"/>
          <w:szCs w:val="24"/>
        </w:rPr>
        <w:t>[</w:t>
      </w:r>
      <w:r w:rsidRPr="00A77982">
        <w:rPr>
          <w:rFonts w:eastAsia="Times New Roman" w:cs="Times New Roman"/>
          <w:color w:val="333333"/>
          <w:sz w:val="24"/>
          <w:szCs w:val="24"/>
        </w:rPr>
        <w:t>55.5</w:t>
      </w:r>
      <w:proofErr w:type="gramStart"/>
      <w:r w:rsidR="00A1417B" w:rsidRPr="00A77982">
        <w:rPr>
          <w:rFonts w:eastAsia="Times New Roman" w:cs="Times New Roman"/>
          <w:color w:val="333333"/>
          <w:sz w:val="24"/>
          <w:szCs w:val="24"/>
        </w:rPr>
        <w:t>/(</w:t>
      </w:r>
      <w:proofErr w:type="gramEnd"/>
      <w:r w:rsidR="00A1417B" w:rsidRPr="00A77982">
        <w:rPr>
          <w:rFonts w:eastAsia="Times New Roman" w:cs="Times New Roman"/>
          <w:color w:val="333333"/>
          <w:sz w:val="24"/>
          <w:szCs w:val="24"/>
        </w:rPr>
        <w:t xml:space="preserve">W </w:t>
      </w:r>
      <w:proofErr w:type="spellStart"/>
      <w:r w:rsidR="00A1417B" w:rsidRPr="00A77982">
        <w:rPr>
          <w:rFonts w:eastAsia="Times New Roman" w:cs="Times New Roman"/>
          <w:color w:val="333333"/>
          <w:sz w:val="24"/>
          <w:szCs w:val="24"/>
          <w:vertAlign w:val="subscript"/>
        </w:rPr>
        <w:t>w</w:t>
      </w:r>
      <w:proofErr w:type="spellEnd"/>
      <w:r w:rsidR="00A1417B" w:rsidRPr="00A77982">
        <w:rPr>
          <w:rFonts w:eastAsia="Times New Roman" w:cs="Times New Roman"/>
          <w:color w:val="333333"/>
          <w:sz w:val="24"/>
          <w:szCs w:val="24"/>
        </w:rPr>
        <w:t xml:space="preserve"> – W </w:t>
      </w:r>
      <w:r w:rsidR="00A1417B" w:rsidRPr="00A77982">
        <w:rPr>
          <w:rFonts w:eastAsia="Times New Roman" w:cs="Times New Roman"/>
          <w:color w:val="333333"/>
          <w:sz w:val="24"/>
          <w:szCs w:val="24"/>
          <w:vertAlign w:val="subscript"/>
        </w:rPr>
        <w:t>d</w:t>
      </w:r>
      <w:r w:rsidR="00A1417B" w:rsidRPr="00A77982">
        <w:rPr>
          <w:rFonts w:eastAsia="Times New Roman" w:cs="Times New Roman"/>
          <w:color w:val="333333"/>
          <w:sz w:val="24"/>
          <w:szCs w:val="24"/>
        </w:rPr>
        <w:t xml:space="preserve">)] × T </w:t>
      </w:r>
      <w:r w:rsidR="00A1417B" w:rsidRPr="00A77982">
        <w:rPr>
          <w:rFonts w:eastAsia="Times New Roman" w:cs="Times New Roman"/>
          <w:color w:val="333333"/>
          <w:sz w:val="24"/>
          <w:szCs w:val="24"/>
          <w:vertAlign w:val="subscript"/>
        </w:rPr>
        <w:t>D</w:t>
      </w:r>
      <w:r w:rsidR="00A1417B" w:rsidRPr="00A77982">
        <w:rPr>
          <w:rFonts w:eastAsia="Times New Roman" w:cs="Times New Roman"/>
          <w:color w:val="333333"/>
          <w:sz w:val="24"/>
          <w:szCs w:val="24"/>
        </w:rPr>
        <w:t xml:space="preserve"> </w:t>
      </w:r>
    </w:p>
    <w:p w14:paraId="57292328" w14:textId="77777777" w:rsidR="00FC672E" w:rsidRPr="00A77982" w:rsidRDefault="00FC672E" w:rsidP="00FC672E">
      <w:pPr>
        <w:shd w:val="clear" w:color="auto" w:fill="FFFFFF"/>
        <w:spacing w:after="0" w:line="188" w:lineRule="atLeast"/>
        <w:ind w:left="720" w:firstLine="720"/>
        <w:jc w:val="both"/>
        <w:rPr>
          <w:rFonts w:eastAsia="Times New Roman" w:cs="Times New Roman"/>
          <w:color w:val="333333"/>
          <w:sz w:val="24"/>
          <w:szCs w:val="24"/>
        </w:rPr>
      </w:pPr>
      <w:proofErr w:type="gramStart"/>
      <w:r w:rsidRPr="00A77982">
        <w:rPr>
          <w:rFonts w:eastAsia="Times New Roman" w:cs="Times New Roman"/>
          <w:color w:val="333333"/>
          <w:sz w:val="24"/>
          <w:szCs w:val="24"/>
        </w:rPr>
        <w:t>for</w:t>
      </w:r>
      <w:proofErr w:type="gramEnd"/>
      <w:r w:rsidRPr="00A77982">
        <w:rPr>
          <w:rFonts w:eastAsia="Times New Roman" w:cs="Times New Roman"/>
          <w:color w:val="333333"/>
          <w:sz w:val="24"/>
          <w:szCs w:val="24"/>
        </w:rPr>
        <w:t xml:space="preserve"> timer dryers.</w:t>
      </w:r>
    </w:p>
    <w:p w14:paraId="57292329" w14:textId="77777777" w:rsidR="00A1417B" w:rsidRPr="00A77982" w:rsidRDefault="00A1417B" w:rsidP="00A1417B">
      <w:pPr>
        <w:shd w:val="clear" w:color="auto" w:fill="FFFFFF"/>
        <w:spacing w:after="0" w:line="188" w:lineRule="atLeast"/>
        <w:ind w:left="720" w:firstLine="720"/>
        <w:jc w:val="both"/>
        <w:rPr>
          <w:rFonts w:eastAsia="Times New Roman" w:cs="Times New Roman"/>
          <w:color w:val="333333"/>
          <w:sz w:val="24"/>
          <w:szCs w:val="24"/>
          <w:vertAlign w:val="subscript"/>
        </w:rPr>
      </w:pPr>
      <w:r w:rsidRPr="00A77982">
        <w:rPr>
          <w:rFonts w:eastAsia="Times New Roman" w:cs="Times New Roman"/>
          <w:i/>
          <w:iCs/>
          <w:color w:val="333333"/>
          <w:sz w:val="24"/>
          <w:szCs w:val="24"/>
        </w:rPr>
        <w:t>Where:</w:t>
      </w:r>
    </w:p>
    <w:p w14:paraId="5729232A" w14:textId="77777777" w:rsidR="00A1417B" w:rsidRPr="00A77982" w:rsidRDefault="00A1417B" w:rsidP="00A1417B">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 xml:space="preserve">T </w:t>
      </w:r>
      <w:r w:rsidRPr="00A77982">
        <w:rPr>
          <w:rFonts w:eastAsia="Times New Roman" w:cs="Times New Roman"/>
          <w:color w:val="333333"/>
          <w:sz w:val="24"/>
          <w:szCs w:val="24"/>
          <w:vertAlign w:val="subscript"/>
        </w:rPr>
        <w:t xml:space="preserve">D </w:t>
      </w:r>
      <w:r w:rsidRPr="00A77982">
        <w:rPr>
          <w:rFonts w:eastAsia="Times New Roman" w:cs="Times New Roman"/>
          <w:color w:val="333333"/>
          <w:sz w:val="24"/>
          <w:szCs w:val="24"/>
        </w:rPr>
        <w:t>= the duration of the dryer test case in minutes as measured in section</w:t>
      </w:r>
      <w:r w:rsidR="00D0219B" w:rsidRPr="00A77982">
        <w:rPr>
          <w:rFonts w:eastAsia="Times New Roman" w:cs="Times New Roman"/>
          <w:color w:val="333333"/>
          <w:sz w:val="24"/>
          <w:szCs w:val="24"/>
        </w:rPr>
        <w:t xml:space="preserve"> 3.4.9</w:t>
      </w:r>
    </w:p>
    <w:p w14:paraId="5729232B" w14:textId="77777777" w:rsidR="00BB1149" w:rsidRPr="00A77982" w:rsidRDefault="00FC672E">
      <w:pPr>
        <w:shd w:val="clear" w:color="auto" w:fill="FFFFFF"/>
        <w:spacing w:after="0" w:line="188" w:lineRule="atLeast"/>
        <w:ind w:left="720" w:firstLine="720"/>
        <w:jc w:val="both"/>
        <w:rPr>
          <w:rFonts w:eastAsia="Times New Roman" w:cs="Times New Roman"/>
          <w:color w:val="333333"/>
          <w:sz w:val="24"/>
          <w:szCs w:val="24"/>
        </w:rPr>
      </w:pPr>
      <w:proofErr w:type="gramStart"/>
      <w:r w:rsidRPr="00A77982">
        <w:rPr>
          <w:rFonts w:eastAsia="Times New Roman" w:cs="Times New Roman"/>
          <w:color w:val="333333"/>
          <w:sz w:val="24"/>
          <w:szCs w:val="24"/>
        </w:rPr>
        <w:t>55.5</w:t>
      </w:r>
      <w:r w:rsidR="00A1417B" w:rsidRPr="00A77982">
        <w:rPr>
          <w:rFonts w:eastAsia="Times New Roman" w:cs="Times New Roman"/>
          <w:color w:val="333333"/>
          <w:sz w:val="24"/>
          <w:szCs w:val="24"/>
        </w:rPr>
        <w:t>, W </w:t>
      </w:r>
      <w:proofErr w:type="spellStart"/>
      <w:r w:rsidR="00A1417B" w:rsidRPr="00A77982">
        <w:rPr>
          <w:rFonts w:eastAsia="Times New Roman" w:cs="Times New Roman"/>
          <w:color w:val="333333"/>
          <w:sz w:val="24"/>
          <w:szCs w:val="24"/>
          <w:vertAlign w:val="subscript"/>
        </w:rPr>
        <w:t>w</w:t>
      </w:r>
      <w:proofErr w:type="spellEnd"/>
      <w:r w:rsidR="00A1417B" w:rsidRPr="00A77982">
        <w:rPr>
          <w:rFonts w:eastAsia="Times New Roman" w:cs="Times New Roman"/>
          <w:color w:val="333333"/>
          <w:sz w:val="24"/>
          <w:szCs w:val="24"/>
        </w:rPr>
        <w:t>, W </w:t>
      </w:r>
      <w:r w:rsidR="00A1417B" w:rsidRPr="00A77982">
        <w:rPr>
          <w:rFonts w:eastAsia="Times New Roman" w:cs="Times New Roman"/>
          <w:color w:val="333333"/>
          <w:sz w:val="24"/>
          <w:szCs w:val="24"/>
          <w:vertAlign w:val="subscript"/>
        </w:rPr>
        <w:t>d</w:t>
      </w:r>
      <w:r w:rsidR="00A1417B" w:rsidRPr="00A77982">
        <w:rPr>
          <w:rFonts w:eastAsia="Times New Roman" w:cs="Times New Roman"/>
          <w:color w:val="333333"/>
          <w:sz w:val="24"/>
          <w:szCs w:val="24"/>
        </w:rPr>
        <w:t> as defined in section 4.1.1 of this appendix.</w:t>
      </w:r>
      <w:proofErr w:type="gramEnd"/>
    </w:p>
    <w:p w14:paraId="5729232C" w14:textId="77777777" w:rsidR="00EE52E9" w:rsidRPr="00A77982" w:rsidRDefault="00EE52E9" w:rsidP="00EE52E9">
      <w:pPr>
        <w:shd w:val="clear" w:color="auto" w:fill="FFFFFF"/>
        <w:spacing w:after="0" w:line="188" w:lineRule="atLeast"/>
        <w:jc w:val="both"/>
        <w:rPr>
          <w:rFonts w:eastAsia="Times New Roman" w:cs="Times New Roman"/>
          <w:color w:val="333333"/>
          <w:sz w:val="24"/>
          <w:szCs w:val="24"/>
        </w:rPr>
      </w:pPr>
    </w:p>
    <w:p w14:paraId="5729232D" w14:textId="77777777" w:rsidR="00EE52E9" w:rsidRPr="00A77982" w:rsidRDefault="00EE52E9" w:rsidP="00E12ADD">
      <w:pPr>
        <w:pStyle w:val="Heading2"/>
      </w:pPr>
      <w:bookmarkStart w:id="20" w:name="_Toc399248733"/>
      <w:r w:rsidRPr="00A77982">
        <w:t>4.2 </w:t>
      </w:r>
      <w:r w:rsidR="00E12ADD">
        <w:tab/>
      </w:r>
      <w:r w:rsidRPr="00A77982">
        <w:t>Supplemental Test calculations.</w:t>
      </w:r>
      <w:bookmarkEnd w:id="20"/>
    </w:p>
    <w:p w14:paraId="5729232E" w14:textId="77777777" w:rsidR="00BA2926" w:rsidRPr="00A77982" w:rsidRDefault="00BA2926" w:rsidP="00EE52E9">
      <w:pPr>
        <w:shd w:val="clear" w:color="auto" w:fill="FFFFFF"/>
        <w:spacing w:after="0" w:line="188" w:lineRule="atLeast"/>
        <w:jc w:val="both"/>
        <w:rPr>
          <w:rFonts w:eastAsia="Times New Roman" w:cs="Times New Roman"/>
          <w:iCs/>
          <w:color w:val="333333"/>
          <w:sz w:val="24"/>
          <w:szCs w:val="24"/>
        </w:rPr>
      </w:pPr>
      <w:r w:rsidRPr="00A77982">
        <w:rPr>
          <w:rFonts w:eastAsia="Times New Roman" w:cs="Times New Roman"/>
          <w:iCs/>
          <w:color w:val="333333"/>
          <w:sz w:val="24"/>
          <w:szCs w:val="24"/>
        </w:rPr>
        <w:t>Repeat sections 4.2.1 through 4.2.9 a total of four times</w:t>
      </w:r>
      <w:r w:rsidR="00A1417B" w:rsidRPr="00A77982">
        <w:rPr>
          <w:rFonts w:eastAsia="Times New Roman" w:cs="Times New Roman"/>
          <w:iCs/>
          <w:color w:val="333333"/>
          <w:sz w:val="24"/>
          <w:szCs w:val="24"/>
        </w:rPr>
        <w:t>, once</w:t>
      </w:r>
      <w:r w:rsidRPr="00A77982">
        <w:rPr>
          <w:rFonts w:eastAsia="Times New Roman" w:cs="Times New Roman"/>
          <w:iCs/>
          <w:color w:val="333333"/>
          <w:sz w:val="24"/>
          <w:szCs w:val="24"/>
        </w:rPr>
        <w:t xml:space="preserve"> for each supplemental test (sections 3.3.1.2 through 3.3.1.5).</w:t>
      </w:r>
    </w:p>
    <w:p w14:paraId="5729232F" w14:textId="77777777" w:rsidR="00EE52E9" w:rsidRPr="00A77982" w:rsidRDefault="00EE52E9" w:rsidP="00EE52E9">
      <w:pPr>
        <w:shd w:val="clear" w:color="auto" w:fill="FFFFFF"/>
        <w:spacing w:after="0" w:line="188" w:lineRule="atLeast"/>
        <w:jc w:val="both"/>
        <w:rPr>
          <w:rFonts w:eastAsia="Times New Roman" w:cs="Times New Roman"/>
          <w:color w:val="333333"/>
          <w:sz w:val="24"/>
          <w:szCs w:val="24"/>
        </w:rPr>
      </w:pPr>
      <w:r w:rsidRPr="00A77982">
        <w:rPr>
          <w:rFonts w:eastAsia="Times New Roman" w:cs="Times New Roman"/>
          <w:color w:val="333333"/>
          <w:sz w:val="24"/>
          <w:szCs w:val="24"/>
        </w:rPr>
        <w:t>4.2.1 </w:t>
      </w:r>
      <w:r w:rsidRPr="00A77982">
        <w:rPr>
          <w:rFonts w:eastAsia="Times New Roman" w:cs="Times New Roman"/>
          <w:color w:val="333333"/>
          <w:sz w:val="24"/>
          <w:szCs w:val="24"/>
        </w:rPr>
        <w:tab/>
      </w:r>
      <w:r w:rsidRPr="00A77982">
        <w:rPr>
          <w:rFonts w:eastAsia="Times New Roman" w:cs="Times New Roman"/>
          <w:b/>
          <w:i/>
          <w:iCs/>
          <w:color w:val="333333"/>
          <w:sz w:val="24"/>
          <w:szCs w:val="24"/>
        </w:rPr>
        <w:t>Total per-cycle electric dryer energy consumption.</w:t>
      </w:r>
      <w:r w:rsidRPr="00A77982">
        <w:rPr>
          <w:rFonts w:eastAsia="Times New Roman" w:cs="Times New Roman"/>
          <w:color w:val="333333"/>
          <w:sz w:val="24"/>
          <w:szCs w:val="24"/>
        </w:rPr>
        <w:t> </w:t>
      </w:r>
    </w:p>
    <w:p w14:paraId="57292330" w14:textId="77777777" w:rsidR="00EE52E9" w:rsidRPr="00A77982" w:rsidRDefault="00EE52E9" w:rsidP="00EE52E9">
      <w:pPr>
        <w:shd w:val="clear" w:color="auto" w:fill="FFFFFF"/>
        <w:spacing w:after="0" w:line="188" w:lineRule="atLeast"/>
        <w:ind w:left="720"/>
        <w:jc w:val="both"/>
        <w:rPr>
          <w:rFonts w:eastAsia="Times New Roman" w:cs="Times New Roman"/>
          <w:color w:val="333333"/>
          <w:sz w:val="24"/>
          <w:szCs w:val="24"/>
        </w:rPr>
      </w:pPr>
      <w:r w:rsidRPr="00A77982">
        <w:rPr>
          <w:rFonts w:eastAsia="Times New Roman" w:cs="Times New Roman"/>
          <w:color w:val="333333"/>
          <w:sz w:val="24"/>
          <w:szCs w:val="24"/>
        </w:rPr>
        <w:t>Calculate the total electric dryer energy consumption per cycle, E </w:t>
      </w:r>
      <w:proofErr w:type="spellStart"/>
      <w:proofErr w:type="gramStart"/>
      <w:r w:rsidRPr="00A77982">
        <w:rPr>
          <w:rFonts w:eastAsia="Times New Roman" w:cs="Times New Roman"/>
          <w:color w:val="333333"/>
          <w:sz w:val="24"/>
          <w:szCs w:val="24"/>
          <w:vertAlign w:val="subscript"/>
        </w:rPr>
        <w:t>ce</w:t>
      </w:r>
      <w:proofErr w:type="spellEnd"/>
      <w:proofErr w:type="gramEnd"/>
      <w:r w:rsidRPr="00A77982">
        <w:rPr>
          <w:rFonts w:eastAsia="Times New Roman" w:cs="Times New Roman"/>
          <w:color w:val="333333"/>
          <w:sz w:val="24"/>
          <w:szCs w:val="24"/>
        </w:rPr>
        <w:t>, expressed in kilowatt-hours per cycle and defined as:</w:t>
      </w:r>
    </w:p>
    <w:p w14:paraId="57292331"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proofErr w:type="spellStart"/>
      <w:r w:rsidRPr="00A77982">
        <w:rPr>
          <w:rFonts w:eastAsia="Times New Roman" w:cs="Times New Roman"/>
          <w:color w:val="333333"/>
          <w:sz w:val="24"/>
          <w:szCs w:val="24"/>
          <w:vertAlign w:val="subscript"/>
        </w:rPr>
        <w:t>ce</w:t>
      </w:r>
      <w:proofErr w:type="spellEnd"/>
      <w:r w:rsidR="00E53F50" w:rsidRPr="00A77982">
        <w:rPr>
          <w:rFonts w:eastAsia="Times New Roman" w:cs="Times New Roman"/>
          <w:color w:val="333333"/>
          <w:sz w:val="24"/>
          <w:szCs w:val="24"/>
        </w:rPr>
        <w:t xml:space="preserve"> </w:t>
      </w:r>
      <w:r w:rsidRPr="00A77982">
        <w:rPr>
          <w:rFonts w:eastAsia="Times New Roman" w:cs="Times New Roman"/>
          <w:color w:val="333333"/>
          <w:sz w:val="24"/>
          <w:szCs w:val="24"/>
        </w:rPr>
        <w:t>= [</w:t>
      </w:r>
      <w:r w:rsidR="006F63EC" w:rsidRPr="00A77982">
        <w:rPr>
          <w:rFonts w:eastAsia="Times New Roman" w:cs="Times New Roman"/>
          <w:color w:val="333333"/>
          <w:sz w:val="24"/>
          <w:szCs w:val="24"/>
        </w:rPr>
        <w:t>PD</w:t>
      </w:r>
      <w:proofErr w:type="gramStart"/>
      <w:r w:rsidRPr="00A77982">
        <w:rPr>
          <w:rFonts w:eastAsia="Times New Roman" w:cs="Times New Roman"/>
          <w:color w:val="333333"/>
          <w:sz w:val="24"/>
          <w:szCs w:val="24"/>
        </w:rPr>
        <w:t>/(</w:t>
      </w:r>
      <w:proofErr w:type="gramEnd"/>
      <w:r w:rsidRPr="00A77982">
        <w:rPr>
          <w:rFonts w:eastAsia="Times New Roman" w:cs="Times New Roman"/>
          <w:color w:val="333333"/>
          <w:sz w:val="24"/>
          <w:szCs w:val="24"/>
        </w:rPr>
        <w:t>W </w:t>
      </w:r>
      <w:proofErr w:type="spellStart"/>
      <w:r w:rsidRPr="00A77982">
        <w:rPr>
          <w:rFonts w:eastAsia="Times New Roman" w:cs="Times New Roman"/>
          <w:color w:val="333333"/>
          <w:sz w:val="24"/>
          <w:szCs w:val="24"/>
          <w:vertAlign w:val="subscript"/>
        </w:rPr>
        <w:t>w</w:t>
      </w:r>
      <w:proofErr w:type="spellEnd"/>
      <w:r w:rsidRPr="00A77982">
        <w:rPr>
          <w:rFonts w:eastAsia="Times New Roman" w:cs="Times New Roman"/>
          <w:color w:val="333333"/>
          <w:sz w:val="24"/>
          <w:szCs w:val="24"/>
        </w:rPr>
        <w:t>− W </w:t>
      </w:r>
      <w:proofErr w:type="spellStart"/>
      <w:r w:rsidRPr="00A77982">
        <w:rPr>
          <w:rFonts w:eastAsia="Times New Roman" w:cs="Times New Roman"/>
          <w:color w:val="333333"/>
          <w:sz w:val="24"/>
          <w:szCs w:val="24"/>
          <w:vertAlign w:val="subscript"/>
        </w:rPr>
        <w:t>d</w:t>
      </w:r>
      <w:r w:rsidR="00926434" w:rsidRPr="00A77982">
        <w:rPr>
          <w:rFonts w:eastAsia="Times New Roman" w:cs="Times New Roman"/>
          <w:color w:val="333333"/>
          <w:sz w:val="24"/>
          <w:szCs w:val="24"/>
          <w:vertAlign w:val="subscript"/>
        </w:rPr>
        <w:t>t</w:t>
      </w:r>
      <w:proofErr w:type="spellEnd"/>
      <w:r w:rsidRPr="00A77982">
        <w:rPr>
          <w:rFonts w:eastAsia="Times New Roman" w:cs="Times New Roman"/>
          <w:color w:val="333333"/>
          <w:sz w:val="24"/>
          <w:szCs w:val="24"/>
        </w:rPr>
        <w:t>)] × E </w:t>
      </w:r>
      <w:r w:rsidRPr="00A77982">
        <w:rPr>
          <w:rFonts w:eastAsia="Times New Roman" w:cs="Times New Roman"/>
          <w:color w:val="333333"/>
          <w:sz w:val="24"/>
          <w:szCs w:val="24"/>
          <w:vertAlign w:val="subscript"/>
        </w:rPr>
        <w:t>t</w:t>
      </w:r>
      <w:r w:rsidRPr="00A77982">
        <w:rPr>
          <w:rFonts w:eastAsia="Times New Roman" w:cs="Times New Roman"/>
          <w:color w:val="333333"/>
          <w:sz w:val="24"/>
          <w:szCs w:val="24"/>
        </w:rPr>
        <w:t>,</w:t>
      </w:r>
    </w:p>
    <w:p w14:paraId="57292332"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i/>
          <w:iCs/>
          <w:color w:val="333333"/>
          <w:sz w:val="24"/>
          <w:szCs w:val="24"/>
        </w:rPr>
        <w:t>Where:</w:t>
      </w:r>
    </w:p>
    <w:p w14:paraId="57292333" w14:textId="0875CFB5" w:rsidR="00EE52E9" w:rsidRPr="00A77982" w:rsidRDefault="006F63EC" w:rsidP="00EE52E9">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PD</w:t>
      </w:r>
      <w:r w:rsidR="00EE52E9" w:rsidRPr="00A77982">
        <w:rPr>
          <w:rFonts w:eastAsia="Times New Roman" w:cs="Times New Roman"/>
          <w:color w:val="333333"/>
          <w:sz w:val="24"/>
          <w:szCs w:val="24"/>
        </w:rPr>
        <w:t xml:space="preserve"> = </w:t>
      </w:r>
      <w:r w:rsidRPr="00A77982">
        <w:rPr>
          <w:rFonts w:eastAsia="Times New Roman" w:cs="Times New Roman"/>
          <w:color w:val="333333"/>
          <w:sz w:val="24"/>
          <w:szCs w:val="24"/>
        </w:rPr>
        <w:t>58</w:t>
      </w:r>
      <w:r w:rsidR="00B43B54" w:rsidRPr="00A77982">
        <w:rPr>
          <w:rFonts w:eastAsia="Times New Roman" w:cs="Times New Roman"/>
          <w:color w:val="333333"/>
          <w:sz w:val="24"/>
          <w:szCs w:val="24"/>
        </w:rPr>
        <w:t>%</w:t>
      </w:r>
      <w:r w:rsidRPr="00A77982">
        <w:rPr>
          <w:rFonts w:eastAsia="Times New Roman" w:cs="Times New Roman"/>
          <w:color w:val="333333"/>
          <w:sz w:val="24"/>
          <w:szCs w:val="24"/>
        </w:rPr>
        <w:t xml:space="preserve"> for tests conducted during sections 3.3.1.2 through 3.3.1.</w:t>
      </w:r>
      <w:r w:rsidR="006300F4">
        <w:rPr>
          <w:rFonts w:eastAsia="Times New Roman" w:cs="Times New Roman"/>
          <w:color w:val="333333"/>
          <w:sz w:val="24"/>
          <w:szCs w:val="24"/>
        </w:rPr>
        <w:t>5</w:t>
      </w:r>
      <w:r w:rsidR="00B43B54" w:rsidRPr="00A77982">
        <w:rPr>
          <w:rFonts w:eastAsia="Times New Roman" w:cs="Times New Roman"/>
          <w:color w:val="333333"/>
          <w:sz w:val="24"/>
          <w:szCs w:val="24"/>
        </w:rPr>
        <w:t>;</w:t>
      </w:r>
    </w:p>
    <w:p w14:paraId="57292335"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r w:rsidRPr="00A77982">
        <w:rPr>
          <w:rFonts w:eastAsia="Times New Roman" w:cs="Times New Roman"/>
          <w:color w:val="333333"/>
          <w:sz w:val="24"/>
          <w:szCs w:val="24"/>
          <w:vertAlign w:val="subscript"/>
        </w:rPr>
        <w:t>t</w:t>
      </w:r>
      <w:r w:rsidR="00B43B54" w:rsidRPr="00A77982">
        <w:rPr>
          <w:rFonts w:eastAsia="Times New Roman" w:cs="Times New Roman"/>
          <w:color w:val="333333"/>
          <w:sz w:val="24"/>
          <w:szCs w:val="24"/>
        </w:rPr>
        <w:t xml:space="preserve"> </w:t>
      </w:r>
      <w:r w:rsidRPr="00A77982">
        <w:rPr>
          <w:rFonts w:eastAsia="Times New Roman" w:cs="Times New Roman"/>
          <w:color w:val="333333"/>
          <w:sz w:val="24"/>
          <w:szCs w:val="24"/>
        </w:rPr>
        <w:t>= the energy recorded in section 3.4.5 of this appendix</w:t>
      </w:r>
      <w:r w:rsidR="00B43B54" w:rsidRPr="00A77982">
        <w:rPr>
          <w:rFonts w:eastAsia="Times New Roman" w:cs="Times New Roman"/>
          <w:color w:val="333333"/>
          <w:sz w:val="24"/>
          <w:szCs w:val="24"/>
        </w:rPr>
        <w:t>;</w:t>
      </w:r>
    </w:p>
    <w:p w14:paraId="57292336" w14:textId="77777777" w:rsidR="00BB1149" w:rsidRPr="00A77982" w:rsidRDefault="00EE52E9">
      <w:pPr>
        <w:shd w:val="clear" w:color="auto" w:fill="FFFFFF"/>
        <w:tabs>
          <w:tab w:val="left" w:pos="2160"/>
        </w:tabs>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W </w:t>
      </w:r>
      <w:proofErr w:type="spellStart"/>
      <w:r w:rsidRPr="00A77982">
        <w:rPr>
          <w:rFonts w:eastAsia="Times New Roman" w:cs="Times New Roman"/>
          <w:color w:val="333333"/>
          <w:sz w:val="24"/>
          <w:szCs w:val="24"/>
          <w:vertAlign w:val="subscript"/>
        </w:rPr>
        <w:t>w</w:t>
      </w:r>
      <w:proofErr w:type="spellEnd"/>
      <w:r w:rsidR="00B43B54" w:rsidRPr="00A77982">
        <w:rPr>
          <w:rFonts w:eastAsia="Times New Roman" w:cs="Times New Roman"/>
          <w:color w:val="333333"/>
          <w:sz w:val="24"/>
          <w:szCs w:val="24"/>
        </w:rPr>
        <w:t xml:space="preserve"> </w:t>
      </w:r>
      <w:r w:rsidRPr="00A77982">
        <w:rPr>
          <w:rFonts w:eastAsia="Times New Roman" w:cs="Times New Roman"/>
          <w:color w:val="333333"/>
          <w:sz w:val="24"/>
          <w:szCs w:val="24"/>
        </w:rPr>
        <w:t xml:space="preserve">= the moisture content of the wet test load in percent as recorded in section </w:t>
      </w:r>
      <w:r w:rsidR="00B43B54" w:rsidRPr="00A77982">
        <w:rPr>
          <w:rFonts w:eastAsia="Times New Roman" w:cs="Times New Roman"/>
          <w:color w:val="333333"/>
          <w:sz w:val="24"/>
          <w:szCs w:val="24"/>
        </w:rPr>
        <w:t>3.4.2 of this appendix;</w:t>
      </w:r>
    </w:p>
    <w:p w14:paraId="57292337" w14:textId="77777777" w:rsidR="00EE52E9" w:rsidRPr="00A77982" w:rsidRDefault="00EE52E9" w:rsidP="00EE52E9">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W </w:t>
      </w:r>
      <w:proofErr w:type="spellStart"/>
      <w:proofErr w:type="gramStart"/>
      <w:r w:rsidRPr="00A77982">
        <w:rPr>
          <w:rFonts w:eastAsia="Times New Roman" w:cs="Times New Roman"/>
          <w:color w:val="333333"/>
          <w:sz w:val="24"/>
          <w:szCs w:val="24"/>
          <w:vertAlign w:val="subscript"/>
        </w:rPr>
        <w:t>d</w:t>
      </w:r>
      <w:r w:rsidR="00926434" w:rsidRPr="00A77982">
        <w:rPr>
          <w:rFonts w:eastAsia="Times New Roman" w:cs="Times New Roman"/>
          <w:color w:val="333333"/>
          <w:sz w:val="24"/>
          <w:szCs w:val="24"/>
          <w:vertAlign w:val="subscript"/>
        </w:rPr>
        <w:t>t</w:t>
      </w:r>
      <w:proofErr w:type="spellEnd"/>
      <w:proofErr w:type="gramEnd"/>
      <w:r w:rsidR="00B43B54" w:rsidRPr="00A77982">
        <w:rPr>
          <w:rFonts w:eastAsia="Times New Roman" w:cs="Times New Roman"/>
          <w:color w:val="333333"/>
          <w:sz w:val="24"/>
          <w:szCs w:val="24"/>
        </w:rPr>
        <w:t xml:space="preserve"> </w:t>
      </w:r>
      <w:r w:rsidRPr="00A77982">
        <w:rPr>
          <w:rFonts w:eastAsia="Times New Roman" w:cs="Times New Roman"/>
          <w:color w:val="333333"/>
          <w:sz w:val="24"/>
          <w:szCs w:val="24"/>
        </w:rPr>
        <w:t xml:space="preserve">= </w:t>
      </w:r>
      <w:r w:rsidR="00AC3DE8" w:rsidRPr="00A77982">
        <w:rPr>
          <w:rFonts w:eastAsia="Times New Roman" w:cs="Times New Roman"/>
          <w:color w:val="333333"/>
          <w:sz w:val="24"/>
          <w:szCs w:val="24"/>
        </w:rPr>
        <w:t>t</w:t>
      </w:r>
      <w:r w:rsidR="00926434" w:rsidRPr="00A77982">
        <w:rPr>
          <w:rFonts w:eastAsia="Times New Roman" w:cs="Times New Roman"/>
          <w:color w:val="333333"/>
          <w:sz w:val="24"/>
          <w:szCs w:val="24"/>
        </w:rPr>
        <w:t xml:space="preserve">arget dry weight of </w:t>
      </w:r>
      <w:r w:rsidR="00B43B54" w:rsidRPr="00A77982">
        <w:rPr>
          <w:rFonts w:eastAsia="Times New Roman" w:cs="Times New Roman"/>
          <w:color w:val="333333"/>
          <w:sz w:val="24"/>
          <w:szCs w:val="24"/>
        </w:rPr>
        <w:t>4% for tests conducted during sections 3.3.1.2 through 3.3.1.</w:t>
      </w:r>
      <w:r w:rsidR="00AB5128">
        <w:rPr>
          <w:rFonts w:eastAsia="Times New Roman" w:cs="Times New Roman"/>
          <w:color w:val="333333"/>
          <w:sz w:val="24"/>
          <w:szCs w:val="24"/>
        </w:rPr>
        <w:t>5</w:t>
      </w:r>
      <w:r w:rsidR="00B43B54" w:rsidRPr="00A77982">
        <w:rPr>
          <w:rFonts w:eastAsia="Times New Roman" w:cs="Times New Roman"/>
          <w:color w:val="333333"/>
          <w:sz w:val="24"/>
          <w:szCs w:val="24"/>
        </w:rPr>
        <w:t>; and</w:t>
      </w:r>
    </w:p>
    <w:p w14:paraId="57292338" w14:textId="77777777" w:rsidR="00EE52E9" w:rsidRPr="00A77982" w:rsidRDefault="00EE52E9" w:rsidP="00EE52E9">
      <w:pPr>
        <w:shd w:val="clear" w:color="auto" w:fill="FFFFFF"/>
        <w:spacing w:after="0" w:line="188" w:lineRule="atLeast"/>
        <w:ind w:left="720"/>
        <w:jc w:val="both"/>
        <w:rPr>
          <w:rFonts w:eastAsia="Times New Roman" w:cs="Times New Roman"/>
          <w:color w:val="333333"/>
          <w:sz w:val="24"/>
          <w:szCs w:val="24"/>
        </w:rPr>
      </w:pPr>
    </w:p>
    <w:p w14:paraId="57292339" w14:textId="77777777" w:rsidR="00EE52E9" w:rsidRPr="00A77982" w:rsidRDefault="00EE52E9" w:rsidP="00EE52E9">
      <w:pPr>
        <w:shd w:val="clear" w:color="auto" w:fill="FFFFFF"/>
        <w:spacing w:after="0" w:line="188" w:lineRule="atLeast"/>
        <w:jc w:val="both"/>
        <w:rPr>
          <w:rFonts w:eastAsia="Times New Roman" w:cs="Times New Roman"/>
          <w:color w:val="333333"/>
          <w:sz w:val="24"/>
          <w:szCs w:val="24"/>
        </w:rPr>
      </w:pPr>
      <w:r w:rsidRPr="00A77982">
        <w:rPr>
          <w:rFonts w:eastAsia="Times New Roman" w:cs="Times New Roman"/>
          <w:color w:val="333333"/>
          <w:sz w:val="24"/>
          <w:szCs w:val="24"/>
        </w:rPr>
        <w:t>4.</w:t>
      </w:r>
      <w:r w:rsidR="006F63EC" w:rsidRPr="00A77982">
        <w:rPr>
          <w:rFonts w:eastAsia="Times New Roman" w:cs="Times New Roman"/>
          <w:color w:val="333333"/>
          <w:sz w:val="24"/>
          <w:szCs w:val="24"/>
        </w:rPr>
        <w:t>2</w:t>
      </w:r>
      <w:r w:rsidRPr="00A77982">
        <w:rPr>
          <w:rFonts w:eastAsia="Times New Roman" w:cs="Times New Roman"/>
          <w:color w:val="333333"/>
          <w:sz w:val="24"/>
          <w:szCs w:val="24"/>
        </w:rPr>
        <w:t>.2 </w:t>
      </w:r>
      <w:r w:rsidRPr="00A77982">
        <w:rPr>
          <w:rFonts w:eastAsia="Times New Roman" w:cs="Times New Roman"/>
          <w:color w:val="333333"/>
          <w:sz w:val="24"/>
          <w:szCs w:val="24"/>
        </w:rPr>
        <w:tab/>
      </w:r>
      <w:r w:rsidRPr="00A77982">
        <w:rPr>
          <w:rFonts w:eastAsia="Times New Roman" w:cs="Times New Roman"/>
          <w:b/>
          <w:i/>
          <w:iCs/>
          <w:color w:val="333333"/>
          <w:sz w:val="24"/>
          <w:szCs w:val="24"/>
        </w:rPr>
        <w:t>Per-cycle gas dryer electrical energy consumption.</w:t>
      </w:r>
      <w:r w:rsidRPr="00A77982">
        <w:rPr>
          <w:rFonts w:eastAsia="Times New Roman" w:cs="Times New Roman"/>
          <w:color w:val="333333"/>
          <w:sz w:val="24"/>
          <w:szCs w:val="24"/>
        </w:rPr>
        <w:t> </w:t>
      </w:r>
    </w:p>
    <w:p w14:paraId="5729233A" w14:textId="77777777" w:rsidR="00EE52E9" w:rsidRPr="00A77982" w:rsidRDefault="00EE52E9" w:rsidP="00EE52E9">
      <w:pPr>
        <w:shd w:val="clear" w:color="auto" w:fill="FFFFFF"/>
        <w:spacing w:after="0" w:line="188" w:lineRule="atLeast"/>
        <w:ind w:left="720"/>
        <w:jc w:val="both"/>
        <w:rPr>
          <w:rFonts w:eastAsia="Times New Roman" w:cs="Times New Roman"/>
          <w:color w:val="333333"/>
          <w:sz w:val="24"/>
          <w:szCs w:val="24"/>
        </w:rPr>
      </w:pPr>
      <w:r w:rsidRPr="00A77982">
        <w:rPr>
          <w:rFonts w:eastAsia="Times New Roman" w:cs="Times New Roman"/>
          <w:color w:val="333333"/>
          <w:sz w:val="24"/>
          <w:szCs w:val="24"/>
        </w:rPr>
        <w:t>Calculate the gas dryer electrical energy consumption per cycle, E </w:t>
      </w:r>
      <w:proofErr w:type="spellStart"/>
      <w:proofErr w:type="gramStart"/>
      <w:r w:rsidRPr="00A77982">
        <w:rPr>
          <w:rFonts w:eastAsia="Times New Roman" w:cs="Times New Roman"/>
          <w:color w:val="333333"/>
          <w:sz w:val="24"/>
          <w:szCs w:val="24"/>
          <w:vertAlign w:val="subscript"/>
        </w:rPr>
        <w:t>ge</w:t>
      </w:r>
      <w:proofErr w:type="spellEnd"/>
      <w:proofErr w:type="gramEnd"/>
      <w:r w:rsidRPr="00A77982">
        <w:rPr>
          <w:rFonts w:eastAsia="Times New Roman" w:cs="Times New Roman"/>
          <w:color w:val="333333"/>
          <w:sz w:val="24"/>
          <w:szCs w:val="24"/>
        </w:rPr>
        <w:t>, expressed in kilowatt-hours per cycle and defined as:</w:t>
      </w:r>
    </w:p>
    <w:p w14:paraId="5729233B"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proofErr w:type="spellStart"/>
      <w:r w:rsidRPr="00A77982">
        <w:rPr>
          <w:rFonts w:eastAsia="Times New Roman" w:cs="Times New Roman"/>
          <w:color w:val="333333"/>
          <w:sz w:val="24"/>
          <w:szCs w:val="24"/>
          <w:vertAlign w:val="subscript"/>
        </w:rPr>
        <w:t>ge</w:t>
      </w:r>
      <w:proofErr w:type="spellEnd"/>
      <w:r w:rsidRPr="00A77982">
        <w:rPr>
          <w:rFonts w:eastAsia="Times New Roman" w:cs="Times New Roman"/>
          <w:color w:val="333333"/>
          <w:sz w:val="24"/>
          <w:szCs w:val="24"/>
        </w:rPr>
        <w:t>= [</w:t>
      </w:r>
      <w:r w:rsidR="006F63EC" w:rsidRPr="00A77982">
        <w:rPr>
          <w:rFonts w:eastAsia="Times New Roman" w:cs="Times New Roman"/>
          <w:color w:val="333333"/>
          <w:sz w:val="24"/>
          <w:szCs w:val="24"/>
        </w:rPr>
        <w:t>PD</w:t>
      </w:r>
      <w:proofErr w:type="gramStart"/>
      <w:r w:rsidRPr="00A77982">
        <w:rPr>
          <w:rFonts w:eastAsia="Times New Roman" w:cs="Times New Roman"/>
          <w:color w:val="333333"/>
          <w:sz w:val="24"/>
          <w:szCs w:val="24"/>
        </w:rPr>
        <w:t>/(</w:t>
      </w:r>
      <w:proofErr w:type="gramEnd"/>
      <w:r w:rsidRPr="00A77982">
        <w:rPr>
          <w:rFonts w:eastAsia="Times New Roman" w:cs="Times New Roman"/>
          <w:color w:val="333333"/>
          <w:sz w:val="24"/>
          <w:szCs w:val="24"/>
        </w:rPr>
        <w:t>W </w:t>
      </w:r>
      <w:r w:rsidRPr="00A77982">
        <w:rPr>
          <w:rFonts w:eastAsia="Times New Roman" w:cs="Times New Roman"/>
          <w:color w:val="333333"/>
          <w:sz w:val="24"/>
          <w:szCs w:val="24"/>
          <w:vertAlign w:val="subscript"/>
        </w:rPr>
        <w:t>w</w:t>
      </w:r>
      <w:r w:rsidRPr="00A77982">
        <w:rPr>
          <w:rFonts w:eastAsia="Times New Roman" w:cs="Times New Roman"/>
          <w:color w:val="333333"/>
          <w:sz w:val="24"/>
          <w:szCs w:val="24"/>
        </w:rPr>
        <w:t>−W </w:t>
      </w:r>
      <w:proofErr w:type="spellStart"/>
      <w:r w:rsidRPr="00A77982">
        <w:rPr>
          <w:rFonts w:eastAsia="Times New Roman" w:cs="Times New Roman"/>
          <w:color w:val="333333"/>
          <w:sz w:val="24"/>
          <w:szCs w:val="24"/>
          <w:vertAlign w:val="subscript"/>
        </w:rPr>
        <w:t>d</w:t>
      </w:r>
      <w:r w:rsidR="00926434" w:rsidRPr="00A77982">
        <w:rPr>
          <w:rFonts w:eastAsia="Times New Roman" w:cs="Times New Roman"/>
          <w:color w:val="333333"/>
          <w:sz w:val="24"/>
          <w:szCs w:val="24"/>
          <w:vertAlign w:val="subscript"/>
        </w:rPr>
        <w:t>t</w:t>
      </w:r>
      <w:proofErr w:type="spellEnd"/>
      <w:r w:rsidRPr="00A77982">
        <w:rPr>
          <w:rFonts w:eastAsia="Times New Roman" w:cs="Times New Roman"/>
          <w:color w:val="333333"/>
          <w:sz w:val="24"/>
          <w:szCs w:val="24"/>
        </w:rPr>
        <w:t>)] × E </w:t>
      </w:r>
      <w:proofErr w:type="spellStart"/>
      <w:r w:rsidRPr="00A77982">
        <w:rPr>
          <w:rFonts w:eastAsia="Times New Roman" w:cs="Times New Roman"/>
          <w:color w:val="333333"/>
          <w:sz w:val="24"/>
          <w:szCs w:val="24"/>
          <w:vertAlign w:val="subscript"/>
        </w:rPr>
        <w:t>te</w:t>
      </w:r>
      <w:proofErr w:type="spellEnd"/>
      <w:r w:rsidRPr="00A77982">
        <w:rPr>
          <w:rFonts w:eastAsia="Times New Roman" w:cs="Times New Roman"/>
          <w:color w:val="333333"/>
          <w:sz w:val="24"/>
          <w:szCs w:val="24"/>
        </w:rPr>
        <w:t>,</w:t>
      </w:r>
    </w:p>
    <w:p w14:paraId="5729233C"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i/>
          <w:iCs/>
          <w:color w:val="333333"/>
          <w:sz w:val="24"/>
          <w:szCs w:val="24"/>
        </w:rPr>
        <w:t>Where:</w:t>
      </w:r>
    </w:p>
    <w:p w14:paraId="5729233D"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proofErr w:type="spellStart"/>
      <w:proofErr w:type="gramStart"/>
      <w:r w:rsidRPr="00A77982">
        <w:rPr>
          <w:rFonts w:eastAsia="Times New Roman" w:cs="Times New Roman"/>
          <w:color w:val="333333"/>
          <w:sz w:val="24"/>
          <w:szCs w:val="24"/>
          <w:vertAlign w:val="subscript"/>
        </w:rPr>
        <w:t>te</w:t>
      </w:r>
      <w:proofErr w:type="spellEnd"/>
      <w:proofErr w:type="gramEnd"/>
      <w:r w:rsidRPr="00A77982">
        <w:rPr>
          <w:rFonts w:eastAsia="Times New Roman" w:cs="Times New Roman"/>
          <w:color w:val="333333"/>
          <w:sz w:val="24"/>
          <w:szCs w:val="24"/>
        </w:rPr>
        <w:t>= the energy recorded in section 3.4.6.1 of this appendix.</w:t>
      </w:r>
    </w:p>
    <w:p w14:paraId="5729233E" w14:textId="77777777" w:rsidR="00EE52E9" w:rsidRPr="00A77982" w:rsidRDefault="006F63EC"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PD</w:t>
      </w:r>
      <w:r w:rsidR="00EE52E9" w:rsidRPr="00A77982">
        <w:rPr>
          <w:rFonts w:eastAsia="Times New Roman" w:cs="Times New Roman"/>
          <w:color w:val="333333"/>
          <w:sz w:val="24"/>
          <w:szCs w:val="24"/>
        </w:rPr>
        <w:t>, W </w:t>
      </w:r>
      <w:proofErr w:type="spellStart"/>
      <w:r w:rsidR="00EE52E9" w:rsidRPr="00A77982">
        <w:rPr>
          <w:rFonts w:eastAsia="Times New Roman" w:cs="Times New Roman"/>
          <w:color w:val="333333"/>
          <w:sz w:val="24"/>
          <w:szCs w:val="24"/>
          <w:vertAlign w:val="subscript"/>
        </w:rPr>
        <w:t>w</w:t>
      </w:r>
      <w:proofErr w:type="spellEnd"/>
      <w:r w:rsidR="00EE52E9" w:rsidRPr="00A77982">
        <w:rPr>
          <w:rFonts w:eastAsia="Times New Roman" w:cs="Times New Roman"/>
          <w:color w:val="333333"/>
          <w:sz w:val="24"/>
          <w:szCs w:val="24"/>
        </w:rPr>
        <w:t>, W </w:t>
      </w:r>
      <w:proofErr w:type="spellStart"/>
      <w:proofErr w:type="gramStart"/>
      <w:r w:rsidR="00EE52E9" w:rsidRPr="00A77982">
        <w:rPr>
          <w:rFonts w:eastAsia="Times New Roman" w:cs="Times New Roman"/>
          <w:color w:val="333333"/>
          <w:sz w:val="24"/>
          <w:szCs w:val="24"/>
          <w:vertAlign w:val="subscript"/>
        </w:rPr>
        <w:t>d</w:t>
      </w:r>
      <w:r w:rsidR="00926434" w:rsidRPr="00A77982">
        <w:rPr>
          <w:rFonts w:eastAsia="Times New Roman" w:cs="Times New Roman"/>
          <w:color w:val="333333"/>
          <w:sz w:val="24"/>
          <w:szCs w:val="24"/>
          <w:vertAlign w:val="subscript"/>
        </w:rPr>
        <w:t>t</w:t>
      </w:r>
      <w:proofErr w:type="spellEnd"/>
      <w:proofErr w:type="gramEnd"/>
      <w:r w:rsidRPr="00A77982">
        <w:rPr>
          <w:rFonts w:eastAsia="Times New Roman" w:cs="Times New Roman"/>
          <w:color w:val="333333"/>
          <w:sz w:val="24"/>
          <w:szCs w:val="24"/>
        </w:rPr>
        <w:t> as defined in section 4.2.1</w:t>
      </w:r>
      <w:r w:rsidR="00EE52E9" w:rsidRPr="00A77982">
        <w:rPr>
          <w:rFonts w:eastAsia="Times New Roman" w:cs="Times New Roman"/>
          <w:color w:val="333333"/>
          <w:sz w:val="24"/>
          <w:szCs w:val="24"/>
        </w:rPr>
        <w:t xml:space="preserve"> of this appendix.</w:t>
      </w:r>
    </w:p>
    <w:p w14:paraId="5729233F" w14:textId="77777777" w:rsidR="00EE52E9" w:rsidRPr="00A77982" w:rsidRDefault="00EE52E9" w:rsidP="00EE52E9">
      <w:pPr>
        <w:shd w:val="clear" w:color="auto" w:fill="FFFFFF"/>
        <w:spacing w:after="0" w:line="188" w:lineRule="atLeast"/>
        <w:ind w:firstLine="720"/>
        <w:jc w:val="both"/>
        <w:rPr>
          <w:rFonts w:eastAsia="Times New Roman" w:cs="Times New Roman"/>
          <w:color w:val="333333"/>
          <w:sz w:val="24"/>
          <w:szCs w:val="24"/>
        </w:rPr>
      </w:pPr>
    </w:p>
    <w:p w14:paraId="57292340" w14:textId="77777777" w:rsidR="00EE52E9" w:rsidRPr="00A77982" w:rsidRDefault="00EE52E9" w:rsidP="00EE52E9">
      <w:pPr>
        <w:shd w:val="clear" w:color="auto" w:fill="FFFFFF"/>
        <w:spacing w:after="0" w:line="188" w:lineRule="atLeast"/>
        <w:jc w:val="both"/>
        <w:rPr>
          <w:rFonts w:eastAsia="Times New Roman" w:cs="Times New Roman"/>
          <w:color w:val="333333"/>
          <w:sz w:val="24"/>
          <w:szCs w:val="24"/>
        </w:rPr>
      </w:pPr>
      <w:r w:rsidRPr="00A77982">
        <w:rPr>
          <w:rFonts w:eastAsia="Times New Roman" w:cs="Times New Roman"/>
          <w:color w:val="333333"/>
          <w:sz w:val="24"/>
          <w:szCs w:val="24"/>
        </w:rPr>
        <w:t>4.</w:t>
      </w:r>
      <w:r w:rsidR="006F63EC" w:rsidRPr="00A77982">
        <w:rPr>
          <w:rFonts w:eastAsia="Times New Roman" w:cs="Times New Roman"/>
          <w:color w:val="333333"/>
          <w:sz w:val="24"/>
          <w:szCs w:val="24"/>
        </w:rPr>
        <w:t>2</w:t>
      </w:r>
      <w:r w:rsidRPr="00A77982">
        <w:rPr>
          <w:rFonts w:eastAsia="Times New Roman" w:cs="Times New Roman"/>
          <w:color w:val="333333"/>
          <w:sz w:val="24"/>
          <w:szCs w:val="24"/>
        </w:rPr>
        <w:t>.3 </w:t>
      </w:r>
      <w:r w:rsidRPr="00A77982">
        <w:rPr>
          <w:rFonts w:eastAsia="Times New Roman" w:cs="Times New Roman"/>
          <w:color w:val="333333"/>
          <w:sz w:val="24"/>
          <w:szCs w:val="24"/>
        </w:rPr>
        <w:tab/>
      </w:r>
      <w:r w:rsidRPr="00A77982">
        <w:rPr>
          <w:rFonts w:eastAsia="Times New Roman" w:cs="Times New Roman"/>
          <w:b/>
          <w:i/>
          <w:iCs/>
          <w:color w:val="333333"/>
          <w:sz w:val="24"/>
          <w:szCs w:val="24"/>
        </w:rPr>
        <w:t>Per-cycle gas dryer gas energy consumption.</w:t>
      </w:r>
      <w:r w:rsidRPr="00A77982">
        <w:rPr>
          <w:rFonts w:eastAsia="Times New Roman" w:cs="Times New Roman"/>
          <w:color w:val="333333"/>
          <w:sz w:val="24"/>
          <w:szCs w:val="24"/>
        </w:rPr>
        <w:t> </w:t>
      </w:r>
    </w:p>
    <w:p w14:paraId="57292341" w14:textId="77777777" w:rsidR="00EE52E9" w:rsidRPr="00A77982" w:rsidRDefault="00EE52E9" w:rsidP="00EE52E9">
      <w:pPr>
        <w:shd w:val="clear" w:color="auto" w:fill="FFFFFF"/>
        <w:spacing w:after="0" w:line="188" w:lineRule="atLeast"/>
        <w:ind w:left="720"/>
        <w:jc w:val="both"/>
        <w:rPr>
          <w:rFonts w:eastAsia="Times New Roman" w:cs="Times New Roman"/>
          <w:color w:val="333333"/>
          <w:sz w:val="24"/>
          <w:szCs w:val="24"/>
        </w:rPr>
      </w:pPr>
      <w:r w:rsidRPr="00A77982">
        <w:rPr>
          <w:rFonts w:eastAsia="Times New Roman" w:cs="Times New Roman"/>
          <w:color w:val="333333"/>
          <w:sz w:val="24"/>
          <w:szCs w:val="24"/>
        </w:rPr>
        <w:t>Calculate the gas dryer gas energy consumption per cycle, E </w:t>
      </w:r>
      <w:proofErr w:type="spellStart"/>
      <w:proofErr w:type="gramStart"/>
      <w:r w:rsidRPr="00A77982">
        <w:rPr>
          <w:rFonts w:eastAsia="Times New Roman" w:cs="Times New Roman"/>
          <w:color w:val="333333"/>
          <w:sz w:val="24"/>
          <w:szCs w:val="24"/>
          <w:vertAlign w:val="subscript"/>
        </w:rPr>
        <w:t>ge</w:t>
      </w:r>
      <w:proofErr w:type="spellEnd"/>
      <w:proofErr w:type="gramEnd"/>
      <w:r w:rsidRPr="00A77982">
        <w:rPr>
          <w:rFonts w:eastAsia="Times New Roman" w:cs="Times New Roman"/>
          <w:color w:val="333333"/>
          <w:sz w:val="24"/>
          <w:szCs w:val="24"/>
        </w:rPr>
        <w:t xml:space="preserve">, expressed in </w:t>
      </w:r>
      <w:proofErr w:type="spellStart"/>
      <w:r w:rsidRPr="00A77982">
        <w:rPr>
          <w:rFonts w:eastAsia="Times New Roman" w:cs="Times New Roman"/>
          <w:color w:val="333333"/>
          <w:sz w:val="24"/>
          <w:szCs w:val="24"/>
        </w:rPr>
        <w:t>Btus</w:t>
      </w:r>
      <w:proofErr w:type="spellEnd"/>
      <w:r w:rsidRPr="00A77982">
        <w:rPr>
          <w:rFonts w:eastAsia="Times New Roman" w:cs="Times New Roman"/>
          <w:color w:val="333333"/>
          <w:sz w:val="24"/>
          <w:szCs w:val="24"/>
        </w:rPr>
        <w:t xml:space="preserve"> per cycle and defined as:</w:t>
      </w:r>
    </w:p>
    <w:p w14:paraId="57292342"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proofErr w:type="spellStart"/>
      <w:r w:rsidRPr="00A77982">
        <w:rPr>
          <w:rFonts w:eastAsia="Times New Roman" w:cs="Times New Roman"/>
          <w:color w:val="333333"/>
          <w:sz w:val="24"/>
          <w:szCs w:val="24"/>
          <w:vertAlign w:val="subscript"/>
        </w:rPr>
        <w:t>gg</w:t>
      </w:r>
      <w:proofErr w:type="spellEnd"/>
      <w:r w:rsidR="006F63EC" w:rsidRPr="00A77982">
        <w:rPr>
          <w:rFonts w:eastAsia="Times New Roman" w:cs="Times New Roman"/>
          <w:color w:val="333333"/>
          <w:sz w:val="24"/>
          <w:szCs w:val="24"/>
        </w:rPr>
        <w:t>= [PD</w:t>
      </w:r>
      <w:proofErr w:type="gramStart"/>
      <w:r w:rsidRPr="00A77982">
        <w:rPr>
          <w:rFonts w:eastAsia="Times New Roman" w:cs="Times New Roman"/>
          <w:color w:val="333333"/>
          <w:sz w:val="24"/>
          <w:szCs w:val="24"/>
        </w:rPr>
        <w:t>/(</w:t>
      </w:r>
      <w:proofErr w:type="gramEnd"/>
      <w:r w:rsidRPr="00A77982">
        <w:rPr>
          <w:rFonts w:eastAsia="Times New Roman" w:cs="Times New Roman"/>
          <w:color w:val="333333"/>
          <w:sz w:val="24"/>
          <w:szCs w:val="24"/>
        </w:rPr>
        <w:t>W </w:t>
      </w:r>
      <w:r w:rsidRPr="00A77982">
        <w:rPr>
          <w:rFonts w:eastAsia="Times New Roman" w:cs="Times New Roman"/>
          <w:color w:val="333333"/>
          <w:sz w:val="24"/>
          <w:szCs w:val="24"/>
          <w:vertAlign w:val="subscript"/>
        </w:rPr>
        <w:t>w</w:t>
      </w:r>
      <w:r w:rsidRPr="00A77982">
        <w:rPr>
          <w:rFonts w:eastAsia="Times New Roman" w:cs="Times New Roman"/>
          <w:color w:val="333333"/>
          <w:sz w:val="24"/>
          <w:szCs w:val="24"/>
        </w:rPr>
        <w:t>−W </w:t>
      </w:r>
      <w:proofErr w:type="spellStart"/>
      <w:r w:rsidRPr="00A77982">
        <w:rPr>
          <w:rFonts w:eastAsia="Times New Roman" w:cs="Times New Roman"/>
          <w:color w:val="333333"/>
          <w:sz w:val="24"/>
          <w:szCs w:val="24"/>
          <w:vertAlign w:val="subscript"/>
        </w:rPr>
        <w:t>d</w:t>
      </w:r>
      <w:r w:rsidR="000F3BEC" w:rsidRPr="00A77982">
        <w:rPr>
          <w:rFonts w:eastAsia="Times New Roman" w:cs="Times New Roman"/>
          <w:color w:val="333333"/>
          <w:sz w:val="24"/>
          <w:szCs w:val="24"/>
          <w:vertAlign w:val="subscript"/>
        </w:rPr>
        <w:t>t</w:t>
      </w:r>
      <w:proofErr w:type="spellEnd"/>
      <w:r w:rsidRPr="00A77982">
        <w:rPr>
          <w:rFonts w:eastAsia="Times New Roman" w:cs="Times New Roman"/>
          <w:color w:val="333333"/>
          <w:sz w:val="24"/>
          <w:szCs w:val="24"/>
        </w:rPr>
        <w:t>)] × E </w:t>
      </w:r>
      <w:proofErr w:type="spellStart"/>
      <w:r w:rsidRPr="00A77982">
        <w:rPr>
          <w:rFonts w:eastAsia="Times New Roman" w:cs="Times New Roman"/>
          <w:color w:val="333333"/>
          <w:sz w:val="24"/>
          <w:szCs w:val="24"/>
          <w:vertAlign w:val="subscript"/>
        </w:rPr>
        <w:t>tg</w:t>
      </w:r>
      <w:proofErr w:type="spellEnd"/>
      <w:r w:rsidRPr="00A77982">
        <w:rPr>
          <w:rFonts w:eastAsia="Times New Roman" w:cs="Times New Roman"/>
          <w:color w:val="333333"/>
          <w:sz w:val="24"/>
          <w:szCs w:val="24"/>
        </w:rPr>
        <w:t xml:space="preserve"> × GEF</w:t>
      </w:r>
    </w:p>
    <w:p w14:paraId="57292343"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i/>
          <w:iCs/>
          <w:color w:val="333333"/>
          <w:sz w:val="24"/>
          <w:szCs w:val="24"/>
        </w:rPr>
        <w:t>Where:</w:t>
      </w:r>
    </w:p>
    <w:p w14:paraId="57292344"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proofErr w:type="spellStart"/>
      <w:proofErr w:type="gramStart"/>
      <w:r w:rsidRPr="00A77982">
        <w:rPr>
          <w:rFonts w:eastAsia="Times New Roman" w:cs="Times New Roman"/>
          <w:color w:val="333333"/>
          <w:sz w:val="24"/>
          <w:szCs w:val="24"/>
          <w:vertAlign w:val="subscript"/>
        </w:rPr>
        <w:t>tg</w:t>
      </w:r>
      <w:proofErr w:type="spellEnd"/>
      <w:proofErr w:type="gramEnd"/>
      <w:r w:rsidRPr="00A77982">
        <w:rPr>
          <w:rFonts w:eastAsia="Times New Roman" w:cs="Times New Roman"/>
          <w:color w:val="333333"/>
          <w:sz w:val="24"/>
          <w:szCs w:val="24"/>
        </w:rPr>
        <w:t>= the energy recorded in section 3.4.6.2 of this appendix.</w:t>
      </w:r>
    </w:p>
    <w:p w14:paraId="57292345" w14:textId="77777777" w:rsidR="00EE52E9" w:rsidRPr="00A77982" w:rsidRDefault="00EE52E9" w:rsidP="00EE52E9">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GEF = corrected gas heat value (Btu per cubic foot) as defined in section 3.4.6.3 of this appendix,</w:t>
      </w:r>
    </w:p>
    <w:p w14:paraId="57292346" w14:textId="77777777" w:rsidR="00EE52E9" w:rsidRPr="00A77982" w:rsidRDefault="006F63EC"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PD</w:t>
      </w:r>
      <w:r w:rsidR="00EE52E9" w:rsidRPr="00A77982">
        <w:rPr>
          <w:rFonts w:eastAsia="Times New Roman" w:cs="Times New Roman"/>
          <w:color w:val="333333"/>
          <w:sz w:val="24"/>
          <w:szCs w:val="24"/>
        </w:rPr>
        <w:t>, W </w:t>
      </w:r>
      <w:proofErr w:type="spellStart"/>
      <w:r w:rsidR="00EE52E9" w:rsidRPr="00A77982">
        <w:rPr>
          <w:rFonts w:eastAsia="Times New Roman" w:cs="Times New Roman"/>
          <w:color w:val="333333"/>
          <w:sz w:val="24"/>
          <w:szCs w:val="24"/>
          <w:vertAlign w:val="subscript"/>
        </w:rPr>
        <w:t>w</w:t>
      </w:r>
      <w:proofErr w:type="spellEnd"/>
      <w:r w:rsidR="00EE52E9" w:rsidRPr="00A77982">
        <w:rPr>
          <w:rFonts w:eastAsia="Times New Roman" w:cs="Times New Roman"/>
          <w:color w:val="333333"/>
          <w:sz w:val="24"/>
          <w:szCs w:val="24"/>
        </w:rPr>
        <w:t>, W </w:t>
      </w:r>
      <w:proofErr w:type="spellStart"/>
      <w:proofErr w:type="gramStart"/>
      <w:r w:rsidR="00EE52E9" w:rsidRPr="00A77982">
        <w:rPr>
          <w:rFonts w:eastAsia="Times New Roman" w:cs="Times New Roman"/>
          <w:color w:val="333333"/>
          <w:sz w:val="24"/>
          <w:szCs w:val="24"/>
          <w:vertAlign w:val="subscript"/>
        </w:rPr>
        <w:t>d</w:t>
      </w:r>
      <w:r w:rsidR="000F3BEC" w:rsidRPr="00A77982">
        <w:rPr>
          <w:rFonts w:eastAsia="Times New Roman" w:cs="Times New Roman"/>
          <w:color w:val="333333"/>
          <w:sz w:val="24"/>
          <w:szCs w:val="24"/>
          <w:vertAlign w:val="subscript"/>
        </w:rPr>
        <w:t>t</w:t>
      </w:r>
      <w:proofErr w:type="spellEnd"/>
      <w:proofErr w:type="gramEnd"/>
      <w:r w:rsidR="00EE52E9" w:rsidRPr="00A77982">
        <w:rPr>
          <w:rFonts w:eastAsia="Times New Roman" w:cs="Times New Roman"/>
          <w:color w:val="333333"/>
          <w:sz w:val="24"/>
          <w:szCs w:val="24"/>
        </w:rPr>
        <w:t> as defined in section 4.</w:t>
      </w:r>
      <w:r w:rsidR="00B739A2" w:rsidRPr="00A77982">
        <w:rPr>
          <w:rFonts w:eastAsia="Times New Roman" w:cs="Times New Roman"/>
          <w:color w:val="333333"/>
          <w:sz w:val="24"/>
          <w:szCs w:val="24"/>
        </w:rPr>
        <w:t>2.</w:t>
      </w:r>
      <w:r w:rsidR="00EE52E9" w:rsidRPr="00A77982">
        <w:rPr>
          <w:rFonts w:eastAsia="Times New Roman" w:cs="Times New Roman"/>
          <w:color w:val="333333"/>
          <w:sz w:val="24"/>
          <w:szCs w:val="24"/>
        </w:rPr>
        <w:t>1 of this appendix.</w:t>
      </w:r>
    </w:p>
    <w:p w14:paraId="57292347" w14:textId="77777777" w:rsidR="00EE52E9" w:rsidRPr="00A77982" w:rsidRDefault="00EE52E9" w:rsidP="00EE52E9">
      <w:pPr>
        <w:shd w:val="clear" w:color="auto" w:fill="FFFFFF"/>
        <w:spacing w:after="0" w:line="188" w:lineRule="atLeast"/>
        <w:ind w:firstLine="720"/>
        <w:jc w:val="both"/>
        <w:rPr>
          <w:rFonts w:eastAsia="Times New Roman" w:cs="Times New Roman"/>
          <w:color w:val="333333"/>
          <w:sz w:val="24"/>
          <w:szCs w:val="24"/>
        </w:rPr>
      </w:pPr>
    </w:p>
    <w:p w14:paraId="57292348" w14:textId="77777777" w:rsidR="00EE52E9" w:rsidRPr="00A77982" w:rsidRDefault="00EE52E9" w:rsidP="00EE52E9">
      <w:pPr>
        <w:shd w:val="clear" w:color="auto" w:fill="FFFFFF"/>
        <w:spacing w:after="0" w:line="188" w:lineRule="atLeast"/>
        <w:jc w:val="both"/>
        <w:rPr>
          <w:rFonts w:eastAsia="Times New Roman" w:cs="Times New Roman"/>
          <w:color w:val="333333"/>
          <w:sz w:val="24"/>
          <w:szCs w:val="24"/>
        </w:rPr>
      </w:pPr>
      <w:r w:rsidRPr="00A77982">
        <w:rPr>
          <w:rFonts w:eastAsia="Times New Roman" w:cs="Times New Roman"/>
          <w:color w:val="333333"/>
          <w:sz w:val="24"/>
          <w:szCs w:val="24"/>
        </w:rPr>
        <w:t>4.</w:t>
      </w:r>
      <w:r w:rsidR="006F63EC" w:rsidRPr="00A77982">
        <w:rPr>
          <w:rFonts w:eastAsia="Times New Roman" w:cs="Times New Roman"/>
          <w:color w:val="333333"/>
          <w:sz w:val="24"/>
          <w:szCs w:val="24"/>
        </w:rPr>
        <w:t>2</w:t>
      </w:r>
      <w:r w:rsidRPr="00A77982">
        <w:rPr>
          <w:rFonts w:eastAsia="Times New Roman" w:cs="Times New Roman"/>
          <w:color w:val="333333"/>
          <w:sz w:val="24"/>
          <w:szCs w:val="24"/>
        </w:rPr>
        <w:t>.4 </w:t>
      </w:r>
      <w:r w:rsidRPr="00A77982">
        <w:rPr>
          <w:rFonts w:eastAsia="Times New Roman" w:cs="Times New Roman"/>
          <w:color w:val="333333"/>
          <w:sz w:val="24"/>
          <w:szCs w:val="24"/>
        </w:rPr>
        <w:tab/>
      </w:r>
      <w:r w:rsidRPr="00A77982">
        <w:rPr>
          <w:rFonts w:eastAsia="Times New Roman" w:cs="Times New Roman"/>
          <w:b/>
          <w:i/>
          <w:iCs/>
          <w:color w:val="333333"/>
          <w:sz w:val="24"/>
          <w:szCs w:val="24"/>
        </w:rPr>
        <w:t>Total per-cycle gas dryer energy consumption expressed in kilowatt-hours.</w:t>
      </w:r>
      <w:r w:rsidRPr="00A77982">
        <w:rPr>
          <w:rFonts w:eastAsia="Times New Roman" w:cs="Times New Roman"/>
          <w:color w:val="333333"/>
          <w:sz w:val="24"/>
          <w:szCs w:val="24"/>
        </w:rPr>
        <w:t> </w:t>
      </w:r>
    </w:p>
    <w:p w14:paraId="57292349" w14:textId="77777777" w:rsidR="00EE52E9" w:rsidRPr="00A77982" w:rsidRDefault="00EE52E9" w:rsidP="00EE52E9">
      <w:pPr>
        <w:shd w:val="clear" w:color="auto" w:fill="FFFFFF"/>
        <w:spacing w:after="0" w:line="188" w:lineRule="atLeast"/>
        <w:ind w:left="720"/>
        <w:jc w:val="both"/>
        <w:rPr>
          <w:rFonts w:eastAsia="Times New Roman" w:cs="Times New Roman"/>
          <w:color w:val="333333"/>
          <w:sz w:val="24"/>
          <w:szCs w:val="24"/>
        </w:rPr>
      </w:pPr>
      <w:r w:rsidRPr="00A77982">
        <w:rPr>
          <w:rFonts w:eastAsia="Times New Roman" w:cs="Times New Roman"/>
          <w:color w:val="333333"/>
          <w:sz w:val="24"/>
          <w:szCs w:val="24"/>
        </w:rPr>
        <w:lastRenderedPageBreak/>
        <w:t>Calculate the total gas dryer energy consumption per cycle, E </w:t>
      </w:r>
      <w:r w:rsidRPr="00A77982">
        <w:rPr>
          <w:rFonts w:eastAsia="Times New Roman" w:cs="Times New Roman"/>
          <w:color w:val="333333"/>
          <w:sz w:val="24"/>
          <w:szCs w:val="24"/>
          <w:vertAlign w:val="subscript"/>
        </w:rPr>
        <w:t>cg</w:t>
      </w:r>
      <w:r w:rsidRPr="00A77982">
        <w:rPr>
          <w:rFonts w:eastAsia="Times New Roman" w:cs="Times New Roman"/>
          <w:color w:val="333333"/>
          <w:sz w:val="24"/>
          <w:szCs w:val="24"/>
        </w:rPr>
        <w:t>, expressed in kilowatt-hours per cycle and defined as:</w:t>
      </w:r>
    </w:p>
    <w:p w14:paraId="5729234A"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r w:rsidRPr="00A77982">
        <w:rPr>
          <w:rFonts w:eastAsia="Times New Roman" w:cs="Times New Roman"/>
          <w:color w:val="333333"/>
          <w:sz w:val="24"/>
          <w:szCs w:val="24"/>
          <w:vertAlign w:val="subscript"/>
        </w:rPr>
        <w:t>cg</w:t>
      </w:r>
      <w:r w:rsidRPr="00A77982">
        <w:rPr>
          <w:rFonts w:eastAsia="Times New Roman" w:cs="Times New Roman"/>
          <w:color w:val="333333"/>
          <w:sz w:val="24"/>
          <w:szCs w:val="24"/>
        </w:rPr>
        <w:t>= E </w:t>
      </w:r>
      <w:proofErr w:type="spellStart"/>
      <w:proofErr w:type="gramStart"/>
      <w:r w:rsidRPr="00A77982">
        <w:rPr>
          <w:rFonts w:eastAsia="Times New Roman" w:cs="Times New Roman"/>
          <w:color w:val="333333"/>
          <w:sz w:val="24"/>
          <w:szCs w:val="24"/>
          <w:vertAlign w:val="subscript"/>
        </w:rPr>
        <w:t>ge</w:t>
      </w:r>
      <w:proofErr w:type="spellEnd"/>
      <w:proofErr w:type="gramEnd"/>
      <w:r w:rsidRPr="00A77982">
        <w:rPr>
          <w:rFonts w:eastAsia="Times New Roman" w:cs="Times New Roman"/>
          <w:color w:val="333333"/>
          <w:sz w:val="24"/>
          <w:szCs w:val="24"/>
        </w:rPr>
        <w:t>+ (E </w:t>
      </w:r>
      <w:proofErr w:type="spellStart"/>
      <w:r w:rsidRPr="00A77982">
        <w:rPr>
          <w:rFonts w:eastAsia="Times New Roman" w:cs="Times New Roman"/>
          <w:color w:val="333333"/>
          <w:sz w:val="24"/>
          <w:szCs w:val="24"/>
          <w:vertAlign w:val="subscript"/>
        </w:rPr>
        <w:t>gg</w:t>
      </w:r>
      <w:proofErr w:type="spellEnd"/>
      <w:r w:rsidRPr="00A77982">
        <w:rPr>
          <w:rFonts w:eastAsia="Times New Roman" w:cs="Times New Roman"/>
          <w:color w:val="333333"/>
          <w:sz w:val="24"/>
          <w:szCs w:val="24"/>
        </w:rPr>
        <w:t>/3412 Btu/kWh)</w:t>
      </w:r>
    </w:p>
    <w:p w14:paraId="5729234B"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i/>
          <w:iCs/>
          <w:color w:val="333333"/>
          <w:sz w:val="24"/>
          <w:szCs w:val="24"/>
        </w:rPr>
        <w:t>Where:</w:t>
      </w:r>
    </w:p>
    <w:p w14:paraId="5729234C"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proofErr w:type="spellStart"/>
      <w:proofErr w:type="gramStart"/>
      <w:r w:rsidRPr="00A77982">
        <w:rPr>
          <w:rFonts w:eastAsia="Times New Roman" w:cs="Times New Roman"/>
          <w:color w:val="333333"/>
          <w:sz w:val="24"/>
          <w:szCs w:val="24"/>
          <w:vertAlign w:val="subscript"/>
        </w:rPr>
        <w:t>ge</w:t>
      </w:r>
      <w:proofErr w:type="spellEnd"/>
      <w:proofErr w:type="gramEnd"/>
      <w:r w:rsidRPr="00A77982">
        <w:rPr>
          <w:rFonts w:eastAsia="Times New Roman" w:cs="Times New Roman"/>
          <w:color w:val="333333"/>
          <w:sz w:val="24"/>
          <w:szCs w:val="24"/>
        </w:rPr>
        <w:t>= the energy calculated in section 4.</w:t>
      </w:r>
      <w:r w:rsidR="00B739A2" w:rsidRPr="00A77982">
        <w:rPr>
          <w:rFonts w:eastAsia="Times New Roman" w:cs="Times New Roman"/>
          <w:color w:val="333333"/>
          <w:sz w:val="24"/>
          <w:szCs w:val="24"/>
        </w:rPr>
        <w:t>2.</w:t>
      </w:r>
      <w:r w:rsidRPr="00A77982">
        <w:rPr>
          <w:rFonts w:eastAsia="Times New Roman" w:cs="Times New Roman"/>
          <w:color w:val="333333"/>
          <w:sz w:val="24"/>
          <w:szCs w:val="24"/>
        </w:rPr>
        <w:t>2 of this appendix</w:t>
      </w:r>
    </w:p>
    <w:p w14:paraId="5729234D"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proofErr w:type="spellStart"/>
      <w:r w:rsidRPr="00A77982">
        <w:rPr>
          <w:rFonts w:eastAsia="Times New Roman" w:cs="Times New Roman"/>
          <w:color w:val="333333"/>
          <w:sz w:val="24"/>
          <w:szCs w:val="24"/>
          <w:vertAlign w:val="subscript"/>
        </w:rPr>
        <w:t>gg</w:t>
      </w:r>
      <w:proofErr w:type="spellEnd"/>
      <w:r w:rsidRPr="00A77982">
        <w:rPr>
          <w:rFonts w:eastAsia="Times New Roman" w:cs="Times New Roman"/>
          <w:color w:val="333333"/>
          <w:sz w:val="24"/>
          <w:szCs w:val="24"/>
        </w:rPr>
        <w:t>= the energy calculated in section 4.</w:t>
      </w:r>
      <w:r w:rsidR="00B739A2" w:rsidRPr="00A77982">
        <w:rPr>
          <w:rFonts w:eastAsia="Times New Roman" w:cs="Times New Roman"/>
          <w:color w:val="333333"/>
          <w:sz w:val="24"/>
          <w:szCs w:val="24"/>
        </w:rPr>
        <w:t>2.</w:t>
      </w:r>
      <w:r w:rsidRPr="00A77982">
        <w:rPr>
          <w:rFonts w:eastAsia="Times New Roman" w:cs="Times New Roman"/>
          <w:color w:val="333333"/>
          <w:sz w:val="24"/>
          <w:szCs w:val="24"/>
        </w:rPr>
        <w:t>3 of this appendix</w:t>
      </w:r>
    </w:p>
    <w:p w14:paraId="5729234E" w14:textId="77777777" w:rsidR="00EE52E9" w:rsidRPr="00A77982" w:rsidRDefault="00EE52E9" w:rsidP="00EE52E9">
      <w:pPr>
        <w:shd w:val="clear" w:color="auto" w:fill="FFFFFF"/>
        <w:spacing w:after="0" w:line="188" w:lineRule="atLeast"/>
        <w:jc w:val="both"/>
        <w:rPr>
          <w:rFonts w:eastAsia="Times New Roman" w:cs="Times New Roman"/>
          <w:color w:val="333333"/>
          <w:sz w:val="24"/>
          <w:szCs w:val="24"/>
        </w:rPr>
      </w:pPr>
    </w:p>
    <w:p w14:paraId="5729234F" w14:textId="77777777" w:rsidR="00EE52E9" w:rsidRPr="00A77982" w:rsidRDefault="00EE52E9" w:rsidP="00EE52E9">
      <w:pPr>
        <w:shd w:val="clear" w:color="auto" w:fill="FFFFFF"/>
        <w:spacing w:after="0" w:line="188" w:lineRule="atLeast"/>
        <w:jc w:val="both"/>
        <w:rPr>
          <w:rFonts w:eastAsia="Times New Roman" w:cs="Times New Roman"/>
          <w:color w:val="333333"/>
          <w:sz w:val="24"/>
          <w:szCs w:val="24"/>
        </w:rPr>
      </w:pPr>
      <w:r w:rsidRPr="00A77982">
        <w:rPr>
          <w:rFonts w:eastAsia="Times New Roman" w:cs="Times New Roman"/>
          <w:color w:val="333333"/>
          <w:sz w:val="24"/>
          <w:szCs w:val="24"/>
        </w:rPr>
        <w:t>4.</w:t>
      </w:r>
      <w:r w:rsidR="006F63EC" w:rsidRPr="00A77982">
        <w:rPr>
          <w:rFonts w:eastAsia="Times New Roman" w:cs="Times New Roman"/>
          <w:color w:val="333333"/>
          <w:sz w:val="24"/>
          <w:szCs w:val="24"/>
        </w:rPr>
        <w:t>2</w:t>
      </w:r>
      <w:r w:rsidRPr="00A77982">
        <w:rPr>
          <w:rFonts w:eastAsia="Times New Roman" w:cs="Times New Roman"/>
          <w:color w:val="333333"/>
          <w:sz w:val="24"/>
          <w:szCs w:val="24"/>
        </w:rPr>
        <w:t>.5 </w:t>
      </w:r>
      <w:r w:rsidRPr="00A77982">
        <w:rPr>
          <w:rFonts w:eastAsia="Times New Roman" w:cs="Times New Roman"/>
          <w:color w:val="333333"/>
          <w:sz w:val="24"/>
          <w:szCs w:val="24"/>
        </w:rPr>
        <w:tab/>
      </w:r>
      <w:proofErr w:type="gramStart"/>
      <w:r w:rsidRPr="00A77982">
        <w:rPr>
          <w:rFonts w:eastAsia="Times New Roman" w:cs="Times New Roman"/>
          <w:b/>
          <w:i/>
          <w:iCs/>
          <w:color w:val="333333"/>
          <w:sz w:val="24"/>
          <w:szCs w:val="24"/>
        </w:rPr>
        <w:t>Per-</w:t>
      </w:r>
      <w:proofErr w:type="gramEnd"/>
      <w:r w:rsidRPr="00A77982">
        <w:rPr>
          <w:rFonts w:eastAsia="Times New Roman" w:cs="Times New Roman"/>
          <w:b/>
          <w:i/>
          <w:iCs/>
          <w:color w:val="333333"/>
          <w:sz w:val="24"/>
          <w:szCs w:val="24"/>
        </w:rPr>
        <w:t>cycle standby mode and off mode energy consumption.</w:t>
      </w:r>
      <w:r w:rsidRPr="00A77982">
        <w:rPr>
          <w:rFonts w:eastAsia="Times New Roman" w:cs="Times New Roman"/>
          <w:color w:val="333333"/>
          <w:sz w:val="24"/>
          <w:szCs w:val="24"/>
        </w:rPr>
        <w:t> </w:t>
      </w:r>
    </w:p>
    <w:p w14:paraId="57292350" w14:textId="77777777" w:rsidR="00EE52E9" w:rsidRPr="00A77982" w:rsidRDefault="00EE52E9" w:rsidP="00EE52E9">
      <w:pPr>
        <w:shd w:val="clear" w:color="auto" w:fill="FFFFFF"/>
        <w:spacing w:after="0" w:line="188" w:lineRule="atLeast"/>
        <w:ind w:left="720"/>
        <w:jc w:val="both"/>
        <w:rPr>
          <w:rFonts w:eastAsia="Times New Roman" w:cs="Times New Roman"/>
          <w:color w:val="333333"/>
          <w:sz w:val="24"/>
          <w:szCs w:val="24"/>
        </w:rPr>
      </w:pPr>
      <w:r w:rsidRPr="00A77982">
        <w:rPr>
          <w:rFonts w:eastAsia="Times New Roman" w:cs="Times New Roman"/>
          <w:color w:val="333333"/>
          <w:sz w:val="24"/>
          <w:szCs w:val="24"/>
        </w:rPr>
        <w:t>Calculate the dryer inactive mode and off mode energy consumption per cycle, E </w:t>
      </w:r>
      <w:r w:rsidRPr="00A77982">
        <w:rPr>
          <w:rFonts w:eastAsia="Times New Roman" w:cs="Times New Roman"/>
          <w:color w:val="333333"/>
          <w:sz w:val="24"/>
          <w:szCs w:val="24"/>
          <w:vertAlign w:val="subscript"/>
        </w:rPr>
        <w:t>TSO</w:t>
      </w:r>
      <w:r w:rsidRPr="00A77982">
        <w:rPr>
          <w:rFonts w:eastAsia="Times New Roman" w:cs="Times New Roman"/>
          <w:color w:val="333333"/>
          <w:sz w:val="24"/>
          <w:szCs w:val="24"/>
        </w:rPr>
        <w:t>, expressed in kWh per cycle and defined as:</w:t>
      </w:r>
    </w:p>
    <w:p w14:paraId="57292351"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r w:rsidRPr="00A77982">
        <w:rPr>
          <w:rFonts w:eastAsia="Times New Roman" w:cs="Times New Roman"/>
          <w:color w:val="333333"/>
          <w:sz w:val="24"/>
          <w:szCs w:val="24"/>
          <w:vertAlign w:val="subscript"/>
        </w:rPr>
        <w:t>TSO</w:t>
      </w:r>
      <w:r w:rsidRPr="00A77982">
        <w:rPr>
          <w:rFonts w:eastAsia="Times New Roman" w:cs="Times New Roman"/>
          <w:color w:val="333333"/>
          <w:sz w:val="24"/>
          <w:szCs w:val="24"/>
        </w:rPr>
        <w:t>= [(P </w:t>
      </w:r>
      <w:r w:rsidRPr="00A77982">
        <w:rPr>
          <w:rFonts w:eastAsia="Times New Roman" w:cs="Times New Roman"/>
          <w:color w:val="333333"/>
          <w:sz w:val="24"/>
          <w:szCs w:val="24"/>
          <w:vertAlign w:val="subscript"/>
        </w:rPr>
        <w:t>IA</w:t>
      </w:r>
      <w:r w:rsidRPr="00A77982">
        <w:rPr>
          <w:rFonts w:eastAsia="Times New Roman" w:cs="Times New Roman"/>
          <w:color w:val="333333"/>
          <w:sz w:val="24"/>
          <w:szCs w:val="24"/>
        </w:rPr>
        <w:t>× S </w:t>
      </w:r>
      <w:r w:rsidRPr="00A77982">
        <w:rPr>
          <w:rFonts w:eastAsia="Times New Roman" w:cs="Times New Roman"/>
          <w:color w:val="333333"/>
          <w:sz w:val="24"/>
          <w:szCs w:val="24"/>
          <w:vertAlign w:val="subscript"/>
        </w:rPr>
        <w:t>IA</w:t>
      </w:r>
      <w:r w:rsidRPr="00A77982">
        <w:rPr>
          <w:rFonts w:eastAsia="Times New Roman" w:cs="Times New Roman"/>
          <w:color w:val="333333"/>
          <w:sz w:val="24"/>
          <w:szCs w:val="24"/>
        </w:rPr>
        <w:t>) + (P </w:t>
      </w:r>
      <w:r w:rsidRPr="00A77982">
        <w:rPr>
          <w:rFonts w:eastAsia="Times New Roman" w:cs="Times New Roman"/>
          <w:color w:val="333333"/>
          <w:sz w:val="24"/>
          <w:szCs w:val="24"/>
          <w:vertAlign w:val="subscript"/>
        </w:rPr>
        <w:t>OFF</w:t>
      </w:r>
      <w:r w:rsidRPr="00A77982">
        <w:rPr>
          <w:rFonts w:eastAsia="Times New Roman" w:cs="Times New Roman"/>
          <w:color w:val="333333"/>
          <w:sz w:val="24"/>
          <w:szCs w:val="24"/>
        </w:rPr>
        <w:t>× S </w:t>
      </w:r>
      <w:r w:rsidRPr="00A77982">
        <w:rPr>
          <w:rFonts w:eastAsia="Times New Roman" w:cs="Times New Roman"/>
          <w:color w:val="333333"/>
          <w:sz w:val="24"/>
          <w:szCs w:val="24"/>
          <w:vertAlign w:val="subscript"/>
        </w:rPr>
        <w:t>OFF</w:t>
      </w:r>
      <w:r w:rsidRPr="00A77982">
        <w:rPr>
          <w:rFonts w:eastAsia="Times New Roman" w:cs="Times New Roman"/>
          <w:color w:val="333333"/>
          <w:sz w:val="24"/>
          <w:szCs w:val="24"/>
        </w:rPr>
        <w:t>)] × K/283</w:t>
      </w:r>
    </w:p>
    <w:p w14:paraId="57292352"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i/>
          <w:iCs/>
          <w:color w:val="333333"/>
          <w:sz w:val="24"/>
          <w:szCs w:val="24"/>
        </w:rPr>
        <w:t>Where:</w:t>
      </w:r>
    </w:p>
    <w:p w14:paraId="57292353"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P </w:t>
      </w:r>
      <w:r w:rsidRPr="00A77982">
        <w:rPr>
          <w:rFonts w:eastAsia="Times New Roman" w:cs="Times New Roman"/>
          <w:color w:val="333333"/>
          <w:sz w:val="24"/>
          <w:szCs w:val="24"/>
          <w:vertAlign w:val="subscript"/>
        </w:rPr>
        <w:t>IA</w:t>
      </w:r>
      <w:r w:rsidRPr="00A77982">
        <w:rPr>
          <w:rFonts w:eastAsia="Times New Roman" w:cs="Times New Roman"/>
          <w:color w:val="333333"/>
          <w:sz w:val="24"/>
          <w:szCs w:val="24"/>
        </w:rPr>
        <w:t>= dryer inactive mode power, in watts, as measured in section 3.5.1;</w:t>
      </w:r>
    </w:p>
    <w:p w14:paraId="57292354"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P </w:t>
      </w:r>
      <w:r w:rsidRPr="00A77982">
        <w:rPr>
          <w:rFonts w:eastAsia="Times New Roman" w:cs="Times New Roman"/>
          <w:color w:val="333333"/>
          <w:sz w:val="24"/>
          <w:szCs w:val="24"/>
          <w:vertAlign w:val="subscript"/>
        </w:rPr>
        <w:t>OFF</w:t>
      </w:r>
      <w:r w:rsidRPr="00A77982">
        <w:rPr>
          <w:rFonts w:eastAsia="Times New Roman" w:cs="Times New Roman"/>
          <w:color w:val="333333"/>
          <w:sz w:val="24"/>
          <w:szCs w:val="24"/>
        </w:rPr>
        <w:t>= dryer off mode power, in watts, as measured in section 3.5.2.</w:t>
      </w:r>
    </w:p>
    <w:p w14:paraId="57292355" w14:textId="77777777" w:rsidR="00EE52E9" w:rsidRPr="00A77982" w:rsidRDefault="00EE52E9" w:rsidP="00EE52E9">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If the clothes dryer has both inactive mode and off mode, S </w:t>
      </w:r>
      <w:r w:rsidRPr="00A77982">
        <w:rPr>
          <w:rFonts w:eastAsia="Times New Roman" w:cs="Times New Roman"/>
          <w:color w:val="333333"/>
          <w:sz w:val="24"/>
          <w:szCs w:val="24"/>
          <w:vertAlign w:val="subscript"/>
        </w:rPr>
        <w:t>IA</w:t>
      </w:r>
      <w:r w:rsidRPr="00A77982">
        <w:rPr>
          <w:rFonts w:eastAsia="Times New Roman" w:cs="Times New Roman"/>
          <w:color w:val="333333"/>
          <w:sz w:val="24"/>
          <w:szCs w:val="24"/>
        </w:rPr>
        <w:t> and S </w:t>
      </w:r>
      <w:r w:rsidRPr="00A77982">
        <w:rPr>
          <w:rFonts w:eastAsia="Times New Roman" w:cs="Times New Roman"/>
          <w:color w:val="333333"/>
          <w:sz w:val="24"/>
          <w:szCs w:val="24"/>
          <w:vertAlign w:val="subscript"/>
        </w:rPr>
        <w:t>OFF</w:t>
      </w:r>
      <w:r w:rsidRPr="00A77982">
        <w:rPr>
          <w:rFonts w:eastAsia="Times New Roman" w:cs="Times New Roman"/>
          <w:color w:val="333333"/>
          <w:sz w:val="24"/>
          <w:szCs w:val="24"/>
        </w:rPr>
        <w:t> both equal 8,</w:t>
      </w:r>
      <w:r w:rsidR="000F3BEC" w:rsidRPr="00A77982">
        <w:rPr>
          <w:rFonts w:eastAsia="Times New Roman" w:cs="Times New Roman"/>
          <w:color w:val="333333"/>
          <w:sz w:val="24"/>
          <w:szCs w:val="24"/>
        </w:rPr>
        <w:t>62</w:t>
      </w:r>
      <w:r w:rsidRPr="00A77982">
        <w:rPr>
          <w:rFonts w:eastAsia="Times New Roman" w:cs="Times New Roman"/>
          <w:color w:val="333333"/>
          <w:sz w:val="24"/>
          <w:szCs w:val="24"/>
        </w:rPr>
        <w:t>0 ÷ 2 = 4,3</w:t>
      </w:r>
      <w:r w:rsidR="000F3BEC" w:rsidRPr="00A77982">
        <w:rPr>
          <w:rFonts w:eastAsia="Times New Roman" w:cs="Times New Roman"/>
          <w:color w:val="333333"/>
          <w:sz w:val="24"/>
          <w:szCs w:val="24"/>
        </w:rPr>
        <w:t>1</w:t>
      </w:r>
      <w:r w:rsidRPr="00A77982">
        <w:rPr>
          <w:rFonts w:eastAsia="Times New Roman" w:cs="Times New Roman"/>
          <w:color w:val="333333"/>
          <w:sz w:val="24"/>
          <w:szCs w:val="24"/>
        </w:rPr>
        <w:t>0, where 8,</w:t>
      </w:r>
      <w:r w:rsidR="000F3BEC" w:rsidRPr="00A77982">
        <w:rPr>
          <w:rFonts w:eastAsia="Times New Roman" w:cs="Times New Roman"/>
          <w:color w:val="333333"/>
          <w:sz w:val="24"/>
          <w:szCs w:val="24"/>
        </w:rPr>
        <w:t>62</w:t>
      </w:r>
      <w:r w:rsidRPr="00A77982">
        <w:rPr>
          <w:rFonts w:eastAsia="Times New Roman" w:cs="Times New Roman"/>
          <w:color w:val="333333"/>
          <w:sz w:val="24"/>
          <w:szCs w:val="24"/>
        </w:rPr>
        <w:t>0 is the total inactive and off mode annual hours;</w:t>
      </w:r>
    </w:p>
    <w:p w14:paraId="57292356" w14:textId="77777777" w:rsidR="00EE52E9" w:rsidRPr="00A77982" w:rsidRDefault="00EE52E9" w:rsidP="00EE52E9">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If the clothes dryer has an inactive mode but no off mode, the inactive mode annual hours, S </w:t>
      </w:r>
      <w:r w:rsidRPr="00A77982">
        <w:rPr>
          <w:rFonts w:eastAsia="Times New Roman" w:cs="Times New Roman"/>
          <w:color w:val="333333"/>
          <w:sz w:val="24"/>
          <w:szCs w:val="24"/>
          <w:vertAlign w:val="subscript"/>
        </w:rPr>
        <w:t>IA</w:t>
      </w:r>
      <w:r w:rsidRPr="00A77982">
        <w:rPr>
          <w:rFonts w:eastAsia="Times New Roman" w:cs="Times New Roman"/>
          <w:color w:val="333333"/>
          <w:sz w:val="24"/>
          <w:szCs w:val="24"/>
        </w:rPr>
        <w:t>, is equal to 8,</w:t>
      </w:r>
      <w:r w:rsidR="000F3BEC" w:rsidRPr="00A77982">
        <w:rPr>
          <w:rFonts w:eastAsia="Times New Roman" w:cs="Times New Roman"/>
          <w:color w:val="333333"/>
          <w:sz w:val="24"/>
          <w:szCs w:val="24"/>
        </w:rPr>
        <w:t>62</w:t>
      </w:r>
      <w:r w:rsidRPr="00A77982">
        <w:rPr>
          <w:rFonts w:eastAsia="Times New Roman" w:cs="Times New Roman"/>
          <w:color w:val="333333"/>
          <w:sz w:val="24"/>
          <w:szCs w:val="24"/>
        </w:rPr>
        <w:t>0 and the off mode annual hours, S </w:t>
      </w:r>
      <w:r w:rsidRPr="00A77982">
        <w:rPr>
          <w:rFonts w:eastAsia="Times New Roman" w:cs="Times New Roman"/>
          <w:color w:val="333333"/>
          <w:sz w:val="24"/>
          <w:szCs w:val="24"/>
          <w:vertAlign w:val="subscript"/>
        </w:rPr>
        <w:t>OFF</w:t>
      </w:r>
      <w:r w:rsidRPr="00A77982">
        <w:rPr>
          <w:rFonts w:eastAsia="Times New Roman" w:cs="Times New Roman"/>
          <w:color w:val="333333"/>
          <w:sz w:val="24"/>
          <w:szCs w:val="24"/>
        </w:rPr>
        <w:t>, is equal to 0;</w:t>
      </w:r>
    </w:p>
    <w:p w14:paraId="57292357" w14:textId="77777777" w:rsidR="00EE52E9" w:rsidRPr="00A77982" w:rsidRDefault="00EE52E9" w:rsidP="00EE52E9">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If the clothes dryer has an off mode but no inactive mode, S </w:t>
      </w:r>
      <w:r w:rsidRPr="00A77982">
        <w:rPr>
          <w:rFonts w:eastAsia="Times New Roman" w:cs="Times New Roman"/>
          <w:color w:val="333333"/>
          <w:sz w:val="24"/>
          <w:szCs w:val="24"/>
          <w:vertAlign w:val="subscript"/>
        </w:rPr>
        <w:t>IA</w:t>
      </w:r>
      <w:r w:rsidRPr="00A77982">
        <w:rPr>
          <w:rFonts w:eastAsia="Times New Roman" w:cs="Times New Roman"/>
          <w:color w:val="333333"/>
          <w:sz w:val="24"/>
          <w:szCs w:val="24"/>
        </w:rPr>
        <w:t> is equal to 0 and S </w:t>
      </w:r>
      <w:r w:rsidRPr="00A77982">
        <w:rPr>
          <w:rFonts w:eastAsia="Times New Roman" w:cs="Times New Roman"/>
          <w:color w:val="333333"/>
          <w:sz w:val="24"/>
          <w:szCs w:val="24"/>
          <w:vertAlign w:val="subscript"/>
        </w:rPr>
        <w:t>OFF</w:t>
      </w:r>
      <w:r w:rsidRPr="00A77982">
        <w:rPr>
          <w:rFonts w:eastAsia="Times New Roman" w:cs="Times New Roman"/>
          <w:color w:val="333333"/>
          <w:sz w:val="24"/>
          <w:szCs w:val="24"/>
        </w:rPr>
        <w:t> is equal to 8,</w:t>
      </w:r>
      <w:r w:rsidR="000F3BEC" w:rsidRPr="00A77982">
        <w:rPr>
          <w:rFonts w:eastAsia="Times New Roman" w:cs="Times New Roman"/>
          <w:color w:val="333333"/>
          <w:sz w:val="24"/>
          <w:szCs w:val="24"/>
        </w:rPr>
        <w:t>62</w:t>
      </w:r>
      <w:r w:rsidRPr="00A77982">
        <w:rPr>
          <w:rFonts w:eastAsia="Times New Roman" w:cs="Times New Roman"/>
          <w:color w:val="333333"/>
          <w:sz w:val="24"/>
          <w:szCs w:val="24"/>
        </w:rPr>
        <w:t>0</w:t>
      </w:r>
    </w:p>
    <w:p w14:paraId="57292358"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i/>
          <w:iCs/>
          <w:color w:val="333333"/>
          <w:sz w:val="24"/>
          <w:szCs w:val="24"/>
        </w:rPr>
        <w:t>Where:</w:t>
      </w:r>
    </w:p>
    <w:p w14:paraId="57292359"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K = 0.001 kWh/</w:t>
      </w:r>
      <w:proofErr w:type="spellStart"/>
      <w:r w:rsidRPr="00A77982">
        <w:rPr>
          <w:rFonts w:eastAsia="Times New Roman" w:cs="Times New Roman"/>
          <w:color w:val="333333"/>
          <w:sz w:val="24"/>
          <w:szCs w:val="24"/>
        </w:rPr>
        <w:t>Wh</w:t>
      </w:r>
      <w:proofErr w:type="spellEnd"/>
      <w:r w:rsidRPr="00A77982">
        <w:rPr>
          <w:rFonts w:eastAsia="Times New Roman" w:cs="Times New Roman"/>
          <w:color w:val="333333"/>
          <w:sz w:val="24"/>
          <w:szCs w:val="24"/>
        </w:rPr>
        <w:t xml:space="preserve"> conversion factor for watt-hours to kilowatt-hours; and</w:t>
      </w:r>
    </w:p>
    <w:p w14:paraId="5729235A"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283 = representative average number of clothes dryer cycles in a year.</w:t>
      </w:r>
    </w:p>
    <w:p w14:paraId="5729235B" w14:textId="77777777" w:rsidR="00EE52E9" w:rsidRPr="00A77982" w:rsidRDefault="00EE52E9" w:rsidP="00EE52E9">
      <w:pPr>
        <w:shd w:val="clear" w:color="auto" w:fill="FFFFFF"/>
        <w:spacing w:after="0" w:line="188" w:lineRule="atLeast"/>
        <w:ind w:firstLine="720"/>
        <w:jc w:val="both"/>
        <w:rPr>
          <w:rFonts w:eastAsia="Times New Roman" w:cs="Times New Roman"/>
          <w:color w:val="333333"/>
          <w:sz w:val="24"/>
          <w:szCs w:val="24"/>
        </w:rPr>
      </w:pPr>
    </w:p>
    <w:p w14:paraId="5729235C" w14:textId="77777777" w:rsidR="00EE52E9" w:rsidRPr="00A77982" w:rsidRDefault="00EE52E9" w:rsidP="00EE52E9">
      <w:pPr>
        <w:shd w:val="clear" w:color="auto" w:fill="FFFFFF"/>
        <w:spacing w:after="0" w:line="188" w:lineRule="atLeast"/>
        <w:jc w:val="both"/>
        <w:rPr>
          <w:rFonts w:eastAsia="Times New Roman" w:cs="Times New Roman"/>
          <w:color w:val="333333"/>
          <w:sz w:val="24"/>
          <w:szCs w:val="24"/>
        </w:rPr>
      </w:pPr>
      <w:r w:rsidRPr="00A77982">
        <w:rPr>
          <w:rFonts w:eastAsia="Times New Roman" w:cs="Times New Roman"/>
          <w:color w:val="333333"/>
          <w:sz w:val="24"/>
          <w:szCs w:val="24"/>
        </w:rPr>
        <w:t>4.</w:t>
      </w:r>
      <w:r w:rsidR="006F63EC" w:rsidRPr="00A77982">
        <w:rPr>
          <w:rFonts w:eastAsia="Times New Roman" w:cs="Times New Roman"/>
          <w:color w:val="333333"/>
          <w:sz w:val="24"/>
          <w:szCs w:val="24"/>
        </w:rPr>
        <w:t>2</w:t>
      </w:r>
      <w:r w:rsidRPr="00A77982">
        <w:rPr>
          <w:rFonts w:eastAsia="Times New Roman" w:cs="Times New Roman"/>
          <w:color w:val="333333"/>
          <w:sz w:val="24"/>
          <w:szCs w:val="24"/>
        </w:rPr>
        <w:t>.6 </w:t>
      </w:r>
      <w:r w:rsidRPr="00A77982">
        <w:rPr>
          <w:rFonts w:eastAsia="Times New Roman" w:cs="Times New Roman"/>
          <w:color w:val="333333"/>
          <w:sz w:val="24"/>
          <w:szCs w:val="24"/>
        </w:rPr>
        <w:tab/>
      </w:r>
      <w:r w:rsidRPr="00A77982">
        <w:rPr>
          <w:rFonts w:eastAsia="Times New Roman" w:cs="Times New Roman"/>
          <w:b/>
          <w:i/>
          <w:iCs/>
          <w:color w:val="333333"/>
          <w:sz w:val="24"/>
          <w:szCs w:val="24"/>
        </w:rPr>
        <w:t>Per-cycle combined total energy consumption expressed in kilowatt-hours.</w:t>
      </w:r>
      <w:r w:rsidRPr="00A77982">
        <w:rPr>
          <w:rFonts w:eastAsia="Times New Roman" w:cs="Times New Roman"/>
          <w:color w:val="333333"/>
          <w:sz w:val="24"/>
          <w:szCs w:val="24"/>
        </w:rPr>
        <w:t> </w:t>
      </w:r>
    </w:p>
    <w:p w14:paraId="5729235D" w14:textId="77777777" w:rsidR="00EE52E9" w:rsidRPr="00A77982" w:rsidRDefault="00EE52E9" w:rsidP="00EE52E9">
      <w:pPr>
        <w:shd w:val="clear" w:color="auto" w:fill="FFFFFF"/>
        <w:spacing w:after="0" w:line="188" w:lineRule="atLeast"/>
        <w:ind w:left="720"/>
        <w:jc w:val="both"/>
        <w:rPr>
          <w:rFonts w:eastAsia="Times New Roman" w:cs="Times New Roman"/>
          <w:color w:val="333333"/>
          <w:sz w:val="24"/>
          <w:szCs w:val="24"/>
        </w:rPr>
      </w:pPr>
      <w:r w:rsidRPr="00A77982">
        <w:rPr>
          <w:rFonts w:eastAsia="Times New Roman" w:cs="Times New Roman"/>
          <w:color w:val="333333"/>
          <w:sz w:val="24"/>
          <w:szCs w:val="24"/>
        </w:rPr>
        <w:t>Calculate the per-cycle combined total energy consumption, E </w:t>
      </w:r>
      <w:r w:rsidRPr="00A77982">
        <w:rPr>
          <w:rFonts w:eastAsia="Times New Roman" w:cs="Times New Roman"/>
          <w:color w:val="333333"/>
          <w:sz w:val="24"/>
          <w:szCs w:val="24"/>
          <w:vertAlign w:val="subscript"/>
        </w:rPr>
        <w:t>CC</w:t>
      </w:r>
      <w:r w:rsidRPr="00A77982">
        <w:rPr>
          <w:rFonts w:eastAsia="Times New Roman" w:cs="Times New Roman"/>
          <w:color w:val="333333"/>
          <w:sz w:val="24"/>
          <w:szCs w:val="24"/>
        </w:rPr>
        <w:t xml:space="preserve">, expressed in kilowatt-hours per cycle and defined </w:t>
      </w:r>
      <w:proofErr w:type="gramStart"/>
      <w:r w:rsidRPr="00A77982">
        <w:rPr>
          <w:rFonts w:eastAsia="Times New Roman" w:cs="Times New Roman"/>
          <w:color w:val="333333"/>
          <w:sz w:val="24"/>
          <w:szCs w:val="24"/>
        </w:rPr>
        <w:t>for an</w:t>
      </w:r>
      <w:proofErr w:type="gramEnd"/>
      <w:r w:rsidRPr="00A77982">
        <w:rPr>
          <w:rFonts w:eastAsia="Times New Roman" w:cs="Times New Roman"/>
          <w:color w:val="333333"/>
          <w:sz w:val="24"/>
          <w:szCs w:val="24"/>
        </w:rPr>
        <w:t xml:space="preserve"> electric clothes dryer as:</w:t>
      </w:r>
    </w:p>
    <w:p w14:paraId="5729235E"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r w:rsidRPr="00A77982">
        <w:rPr>
          <w:rFonts w:eastAsia="Times New Roman" w:cs="Times New Roman"/>
          <w:color w:val="333333"/>
          <w:sz w:val="24"/>
          <w:szCs w:val="24"/>
          <w:vertAlign w:val="subscript"/>
        </w:rPr>
        <w:t>CC</w:t>
      </w:r>
      <w:r w:rsidRPr="00A77982">
        <w:rPr>
          <w:rFonts w:eastAsia="Times New Roman" w:cs="Times New Roman"/>
          <w:color w:val="333333"/>
          <w:sz w:val="24"/>
          <w:szCs w:val="24"/>
        </w:rPr>
        <w:t>= E </w:t>
      </w:r>
      <w:proofErr w:type="spellStart"/>
      <w:proofErr w:type="gramStart"/>
      <w:r w:rsidRPr="00A77982">
        <w:rPr>
          <w:rFonts w:eastAsia="Times New Roman" w:cs="Times New Roman"/>
          <w:color w:val="333333"/>
          <w:sz w:val="24"/>
          <w:szCs w:val="24"/>
          <w:vertAlign w:val="subscript"/>
        </w:rPr>
        <w:t>ce</w:t>
      </w:r>
      <w:proofErr w:type="spellEnd"/>
      <w:proofErr w:type="gramEnd"/>
      <w:r w:rsidRPr="00A77982">
        <w:rPr>
          <w:rFonts w:eastAsia="Times New Roman" w:cs="Times New Roman"/>
          <w:color w:val="333333"/>
          <w:sz w:val="24"/>
          <w:szCs w:val="24"/>
        </w:rPr>
        <w:t>+ E </w:t>
      </w:r>
      <w:r w:rsidRPr="00A77982">
        <w:rPr>
          <w:rFonts w:eastAsia="Times New Roman" w:cs="Times New Roman"/>
          <w:color w:val="333333"/>
          <w:sz w:val="24"/>
          <w:szCs w:val="24"/>
          <w:vertAlign w:val="subscript"/>
        </w:rPr>
        <w:t>TSO</w:t>
      </w:r>
    </w:p>
    <w:p w14:paraId="5729235F"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i/>
          <w:iCs/>
          <w:color w:val="333333"/>
          <w:sz w:val="24"/>
          <w:szCs w:val="24"/>
        </w:rPr>
        <w:t>Where:</w:t>
      </w:r>
    </w:p>
    <w:p w14:paraId="57292360"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proofErr w:type="spellStart"/>
      <w:proofErr w:type="gramStart"/>
      <w:r w:rsidRPr="00A77982">
        <w:rPr>
          <w:rFonts w:eastAsia="Times New Roman" w:cs="Times New Roman"/>
          <w:color w:val="333333"/>
          <w:sz w:val="24"/>
          <w:szCs w:val="24"/>
          <w:vertAlign w:val="subscript"/>
        </w:rPr>
        <w:t>ce</w:t>
      </w:r>
      <w:proofErr w:type="spellEnd"/>
      <w:proofErr w:type="gramEnd"/>
      <w:r w:rsidRPr="00A77982">
        <w:rPr>
          <w:rFonts w:eastAsia="Times New Roman" w:cs="Times New Roman"/>
          <w:color w:val="333333"/>
          <w:sz w:val="24"/>
          <w:szCs w:val="24"/>
        </w:rPr>
        <w:t>= the energy calculated in section 4.</w:t>
      </w:r>
      <w:r w:rsidR="00B739A2" w:rsidRPr="00A77982">
        <w:rPr>
          <w:rFonts w:eastAsia="Times New Roman" w:cs="Times New Roman"/>
          <w:color w:val="333333"/>
          <w:sz w:val="24"/>
          <w:szCs w:val="24"/>
        </w:rPr>
        <w:t>2.</w:t>
      </w:r>
      <w:r w:rsidRPr="00A77982">
        <w:rPr>
          <w:rFonts w:eastAsia="Times New Roman" w:cs="Times New Roman"/>
          <w:color w:val="333333"/>
          <w:sz w:val="24"/>
          <w:szCs w:val="24"/>
        </w:rPr>
        <w:t>1 of this appendix, and</w:t>
      </w:r>
    </w:p>
    <w:p w14:paraId="57292361" w14:textId="77777777" w:rsidR="00EE52E9" w:rsidRPr="00A77982" w:rsidRDefault="00EE52E9" w:rsidP="00EE52E9">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E </w:t>
      </w:r>
      <w:r w:rsidRPr="00A77982">
        <w:rPr>
          <w:rFonts w:eastAsia="Times New Roman" w:cs="Times New Roman"/>
          <w:color w:val="333333"/>
          <w:sz w:val="24"/>
          <w:szCs w:val="24"/>
          <w:vertAlign w:val="subscript"/>
        </w:rPr>
        <w:t>TSO</w:t>
      </w:r>
      <w:r w:rsidRPr="00A77982">
        <w:rPr>
          <w:rFonts w:eastAsia="Times New Roman" w:cs="Times New Roman"/>
          <w:color w:val="333333"/>
          <w:sz w:val="24"/>
          <w:szCs w:val="24"/>
        </w:rPr>
        <w:t>= the energy calculated in section 4.</w:t>
      </w:r>
      <w:r w:rsidR="00B739A2" w:rsidRPr="00A77982">
        <w:rPr>
          <w:rFonts w:eastAsia="Times New Roman" w:cs="Times New Roman"/>
          <w:color w:val="333333"/>
          <w:sz w:val="24"/>
          <w:szCs w:val="24"/>
        </w:rPr>
        <w:t>2.</w:t>
      </w:r>
      <w:r w:rsidRPr="00A77982">
        <w:rPr>
          <w:rFonts w:eastAsia="Times New Roman" w:cs="Times New Roman"/>
          <w:color w:val="333333"/>
          <w:sz w:val="24"/>
          <w:szCs w:val="24"/>
        </w:rPr>
        <w:t>5 of this appendix, and defined for a gas clothes dryer as:</w:t>
      </w:r>
    </w:p>
    <w:p w14:paraId="57292362"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r w:rsidRPr="00A77982">
        <w:rPr>
          <w:rFonts w:eastAsia="Times New Roman" w:cs="Times New Roman"/>
          <w:color w:val="333333"/>
          <w:sz w:val="24"/>
          <w:szCs w:val="24"/>
          <w:vertAlign w:val="subscript"/>
        </w:rPr>
        <w:t>CC</w:t>
      </w:r>
      <w:r w:rsidRPr="00A77982">
        <w:rPr>
          <w:rFonts w:eastAsia="Times New Roman" w:cs="Times New Roman"/>
          <w:color w:val="333333"/>
          <w:sz w:val="24"/>
          <w:szCs w:val="24"/>
        </w:rPr>
        <w:t>= E </w:t>
      </w:r>
      <w:r w:rsidRPr="00A77982">
        <w:rPr>
          <w:rFonts w:eastAsia="Times New Roman" w:cs="Times New Roman"/>
          <w:color w:val="333333"/>
          <w:sz w:val="24"/>
          <w:szCs w:val="24"/>
          <w:vertAlign w:val="subscript"/>
        </w:rPr>
        <w:t>cg</w:t>
      </w:r>
      <w:r w:rsidRPr="00A77982">
        <w:rPr>
          <w:rFonts w:eastAsia="Times New Roman" w:cs="Times New Roman"/>
          <w:color w:val="333333"/>
          <w:sz w:val="24"/>
          <w:szCs w:val="24"/>
        </w:rPr>
        <w:t>+ E </w:t>
      </w:r>
      <w:r w:rsidRPr="00A77982">
        <w:rPr>
          <w:rFonts w:eastAsia="Times New Roman" w:cs="Times New Roman"/>
          <w:color w:val="333333"/>
          <w:sz w:val="24"/>
          <w:szCs w:val="24"/>
          <w:vertAlign w:val="subscript"/>
        </w:rPr>
        <w:t>TSO</w:t>
      </w:r>
    </w:p>
    <w:p w14:paraId="57292363"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i/>
          <w:iCs/>
          <w:color w:val="333333"/>
          <w:sz w:val="24"/>
          <w:szCs w:val="24"/>
        </w:rPr>
        <w:t>Where:</w:t>
      </w:r>
    </w:p>
    <w:p w14:paraId="57292364"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r w:rsidRPr="00A77982">
        <w:rPr>
          <w:rFonts w:eastAsia="Times New Roman" w:cs="Times New Roman"/>
          <w:color w:val="333333"/>
          <w:sz w:val="24"/>
          <w:szCs w:val="24"/>
          <w:vertAlign w:val="subscript"/>
        </w:rPr>
        <w:t>cg</w:t>
      </w:r>
      <w:r w:rsidRPr="00A77982">
        <w:rPr>
          <w:rFonts w:eastAsia="Times New Roman" w:cs="Times New Roman"/>
          <w:color w:val="333333"/>
          <w:sz w:val="24"/>
          <w:szCs w:val="24"/>
        </w:rPr>
        <w:t>= the energy calculated in section 4.</w:t>
      </w:r>
      <w:r w:rsidR="00B739A2" w:rsidRPr="00A77982">
        <w:rPr>
          <w:rFonts w:eastAsia="Times New Roman" w:cs="Times New Roman"/>
          <w:color w:val="333333"/>
          <w:sz w:val="24"/>
          <w:szCs w:val="24"/>
        </w:rPr>
        <w:t>2.</w:t>
      </w:r>
      <w:r w:rsidRPr="00A77982">
        <w:rPr>
          <w:rFonts w:eastAsia="Times New Roman" w:cs="Times New Roman"/>
          <w:color w:val="333333"/>
          <w:sz w:val="24"/>
          <w:szCs w:val="24"/>
        </w:rPr>
        <w:t>4 of this appendix, and</w:t>
      </w:r>
    </w:p>
    <w:p w14:paraId="57292365"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r w:rsidRPr="00A77982">
        <w:rPr>
          <w:rFonts w:eastAsia="Times New Roman" w:cs="Times New Roman"/>
          <w:color w:val="333333"/>
          <w:sz w:val="24"/>
          <w:szCs w:val="24"/>
          <w:vertAlign w:val="subscript"/>
        </w:rPr>
        <w:t>TSO</w:t>
      </w:r>
      <w:r w:rsidRPr="00A77982">
        <w:rPr>
          <w:rFonts w:eastAsia="Times New Roman" w:cs="Times New Roman"/>
          <w:color w:val="333333"/>
          <w:sz w:val="24"/>
          <w:szCs w:val="24"/>
        </w:rPr>
        <w:t>= the energy calculated in section 4.</w:t>
      </w:r>
      <w:r w:rsidR="00B739A2" w:rsidRPr="00A77982">
        <w:rPr>
          <w:rFonts w:eastAsia="Times New Roman" w:cs="Times New Roman"/>
          <w:color w:val="333333"/>
          <w:sz w:val="24"/>
          <w:szCs w:val="24"/>
        </w:rPr>
        <w:t>2.</w:t>
      </w:r>
      <w:r w:rsidRPr="00A77982">
        <w:rPr>
          <w:rFonts w:eastAsia="Times New Roman" w:cs="Times New Roman"/>
          <w:color w:val="333333"/>
          <w:sz w:val="24"/>
          <w:szCs w:val="24"/>
        </w:rPr>
        <w:t>5 of this appendix.</w:t>
      </w:r>
    </w:p>
    <w:p w14:paraId="57292366" w14:textId="77777777" w:rsidR="00EE52E9" w:rsidRPr="00A77982" w:rsidRDefault="00EE52E9" w:rsidP="00EE52E9">
      <w:pPr>
        <w:shd w:val="clear" w:color="auto" w:fill="FFFFFF"/>
        <w:spacing w:after="0" w:line="188" w:lineRule="atLeast"/>
        <w:jc w:val="both"/>
        <w:rPr>
          <w:rFonts w:eastAsia="Times New Roman" w:cs="Times New Roman"/>
          <w:color w:val="333333"/>
          <w:sz w:val="24"/>
          <w:szCs w:val="24"/>
        </w:rPr>
      </w:pPr>
    </w:p>
    <w:p w14:paraId="57292367" w14:textId="77777777" w:rsidR="00EE52E9" w:rsidRPr="00A77982" w:rsidRDefault="00EE52E9" w:rsidP="00EE52E9">
      <w:pPr>
        <w:shd w:val="clear" w:color="auto" w:fill="FFFFFF"/>
        <w:spacing w:after="0" w:line="188" w:lineRule="atLeast"/>
        <w:jc w:val="both"/>
        <w:rPr>
          <w:rFonts w:eastAsia="Times New Roman" w:cs="Times New Roman"/>
          <w:b/>
          <w:color w:val="333333"/>
          <w:sz w:val="24"/>
          <w:szCs w:val="24"/>
        </w:rPr>
      </w:pPr>
      <w:r w:rsidRPr="00A77982">
        <w:rPr>
          <w:rFonts w:eastAsia="Times New Roman" w:cs="Times New Roman"/>
          <w:color w:val="333333"/>
          <w:sz w:val="24"/>
          <w:szCs w:val="24"/>
        </w:rPr>
        <w:t>4.</w:t>
      </w:r>
      <w:r w:rsidR="006F63EC" w:rsidRPr="00A77982">
        <w:rPr>
          <w:rFonts w:eastAsia="Times New Roman" w:cs="Times New Roman"/>
          <w:color w:val="333333"/>
          <w:sz w:val="24"/>
          <w:szCs w:val="24"/>
        </w:rPr>
        <w:t>2.</w:t>
      </w:r>
      <w:r w:rsidRPr="00A77982">
        <w:rPr>
          <w:rFonts w:eastAsia="Times New Roman" w:cs="Times New Roman"/>
          <w:color w:val="333333"/>
          <w:sz w:val="24"/>
          <w:szCs w:val="24"/>
        </w:rPr>
        <w:t>7</w:t>
      </w:r>
      <w:r w:rsidRPr="00A77982">
        <w:rPr>
          <w:rFonts w:eastAsia="Times New Roman" w:cs="Times New Roman"/>
          <w:color w:val="333333"/>
          <w:sz w:val="24"/>
          <w:szCs w:val="24"/>
        </w:rPr>
        <w:tab/>
        <w:t> </w:t>
      </w:r>
      <w:r w:rsidRPr="00A77982">
        <w:rPr>
          <w:rFonts w:eastAsia="Times New Roman" w:cs="Times New Roman"/>
          <w:b/>
          <w:i/>
          <w:iCs/>
          <w:color w:val="333333"/>
          <w:sz w:val="24"/>
          <w:szCs w:val="24"/>
        </w:rPr>
        <w:t>Per-cycle Energy Factor in pounds per kilowatt-hour.</w:t>
      </w:r>
      <w:r w:rsidRPr="00A77982">
        <w:rPr>
          <w:rFonts w:eastAsia="Times New Roman" w:cs="Times New Roman"/>
          <w:b/>
          <w:color w:val="333333"/>
          <w:sz w:val="24"/>
          <w:szCs w:val="24"/>
        </w:rPr>
        <w:t> </w:t>
      </w:r>
    </w:p>
    <w:p w14:paraId="57292368" w14:textId="77777777" w:rsidR="00EE52E9" w:rsidRPr="00A77982" w:rsidRDefault="00EE52E9" w:rsidP="00EE52E9">
      <w:pPr>
        <w:shd w:val="clear" w:color="auto" w:fill="FFFFFF"/>
        <w:spacing w:after="0" w:line="188" w:lineRule="atLeast"/>
        <w:ind w:left="720"/>
        <w:jc w:val="both"/>
        <w:rPr>
          <w:rFonts w:eastAsia="Times New Roman" w:cs="Times New Roman"/>
          <w:color w:val="333333"/>
          <w:sz w:val="24"/>
          <w:szCs w:val="24"/>
        </w:rPr>
      </w:pPr>
      <w:r w:rsidRPr="00A77982">
        <w:rPr>
          <w:rFonts w:eastAsia="Times New Roman" w:cs="Times New Roman"/>
          <w:color w:val="333333"/>
          <w:sz w:val="24"/>
          <w:szCs w:val="24"/>
        </w:rPr>
        <w:t xml:space="preserve">Calculate the energy factor, EF, expressed in pounds per kilowatt-hour and defined </w:t>
      </w:r>
      <w:proofErr w:type="gramStart"/>
      <w:r w:rsidRPr="00A77982">
        <w:rPr>
          <w:rFonts w:eastAsia="Times New Roman" w:cs="Times New Roman"/>
          <w:color w:val="333333"/>
          <w:sz w:val="24"/>
          <w:szCs w:val="24"/>
        </w:rPr>
        <w:t>for an</w:t>
      </w:r>
      <w:proofErr w:type="gramEnd"/>
      <w:r w:rsidRPr="00A77982">
        <w:rPr>
          <w:rFonts w:eastAsia="Times New Roman" w:cs="Times New Roman"/>
          <w:color w:val="333333"/>
          <w:sz w:val="24"/>
          <w:szCs w:val="24"/>
        </w:rPr>
        <w:t xml:space="preserve"> electric clothes dryer as:</w:t>
      </w:r>
    </w:p>
    <w:p w14:paraId="57292369"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EF = W </w:t>
      </w:r>
      <w:proofErr w:type="spellStart"/>
      <w:r w:rsidRPr="00A77982">
        <w:rPr>
          <w:rFonts w:eastAsia="Times New Roman" w:cs="Times New Roman"/>
          <w:color w:val="333333"/>
          <w:sz w:val="24"/>
          <w:szCs w:val="24"/>
          <w:vertAlign w:val="subscript"/>
        </w:rPr>
        <w:t>bonedry</w:t>
      </w:r>
      <w:proofErr w:type="spellEnd"/>
      <w:r w:rsidRPr="00A77982">
        <w:rPr>
          <w:rFonts w:eastAsia="Times New Roman" w:cs="Times New Roman"/>
          <w:color w:val="333333"/>
          <w:sz w:val="24"/>
          <w:szCs w:val="24"/>
        </w:rPr>
        <w:t>/E </w:t>
      </w:r>
      <w:proofErr w:type="spellStart"/>
      <w:proofErr w:type="gramStart"/>
      <w:r w:rsidRPr="00A77982">
        <w:rPr>
          <w:rFonts w:eastAsia="Times New Roman" w:cs="Times New Roman"/>
          <w:color w:val="333333"/>
          <w:sz w:val="24"/>
          <w:szCs w:val="24"/>
          <w:vertAlign w:val="subscript"/>
        </w:rPr>
        <w:t>ce</w:t>
      </w:r>
      <w:proofErr w:type="spellEnd"/>
      <w:proofErr w:type="gramEnd"/>
    </w:p>
    <w:p w14:paraId="5729236A"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i/>
          <w:iCs/>
          <w:color w:val="333333"/>
          <w:sz w:val="24"/>
          <w:szCs w:val="24"/>
        </w:rPr>
        <w:t>Where:</w:t>
      </w:r>
    </w:p>
    <w:p w14:paraId="5729236B" w14:textId="77777777" w:rsidR="00EE52E9" w:rsidRPr="00A77982" w:rsidRDefault="00EE52E9" w:rsidP="00EE52E9">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lastRenderedPageBreak/>
        <w:t>W </w:t>
      </w:r>
      <w:proofErr w:type="spellStart"/>
      <w:r w:rsidRPr="00A77982">
        <w:rPr>
          <w:rFonts w:eastAsia="Times New Roman" w:cs="Times New Roman"/>
          <w:color w:val="333333"/>
          <w:sz w:val="24"/>
          <w:szCs w:val="24"/>
          <w:vertAlign w:val="subscript"/>
        </w:rPr>
        <w:t>bonedry</w:t>
      </w:r>
      <w:proofErr w:type="spellEnd"/>
      <w:r w:rsidRPr="00A77982">
        <w:rPr>
          <w:rFonts w:eastAsia="Times New Roman" w:cs="Times New Roman"/>
          <w:color w:val="333333"/>
          <w:sz w:val="24"/>
          <w:szCs w:val="24"/>
        </w:rPr>
        <w:t>= the bone dry test load weight recorded in section 3.4.1 of this appendix, and</w:t>
      </w:r>
    </w:p>
    <w:p w14:paraId="5729236C" w14:textId="77777777" w:rsidR="00EE52E9" w:rsidRPr="00A77982" w:rsidRDefault="00EE52E9" w:rsidP="00EE52E9">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E </w:t>
      </w:r>
      <w:proofErr w:type="spellStart"/>
      <w:proofErr w:type="gramStart"/>
      <w:r w:rsidRPr="00A77982">
        <w:rPr>
          <w:rFonts w:eastAsia="Times New Roman" w:cs="Times New Roman"/>
          <w:color w:val="333333"/>
          <w:sz w:val="24"/>
          <w:szCs w:val="24"/>
          <w:vertAlign w:val="subscript"/>
        </w:rPr>
        <w:t>ce</w:t>
      </w:r>
      <w:proofErr w:type="spellEnd"/>
      <w:proofErr w:type="gramEnd"/>
      <w:r w:rsidRPr="00A77982">
        <w:rPr>
          <w:rFonts w:eastAsia="Times New Roman" w:cs="Times New Roman"/>
          <w:color w:val="333333"/>
          <w:sz w:val="24"/>
          <w:szCs w:val="24"/>
        </w:rPr>
        <w:t>= the energy calculated in section 4.</w:t>
      </w:r>
      <w:r w:rsidR="00B739A2" w:rsidRPr="00A77982">
        <w:rPr>
          <w:rFonts w:eastAsia="Times New Roman" w:cs="Times New Roman"/>
          <w:color w:val="333333"/>
          <w:sz w:val="24"/>
          <w:szCs w:val="24"/>
        </w:rPr>
        <w:t>2.</w:t>
      </w:r>
      <w:r w:rsidRPr="00A77982">
        <w:rPr>
          <w:rFonts w:eastAsia="Times New Roman" w:cs="Times New Roman"/>
          <w:color w:val="333333"/>
          <w:sz w:val="24"/>
          <w:szCs w:val="24"/>
        </w:rPr>
        <w:t>1 of this appendix, and defined for a gas clothes dryer as:</w:t>
      </w:r>
    </w:p>
    <w:p w14:paraId="5729236D"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EF = W </w:t>
      </w:r>
      <w:proofErr w:type="spellStart"/>
      <w:r w:rsidRPr="00A77982">
        <w:rPr>
          <w:rFonts w:eastAsia="Times New Roman" w:cs="Times New Roman"/>
          <w:color w:val="333333"/>
          <w:sz w:val="24"/>
          <w:szCs w:val="24"/>
          <w:vertAlign w:val="subscript"/>
        </w:rPr>
        <w:t>bonedry</w:t>
      </w:r>
      <w:proofErr w:type="spellEnd"/>
      <w:r w:rsidRPr="00A77982">
        <w:rPr>
          <w:rFonts w:eastAsia="Times New Roman" w:cs="Times New Roman"/>
          <w:color w:val="333333"/>
          <w:sz w:val="24"/>
          <w:szCs w:val="24"/>
        </w:rPr>
        <w:t>/E </w:t>
      </w:r>
      <w:r w:rsidRPr="00A77982">
        <w:rPr>
          <w:rFonts w:eastAsia="Times New Roman" w:cs="Times New Roman"/>
          <w:color w:val="333333"/>
          <w:sz w:val="24"/>
          <w:szCs w:val="24"/>
          <w:vertAlign w:val="subscript"/>
        </w:rPr>
        <w:t>cg</w:t>
      </w:r>
    </w:p>
    <w:p w14:paraId="5729236E"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i/>
          <w:iCs/>
          <w:color w:val="333333"/>
          <w:sz w:val="24"/>
          <w:szCs w:val="24"/>
        </w:rPr>
        <w:t>Where:</w:t>
      </w:r>
    </w:p>
    <w:p w14:paraId="5729236F" w14:textId="77777777" w:rsidR="00EE52E9" w:rsidRPr="00A77982" w:rsidRDefault="00EE52E9" w:rsidP="00EE52E9">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W </w:t>
      </w:r>
      <w:proofErr w:type="spellStart"/>
      <w:r w:rsidRPr="00A77982">
        <w:rPr>
          <w:rFonts w:eastAsia="Times New Roman" w:cs="Times New Roman"/>
          <w:color w:val="333333"/>
          <w:sz w:val="24"/>
          <w:szCs w:val="24"/>
          <w:vertAlign w:val="subscript"/>
        </w:rPr>
        <w:t>bonedry</w:t>
      </w:r>
      <w:proofErr w:type="spellEnd"/>
      <w:r w:rsidRPr="00A77982">
        <w:rPr>
          <w:rFonts w:eastAsia="Times New Roman" w:cs="Times New Roman"/>
          <w:color w:val="333333"/>
          <w:sz w:val="24"/>
          <w:szCs w:val="24"/>
        </w:rPr>
        <w:t>= the bone dry test load weight recorded in section 3.4.1 of this appendix, and</w:t>
      </w:r>
    </w:p>
    <w:p w14:paraId="57292370"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r w:rsidRPr="00A77982">
        <w:rPr>
          <w:rFonts w:eastAsia="Times New Roman" w:cs="Times New Roman"/>
          <w:color w:val="333333"/>
          <w:sz w:val="24"/>
          <w:szCs w:val="24"/>
          <w:vertAlign w:val="subscript"/>
        </w:rPr>
        <w:t>cg</w:t>
      </w:r>
      <w:r w:rsidRPr="00A77982">
        <w:rPr>
          <w:rFonts w:eastAsia="Times New Roman" w:cs="Times New Roman"/>
          <w:color w:val="333333"/>
          <w:sz w:val="24"/>
          <w:szCs w:val="24"/>
        </w:rPr>
        <w:t>= the energy calculated in section 4.</w:t>
      </w:r>
      <w:r w:rsidR="00B739A2" w:rsidRPr="00A77982">
        <w:rPr>
          <w:rFonts w:eastAsia="Times New Roman" w:cs="Times New Roman"/>
          <w:color w:val="333333"/>
          <w:sz w:val="24"/>
          <w:szCs w:val="24"/>
        </w:rPr>
        <w:t>2.</w:t>
      </w:r>
      <w:r w:rsidRPr="00A77982">
        <w:rPr>
          <w:rFonts w:eastAsia="Times New Roman" w:cs="Times New Roman"/>
          <w:color w:val="333333"/>
          <w:sz w:val="24"/>
          <w:szCs w:val="24"/>
        </w:rPr>
        <w:t>4 of this appendix.</w:t>
      </w:r>
    </w:p>
    <w:p w14:paraId="57292371" w14:textId="77777777" w:rsidR="00EE52E9" w:rsidRPr="00A77982" w:rsidRDefault="00EE52E9" w:rsidP="00EE52E9">
      <w:pPr>
        <w:shd w:val="clear" w:color="auto" w:fill="FFFFFF"/>
        <w:spacing w:after="0" w:line="188" w:lineRule="atLeast"/>
        <w:ind w:firstLine="720"/>
        <w:jc w:val="both"/>
        <w:rPr>
          <w:rFonts w:eastAsia="Times New Roman" w:cs="Times New Roman"/>
          <w:color w:val="333333"/>
          <w:sz w:val="24"/>
          <w:szCs w:val="24"/>
        </w:rPr>
      </w:pPr>
    </w:p>
    <w:p w14:paraId="57292372" w14:textId="77777777" w:rsidR="00EE52E9" w:rsidRPr="00A77982" w:rsidRDefault="00EE52E9" w:rsidP="00EE52E9">
      <w:pPr>
        <w:shd w:val="clear" w:color="auto" w:fill="FFFFFF"/>
        <w:spacing w:after="0" w:line="188" w:lineRule="atLeast"/>
        <w:jc w:val="both"/>
        <w:rPr>
          <w:rFonts w:eastAsia="Times New Roman" w:cs="Times New Roman"/>
          <w:color w:val="333333"/>
          <w:sz w:val="24"/>
          <w:szCs w:val="24"/>
        </w:rPr>
      </w:pPr>
      <w:r w:rsidRPr="00A77982">
        <w:rPr>
          <w:rFonts w:eastAsia="Times New Roman" w:cs="Times New Roman"/>
          <w:color w:val="333333"/>
          <w:sz w:val="24"/>
          <w:szCs w:val="24"/>
        </w:rPr>
        <w:t>4.</w:t>
      </w:r>
      <w:r w:rsidR="006F63EC" w:rsidRPr="00A77982">
        <w:rPr>
          <w:rFonts w:eastAsia="Times New Roman" w:cs="Times New Roman"/>
          <w:color w:val="333333"/>
          <w:sz w:val="24"/>
          <w:szCs w:val="24"/>
        </w:rPr>
        <w:t>2</w:t>
      </w:r>
      <w:r w:rsidRPr="00A77982">
        <w:rPr>
          <w:rFonts w:eastAsia="Times New Roman" w:cs="Times New Roman"/>
          <w:color w:val="333333"/>
          <w:sz w:val="24"/>
          <w:szCs w:val="24"/>
        </w:rPr>
        <w:t>.8 </w:t>
      </w:r>
      <w:r w:rsidRPr="00A77982">
        <w:rPr>
          <w:rFonts w:eastAsia="Times New Roman" w:cs="Times New Roman"/>
          <w:b/>
          <w:i/>
          <w:iCs/>
          <w:color w:val="333333"/>
          <w:sz w:val="24"/>
          <w:szCs w:val="24"/>
        </w:rPr>
        <w:t>Per-cycle Combined Energy Factor in pounds per kilowatt-hour.</w:t>
      </w:r>
      <w:r w:rsidRPr="00A77982">
        <w:rPr>
          <w:rFonts w:eastAsia="Times New Roman" w:cs="Times New Roman"/>
          <w:color w:val="333333"/>
          <w:sz w:val="24"/>
          <w:szCs w:val="24"/>
        </w:rPr>
        <w:t> </w:t>
      </w:r>
    </w:p>
    <w:p w14:paraId="57292373" w14:textId="77777777" w:rsidR="00EE52E9" w:rsidRPr="00A77982" w:rsidRDefault="00EE52E9" w:rsidP="00EE52E9">
      <w:pPr>
        <w:shd w:val="clear" w:color="auto" w:fill="FFFFFF"/>
        <w:spacing w:after="0" w:line="188" w:lineRule="atLeast"/>
        <w:ind w:left="720"/>
        <w:jc w:val="both"/>
        <w:rPr>
          <w:rFonts w:eastAsia="Times New Roman" w:cs="Times New Roman"/>
          <w:color w:val="333333"/>
          <w:sz w:val="24"/>
          <w:szCs w:val="24"/>
        </w:rPr>
      </w:pPr>
      <w:r w:rsidRPr="00A77982">
        <w:rPr>
          <w:rFonts w:eastAsia="Times New Roman" w:cs="Times New Roman"/>
          <w:color w:val="333333"/>
          <w:sz w:val="24"/>
          <w:szCs w:val="24"/>
        </w:rPr>
        <w:t>Calculate the combined energy factor, CEF, expressed in pounds per kilowatt-hour and defined as</w:t>
      </w:r>
      <w:r w:rsidR="00BA2926" w:rsidRPr="00A77982">
        <w:rPr>
          <w:rFonts w:eastAsia="Times New Roman" w:cs="Times New Roman"/>
          <w:color w:val="333333"/>
          <w:sz w:val="24"/>
          <w:szCs w:val="24"/>
        </w:rPr>
        <w:t xml:space="preserve"> follows</w:t>
      </w:r>
      <w:r w:rsidRPr="00A77982">
        <w:rPr>
          <w:rFonts w:eastAsia="Times New Roman" w:cs="Times New Roman"/>
          <w:color w:val="333333"/>
          <w:sz w:val="24"/>
          <w:szCs w:val="24"/>
        </w:rPr>
        <w:t>:</w:t>
      </w:r>
    </w:p>
    <w:p w14:paraId="57292374"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CEF = W </w:t>
      </w:r>
      <w:proofErr w:type="spellStart"/>
      <w:r w:rsidRPr="00A77982">
        <w:rPr>
          <w:rFonts w:eastAsia="Times New Roman" w:cs="Times New Roman"/>
          <w:color w:val="333333"/>
          <w:sz w:val="24"/>
          <w:szCs w:val="24"/>
          <w:vertAlign w:val="subscript"/>
        </w:rPr>
        <w:t>bonedry</w:t>
      </w:r>
      <w:proofErr w:type="spellEnd"/>
      <w:r w:rsidRPr="00A77982">
        <w:rPr>
          <w:rFonts w:eastAsia="Times New Roman" w:cs="Times New Roman"/>
          <w:color w:val="333333"/>
          <w:sz w:val="24"/>
          <w:szCs w:val="24"/>
        </w:rPr>
        <w:t>/E </w:t>
      </w:r>
      <w:r w:rsidRPr="00A77982">
        <w:rPr>
          <w:rFonts w:eastAsia="Times New Roman" w:cs="Times New Roman"/>
          <w:color w:val="333333"/>
          <w:sz w:val="24"/>
          <w:szCs w:val="24"/>
          <w:vertAlign w:val="subscript"/>
        </w:rPr>
        <w:t>CC</w:t>
      </w:r>
    </w:p>
    <w:p w14:paraId="57292375"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i/>
          <w:iCs/>
          <w:color w:val="333333"/>
          <w:sz w:val="24"/>
          <w:szCs w:val="24"/>
        </w:rPr>
        <w:t>Where:</w:t>
      </w:r>
    </w:p>
    <w:p w14:paraId="57292376" w14:textId="77777777" w:rsidR="00EE52E9" w:rsidRPr="00A77982" w:rsidRDefault="00EE52E9" w:rsidP="00EE52E9">
      <w:pPr>
        <w:shd w:val="clear" w:color="auto" w:fill="FFFFFF"/>
        <w:spacing w:after="0" w:line="188" w:lineRule="atLeast"/>
        <w:ind w:left="1440"/>
        <w:jc w:val="both"/>
        <w:rPr>
          <w:rFonts w:eastAsia="Times New Roman" w:cs="Times New Roman"/>
          <w:color w:val="333333"/>
          <w:sz w:val="24"/>
          <w:szCs w:val="24"/>
        </w:rPr>
      </w:pPr>
      <w:r w:rsidRPr="00A77982">
        <w:rPr>
          <w:rFonts w:eastAsia="Times New Roman" w:cs="Times New Roman"/>
          <w:color w:val="333333"/>
          <w:sz w:val="24"/>
          <w:szCs w:val="24"/>
        </w:rPr>
        <w:t>W </w:t>
      </w:r>
      <w:proofErr w:type="spellStart"/>
      <w:r w:rsidRPr="00A77982">
        <w:rPr>
          <w:rFonts w:eastAsia="Times New Roman" w:cs="Times New Roman"/>
          <w:color w:val="333333"/>
          <w:sz w:val="24"/>
          <w:szCs w:val="24"/>
          <w:vertAlign w:val="subscript"/>
        </w:rPr>
        <w:t>bonedry</w:t>
      </w:r>
      <w:proofErr w:type="spellEnd"/>
      <w:r w:rsidRPr="00A77982">
        <w:rPr>
          <w:rFonts w:eastAsia="Times New Roman" w:cs="Times New Roman"/>
          <w:color w:val="333333"/>
          <w:sz w:val="24"/>
          <w:szCs w:val="24"/>
        </w:rPr>
        <w:t>= the bone dry test load weight recorded in section 3.4.1 of this appendix, and</w:t>
      </w:r>
    </w:p>
    <w:p w14:paraId="57292377" w14:textId="77777777" w:rsidR="00EE52E9" w:rsidRPr="00A77982" w:rsidRDefault="00EE52E9" w:rsidP="00EE52E9">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E </w:t>
      </w:r>
      <w:r w:rsidRPr="00A77982">
        <w:rPr>
          <w:rFonts w:eastAsia="Times New Roman" w:cs="Times New Roman"/>
          <w:color w:val="333333"/>
          <w:sz w:val="24"/>
          <w:szCs w:val="24"/>
          <w:vertAlign w:val="subscript"/>
        </w:rPr>
        <w:t>CC</w:t>
      </w:r>
      <w:r w:rsidRPr="00A77982">
        <w:rPr>
          <w:rFonts w:eastAsia="Times New Roman" w:cs="Times New Roman"/>
          <w:color w:val="333333"/>
          <w:sz w:val="24"/>
          <w:szCs w:val="24"/>
        </w:rPr>
        <w:t>= the energy calculated in section 4.</w:t>
      </w:r>
      <w:r w:rsidR="00B739A2" w:rsidRPr="00A77982">
        <w:rPr>
          <w:rFonts w:eastAsia="Times New Roman" w:cs="Times New Roman"/>
          <w:color w:val="333333"/>
          <w:sz w:val="24"/>
          <w:szCs w:val="24"/>
        </w:rPr>
        <w:t>2.</w:t>
      </w:r>
      <w:r w:rsidRPr="00A77982">
        <w:rPr>
          <w:rFonts w:eastAsia="Times New Roman" w:cs="Times New Roman"/>
          <w:color w:val="333333"/>
          <w:sz w:val="24"/>
          <w:szCs w:val="24"/>
        </w:rPr>
        <w:t>6 of this appendix.</w:t>
      </w:r>
    </w:p>
    <w:p w14:paraId="57292378" w14:textId="77777777" w:rsidR="00EE52E9" w:rsidRPr="00A77982" w:rsidRDefault="00EE52E9" w:rsidP="00EE52E9">
      <w:pPr>
        <w:shd w:val="clear" w:color="auto" w:fill="FFFFFF"/>
        <w:spacing w:after="0" w:line="188" w:lineRule="atLeast"/>
        <w:jc w:val="both"/>
        <w:rPr>
          <w:rFonts w:eastAsia="Times New Roman" w:cs="Times New Roman"/>
          <w:color w:val="333333"/>
          <w:sz w:val="24"/>
          <w:szCs w:val="24"/>
        </w:rPr>
      </w:pPr>
    </w:p>
    <w:p w14:paraId="57292379" w14:textId="77777777" w:rsidR="00BB1149" w:rsidRPr="00A77982" w:rsidRDefault="00EE52E9">
      <w:pPr>
        <w:shd w:val="clear" w:color="auto" w:fill="FFFFFF"/>
        <w:spacing w:after="0" w:line="188" w:lineRule="atLeast"/>
        <w:ind w:firstLine="720"/>
        <w:jc w:val="both"/>
        <w:rPr>
          <w:rFonts w:eastAsia="Times New Roman" w:cs="Times New Roman"/>
          <w:color w:val="333333"/>
          <w:sz w:val="24"/>
          <w:szCs w:val="24"/>
        </w:rPr>
      </w:pPr>
      <w:r w:rsidRPr="00A77982">
        <w:rPr>
          <w:rFonts w:eastAsia="Times New Roman" w:cs="Times New Roman"/>
          <w:color w:val="333333"/>
          <w:sz w:val="24"/>
          <w:szCs w:val="24"/>
        </w:rPr>
        <w:t>If the test run was invalid, the CEF shall be given a value of 0.</w:t>
      </w:r>
    </w:p>
    <w:p w14:paraId="5729237A" w14:textId="77777777" w:rsidR="00BB1149" w:rsidRPr="00A77982" w:rsidRDefault="00BB1149">
      <w:pPr>
        <w:shd w:val="clear" w:color="auto" w:fill="FFFFFF"/>
        <w:spacing w:after="0" w:line="188" w:lineRule="atLeast"/>
        <w:ind w:firstLine="720"/>
        <w:jc w:val="both"/>
        <w:rPr>
          <w:rFonts w:eastAsia="Times New Roman" w:cs="Times New Roman"/>
          <w:color w:val="333333"/>
          <w:sz w:val="24"/>
          <w:szCs w:val="24"/>
        </w:rPr>
      </w:pPr>
    </w:p>
    <w:p w14:paraId="5729237B" w14:textId="77777777" w:rsidR="00B739A2" w:rsidRPr="00A77982" w:rsidRDefault="00B739A2" w:rsidP="00B739A2">
      <w:pPr>
        <w:shd w:val="clear" w:color="auto" w:fill="FFFFFF"/>
        <w:spacing w:after="0" w:line="188" w:lineRule="atLeast"/>
        <w:jc w:val="both"/>
        <w:rPr>
          <w:rFonts w:eastAsia="Times New Roman" w:cs="Times New Roman"/>
          <w:color w:val="333333"/>
          <w:sz w:val="24"/>
          <w:szCs w:val="24"/>
        </w:rPr>
      </w:pPr>
      <w:r w:rsidRPr="00A77982">
        <w:rPr>
          <w:rFonts w:eastAsia="Times New Roman" w:cs="Times New Roman"/>
          <w:color w:val="333333"/>
          <w:sz w:val="24"/>
          <w:szCs w:val="24"/>
        </w:rPr>
        <w:t>4.2.</w:t>
      </w:r>
      <w:r w:rsidR="00BA2926" w:rsidRPr="00A77982">
        <w:rPr>
          <w:rFonts w:eastAsia="Times New Roman" w:cs="Times New Roman"/>
          <w:color w:val="333333"/>
          <w:sz w:val="24"/>
          <w:szCs w:val="24"/>
        </w:rPr>
        <w:t>9</w:t>
      </w:r>
      <w:r w:rsidRPr="00A77982">
        <w:rPr>
          <w:rFonts w:eastAsia="Times New Roman" w:cs="Times New Roman"/>
          <w:color w:val="333333"/>
          <w:sz w:val="24"/>
          <w:szCs w:val="24"/>
        </w:rPr>
        <w:t> </w:t>
      </w:r>
      <w:r w:rsidRPr="00A77982">
        <w:rPr>
          <w:rFonts w:eastAsia="Times New Roman" w:cs="Times New Roman"/>
          <w:b/>
          <w:i/>
          <w:iCs/>
          <w:color w:val="333333"/>
          <w:sz w:val="24"/>
          <w:szCs w:val="24"/>
        </w:rPr>
        <w:t>Per-cycle Test Duration in minutes.</w:t>
      </w:r>
      <w:r w:rsidRPr="00A77982">
        <w:rPr>
          <w:rFonts w:eastAsia="Times New Roman" w:cs="Times New Roman"/>
          <w:color w:val="333333"/>
          <w:sz w:val="24"/>
          <w:szCs w:val="24"/>
        </w:rPr>
        <w:t> </w:t>
      </w:r>
    </w:p>
    <w:p w14:paraId="5729237C" w14:textId="77777777" w:rsidR="00BB1149" w:rsidRPr="00A77982" w:rsidRDefault="00B739A2">
      <w:pPr>
        <w:shd w:val="clear" w:color="auto" w:fill="FFFFFF"/>
        <w:spacing w:after="0" w:line="188" w:lineRule="atLeast"/>
        <w:ind w:left="720"/>
        <w:jc w:val="both"/>
        <w:rPr>
          <w:rFonts w:eastAsia="Times New Roman" w:cs="Times New Roman"/>
          <w:color w:val="333333"/>
          <w:sz w:val="24"/>
          <w:szCs w:val="24"/>
        </w:rPr>
      </w:pPr>
      <w:r w:rsidRPr="00A77982">
        <w:rPr>
          <w:rFonts w:eastAsia="Times New Roman" w:cs="Times New Roman"/>
          <w:color w:val="333333"/>
          <w:sz w:val="24"/>
          <w:szCs w:val="24"/>
        </w:rPr>
        <w:t>Calculate the per-cycle test duration</w:t>
      </w:r>
      <w:r w:rsidR="00BA2926" w:rsidRPr="00A77982">
        <w:rPr>
          <w:rFonts w:eastAsia="Times New Roman" w:cs="Times New Roman"/>
          <w:color w:val="333333"/>
          <w:sz w:val="24"/>
          <w:szCs w:val="24"/>
        </w:rPr>
        <w:t xml:space="preserve">, T </w:t>
      </w:r>
      <w:r w:rsidR="00E53F50" w:rsidRPr="00A77982">
        <w:rPr>
          <w:rFonts w:eastAsia="Times New Roman" w:cs="Times New Roman"/>
          <w:color w:val="333333"/>
          <w:sz w:val="24"/>
          <w:szCs w:val="24"/>
          <w:vertAlign w:val="subscript"/>
        </w:rPr>
        <w:t>A</w:t>
      </w:r>
      <w:r w:rsidR="00BA2926" w:rsidRPr="00A77982">
        <w:rPr>
          <w:rFonts w:eastAsia="Times New Roman" w:cs="Times New Roman"/>
          <w:color w:val="333333"/>
          <w:sz w:val="24"/>
          <w:szCs w:val="24"/>
        </w:rPr>
        <w:t xml:space="preserve">, expressed in minutes and defined as </w:t>
      </w:r>
      <w:r w:rsidRPr="00A77982">
        <w:rPr>
          <w:rFonts w:eastAsia="Times New Roman" w:cs="Times New Roman"/>
          <w:color w:val="333333"/>
          <w:sz w:val="24"/>
          <w:szCs w:val="24"/>
        </w:rPr>
        <w:t>follows:</w:t>
      </w:r>
    </w:p>
    <w:p w14:paraId="5729237D" w14:textId="77777777" w:rsidR="00BB1149" w:rsidRPr="00A77982" w:rsidRDefault="00BA2926">
      <w:pPr>
        <w:shd w:val="clear" w:color="auto" w:fill="FFFFFF"/>
        <w:spacing w:after="0" w:line="188" w:lineRule="atLeast"/>
        <w:ind w:left="720"/>
        <w:jc w:val="both"/>
        <w:rPr>
          <w:rFonts w:eastAsia="Times New Roman" w:cs="Times New Roman"/>
          <w:color w:val="333333"/>
          <w:sz w:val="24"/>
          <w:szCs w:val="24"/>
        </w:rPr>
      </w:pPr>
      <w:r w:rsidRPr="00A77982">
        <w:rPr>
          <w:rFonts w:eastAsia="Times New Roman" w:cs="Times New Roman"/>
          <w:color w:val="333333"/>
          <w:sz w:val="24"/>
          <w:szCs w:val="24"/>
        </w:rPr>
        <w:tab/>
        <w:t xml:space="preserve">T </w:t>
      </w:r>
      <w:r w:rsidR="00E53F50" w:rsidRPr="00A77982">
        <w:rPr>
          <w:rFonts w:eastAsia="Times New Roman" w:cs="Times New Roman"/>
          <w:color w:val="333333"/>
          <w:sz w:val="24"/>
          <w:szCs w:val="24"/>
          <w:vertAlign w:val="subscript"/>
        </w:rPr>
        <w:t>A</w:t>
      </w:r>
      <w:r w:rsidRPr="00A77982">
        <w:rPr>
          <w:rFonts w:eastAsia="Times New Roman" w:cs="Times New Roman"/>
          <w:color w:val="333333"/>
          <w:sz w:val="24"/>
          <w:szCs w:val="24"/>
        </w:rPr>
        <w:t xml:space="preserve"> = [PD</w:t>
      </w:r>
      <w:proofErr w:type="gramStart"/>
      <w:r w:rsidRPr="00A77982">
        <w:rPr>
          <w:rFonts w:eastAsia="Times New Roman" w:cs="Times New Roman"/>
          <w:color w:val="333333"/>
          <w:sz w:val="24"/>
          <w:szCs w:val="24"/>
        </w:rPr>
        <w:t>/(</w:t>
      </w:r>
      <w:proofErr w:type="gramEnd"/>
      <w:r w:rsidRPr="00A77982">
        <w:rPr>
          <w:rFonts w:eastAsia="Times New Roman" w:cs="Times New Roman"/>
          <w:color w:val="333333"/>
          <w:sz w:val="24"/>
          <w:szCs w:val="24"/>
        </w:rPr>
        <w:t xml:space="preserve">W </w:t>
      </w:r>
      <w:proofErr w:type="spellStart"/>
      <w:r w:rsidRPr="00A77982">
        <w:rPr>
          <w:rFonts w:eastAsia="Times New Roman" w:cs="Times New Roman"/>
          <w:color w:val="333333"/>
          <w:sz w:val="24"/>
          <w:szCs w:val="24"/>
          <w:vertAlign w:val="subscript"/>
        </w:rPr>
        <w:t>w</w:t>
      </w:r>
      <w:proofErr w:type="spellEnd"/>
      <w:r w:rsidRPr="00A77982">
        <w:rPr>
          <w:rFonts w:eastAsia="Times New Roman" w:cs="Times New Roman"/>
          <w:color w:val="333333"/>
          <w:sz w:val="24"/>
          <w:szCs w:val="24"/>
        </w:rPr>
        <w:t xml:space="preserve"> – W </w:t>
      </w:r>
      <w:proofErr w:type="spellStart"/>
      <w:r w:rsidRPr="00A77982">
        <w:rPr>
          <w:rFonts w:eastAsia="Times New Roman" w:cs="Times New Roman"/>
          <w:color w:val="333333"/>
          <w:sz w:val="24"/>
          <w:szCs w:val="24"/>
          <w:vertAlign w:val="subscript"/>
        </w:rPr>
        <w:t>d</w:t>
      </w:r>
      <w:r w:rsidR="0086266D" w:rsidRPr="00A77982">
        <w:rPr>
          <w:rFonts w:eastAsia="Times New Roman" w:cs="Times New Roman"/>
          <w:color w:val="333333"/>
          <w:sz w:val="24"/>
          <w:szCs w:val="24"/>
          <w:vertAlign w:val="subscript"/>
        </w:rPr>
        <w:t>t</w:t>
      </w:r>
      <w:proofErr w:type="spellEnd"/>
      <w:r w:rsidRPr="00A77982">
        <w:rPr>
          <w:rFonts w:eastAsia="Times New Roman" w:cs="Times New Roman"/>
          <w:color w:val="333333"/>
          <w:sz w:val="24"/>
          <w:szCs w:val="24"/>
        </w:rPr>
        <w:t xml:space="preserve">)] × T </w:t>
      </w:r>
      <w:r w:rsidRPr="00A77982">
        <w:rPr>
          <w:rFonts w:eastAsia="Times New Roman" w:cs="Times New Roman"/>
          <w:color w:val="333333"/>
          <w:sz w:val="24"/>
          <w:szCs w:val="24"/>
          <w:vertAlign w:val="subscript"/>
        </w:rPr>
        <w:t>D</w:t>
      </w:r>
      <w:r w:rsidRPr="00A77982">
        <w:rPr>
          <w:rFonts w:eastAsia="Times New Roman" w:cs="Times New Roman"/>
          <w:color w:val="333333"/>
          <w:sz w:val="24"/>
          <w:szCs w:val="24"/>
        </w:rPr>
        <w:t xml:space="preserve"> </w:t>
      </w:r>
    </w:p>
    <w:p w14:paraId="5729237E" w14:textId="77777777" w:rsidR="00BB1149" w:rsidRPr="00A77982" w:rsidRDefault="00BA2926">
      <w:pPr>
        <w:shd w:val="clear" w:color="auto" w:fill="FFFFFF"/>
        <w:spacing w:after="0" w:line="188" w:lineRule="atLeast"/>
        <w:ind w:left="720" w:firstLine="720"/>
        <w:jc w:val="both"/>
        <w:rPr>
          <w:rFonts w:eastAsia="Times New Roman" w:cs="Times New Roman"/>
          <w:color w:val="333333"/>
          <w:sz w:val="24"/>
          <w:szCs w:val="24"/>
          <w:vertAlign w:val="subscript"/>
        </w:rPr>
      </w:pPr>
      <w:r w:rsidRPr="00A77982">
        <w:rPr>
          <w:rFonts w:eastAsia="Times New Roman" w:cs="Times New Roman"/>
          <w:i/>
          <w:iCs/>
          <w:color w:val="333333"/>
          <w:sz w:val="24"/>
          <w:szCs w:val="24"/>
        </w:rPr>
        <w:t>Where:</w:t>
      </w:r>
    </w:p>
    <w:p w14:paraId="5729237F" w14:textId="77777777" w:rsidR="00BB1149" w:rsidRPr="00A77982" w:rsidRDefault="00BA2926">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 xml:space="preserve">T </w:t>
      </w:r>
      <w:r w:rsidRPr="00A77982">
        <w:rPr>
          <w:rFonts w:eastAsia="Times New Roman" w:cs="Times New Roman"/>
          <w:color w:val="333333"/>
          <w:sz w:val="24"/>
          <w:szCs w:val="24"/>
          <w:vertAlign w:val="subscript"/>
        </w:rPr>
        <w:t xml:space="preserve">D </w:t>
      </w:r>
      <w:r w:rsidRPr="00A77982">
        <w:rPr>
          <w:rFonts w:eastAsia="Times New Roman" w:cs="Times New Roman"/>
          <w:color w:val="333333"/>
          <w:sz w:val="24"/>
          <w:szCs w:val="24"/>
        </w:rPr>
        <w:t>= the duration of the dryer test case as measured in section</w:t>
      </w:r>
      <w:r w:rsidR="00D0219B" w:rsidRPr="00A77982">
        <w:rPr>
          <w:rFonts w:eastAsia="Times New Roman" w:cs="Times New Roman"/>
          <w:color w:val="333333"/>
          <w:sz w:val="24"/>
          <w:szCs w:val="24"/>
        </w:rPr>
        <w:t xml:space="preserve"> 3.4.9</w:t>
      </w:r>
    </w:p>
    <w:p w14:paraId="57292380" w14:textId="77777777" w:rsidR="00BB1149" w:rsidRPr="00A77982" w:rsidRDefault="00BA2926">
      <w:pPr>
        <w:shd w:val="clear" w:color="auto" w:fill="FFFFFF"/>
        <w:spacing w:after="0" w:line="188" w:lineRule="atLeast"/>
        <w:ind w:left="720" w:firstLine="720"/>
        <w:jc w:val="both"/>
        <w:rPr>
          <w:rFonts w:eastAsia="Times New Roman" w:cs="Times New Roman"/>
          <w:color w:val="333333"/>
          <w:sz w:val="24"/>
          <w:szCs w:val="24"/>
        </w:rPr>
      </w:pPr>
      <w:r w:rsidRPr="00A77982">
        <w:rPr>
          <w:rFonts w:eastAsia="Times New Roman" w:cs="Times New Roman"/>
          <w:color w:val="333333"/>
          <w:sz w:val="24"/>
          <w:szCs w:val="24"/>
        </w:rPr>
        <w:t>PD, W </w:t>
      </w:r>
      <w:proofErr w:type="spellStart"/>
      <w:r w:rsidRPr="00A77982">
        <w:rPr>
          <w:rFonts w:eastAsia="Times New Roman" w:cs="Times New Roman"/>
          <w:color w:val="333333"/>
          <w:sz w:val="24"/>
          <w:szCs w:val="24"/>
          <w:vertAlign w:val="subscript"/>
        </w:rPr>
        <w:t>w</w:t>
      </w:r>
      <w:proofErr w:type="spellEnd"/>
      <w:r w:rsidRPr="00A77982">
        <w:rPr>
          <w:rFonts w:eastAsia="Times New Roman" w:cs="Times New Roman"/>
          <w:color w:val="333333"/>
          <w:sz w:val="24"/>
          <w:szCs w:val="24"/>
        </w:rPr>
        <w:t>, W </w:t>
      </w:r>
      <w:proofErr w:type="spellStart"/>
      <w:proofErr w:type="gramStart"/>
      <w:r w:rsidRPr="00A77982">
        <w:rPr>
          <w:rFonts w:eastAsia="Times New Roman" w:cs="Times New Roman"/>
          <w:color w:val="333333"/>
          <w:sz w:val="24"/>
          <w:szCs w:val="24"/>
          <w:vertAlign w:val="subscript"/>
        </w:rPr>
        <w:t>d</w:t>
      </w:r>
      <w:r w:rsidR="0086266D" w:rsidRPr="00A77982">
        <w:rPr>
          <w:rFonts w:eastAsia="Times New Roman" w:cs="Times New Roman"/>
          <w:color w:val="333333"/>
          <w:sz w:val="24"/>
          <w:szCs w:val="24"/>
          <w:vertAlign w:val="subscript"/>
        </w:rPr>
        <w:t>t</w:t>
      </w:r>
      <w:proofErr w:type="spellEnd"/>
      <w:proofErr w:type="gramEnd"/>
      <w:r w:rsidRPr="00A77982">
        <w:rPr>
          <w:rFonts w:eastAsia="Times New Roman" w:cs="Times New Roman"/>
          <w:color w:val="333333"/>
          <w:sz w:val="24"/>
          <w:szCs w:val="24"/>
        </w:rPr>
        <w:t> as defined in section 4.2.1 of this appendix.</w:t>
      </w:r>
    </w:p>
    <w:p w14:paraId="57292381" w14:textId="77777777" w:rsidR="00BB1149" w:rsidRPr="00A77982" w:rsidRDefault="00BB1149">
      <w:pPr>
        <w:shd w:val="clear" w:color="auto" w:fill="FFFFFF"/>
        <w:spacing w:after="0" w:line="188" w:lineRule="atLeast"/>
        <w:jc w:val="both"/>
        <w:rPr>
          <w:rFonts w:eastAsia="Times New Roman" w:cs="Times New Roman"/>
          <w:color w:val="333333"/>
          <w:sz w:val="24"/>
          <w:szCs w:val="24"/>
        </w:rPr>
      </w:pPr>
    </w:p>
    <w:p w14:paraId="57292382" w14:textId="77777777" w:rsidR="009547E1" w:rsidRDefault="009547E1">
      <w:pPr>
        <w:rPr>
          <w:rFonts w:eastAsia="Times New Roman" w:cs="Times New Roman"/>
          <w:b/>
          <w:bCs/>
          <w:color w:val="4F81BD" w:themeColor="accent1"/>
          <w:sz w:val="28"/>
          <w:szCs w:val="28"/>
        </w:rPr>
      </w:pPr>
      <w:bookmarkStart w:id="21" w:name="_Toc399248734"/>
      <w:r>
        <w:br w:type="page"/>
      </w:r>
    </w:p>
    <w:p w14:paraId="57292383" w14:textId="77777777" w:rsidR="007A5EFA" w:rsidRPr="00A77982" w:rsidRDefault="007A5EFA" w:rsidP="00E12ADD">
      <w:pPr>
        <w:pStyle w:val="Heading2"/>
      </w:pPr>
      <w:r w:rsidRPr="00A77982">
        <w:lastRenderedPageBreak/>
        <w:t>4</w:t>
      </w:r>
      <w:r w:rsidR="00080B61" w:rsidRPr="00A77982">
        <w:t>.3</w:t>
      </w:r>
      <w:r w:rsidRPr="00A77982">
        <w:t> </w:t>
      </w:r>
      <w:r w:rsidR="00E12ADD">
        <w:tab/>
      </w:r>
      <w:r w:rsidRPr="00A77982">
        <w:t>Utility Combined Energy Factor (UCEF) in pounds per kilowatt-hour.</w:t>
      </w:r>
      <w:bookmarkEnd w:id="21"/>
      <w:r w:rsidRPr="00A77982">
        <w:t> </w:t>
      </w:r>
    </w:p>
    <w:p w14:paraId="57292384" w14:textId="77777777" w:rsidR="007A5EFA" w:rsidRDefault="007A5EFA" w:rsidP="007A5EFA">
      <w:pPr>
        <w:shd w:val="clear" w:color="auto" w:fill="FFFFFF"/>
        <w:spacing w:after="0" w:line="188" w:lineRule="atLeast"/>
        <w:jc w:val="both"/>
        <w:rPr>
          <w:rFonts w:eastAsia="Times New Roman" w:cs="Times New Roman"/>
          <w:i/>
          <w:color w:val="333333"/>
          <w:sz w:val="24"/>
          <w:szCs w:val="24"/>
        </w:rPr>
      </w:pPr>
      <w:r w:rsidRPr="00E12ADD">
        <w:rPr>
          <w:rFonts w:eastAsia="Times New Roman" w:cs="Times New Roman"/>
          <w:i/>
          <w:color w:val="333333"/>
          <w:sz w:val="24"/>
          <w:szCs w:val="24"/>
          <w:highlight w:val="yellow"/>
        </w:rPr>
        <w:t xml:space="preserve">[NOTE – This section </w:t>
      </w:r>
      <w:r w:rsidR="009547E1">
        <w:rPr>
          <w:rFonts w:eastAsia="Times New Roman" w:cs="Times New Roman"/>
          <w:i/>
          <w:color w:val="333333"/>
          <w:sz w:val="24"/>
          <w:szCs w:val="24"/>
          <w:highlight w:val="yellow"/>
        </w:rPr>
        <w:t>is provided herein for general reference</w:t>
      </w:r>
      <w:r w:rsidR="0060343C">
        <w:rPr>
          <w:rFonts w:eastAsia="Times New Roman" w:cs="Times New Roman"/>
          <w:i/>
          <w:color w:val="333333"/>
          <w:sz w:val="24"/>
          <w:szCs w:val="24"/>
          <w:highlight w:val="yellow"/>
        </w:rPr>
        <w:t xml:space="preserve"> and is not specifically related to dryer testing. The UCEF value is calculated from the test results of the test protocol. The weighting factors and UCEF credit values shown here may have </w:t>
      </w:r>
      <w:proofErr w:type="gramStart"/>
      <w:r w:rsidR="0060343C">
        <w:rPr>
          <w:rFonts w:eastAsia="Times New Roman" w:cs="Times New Roman"/>
          <w:i/>
          <w:color w:val="333333"/>
          <w:sz w:val="24"/>
          <w:szCs w:val="24"/>
          <w:highlight w:val="yellow"/>
        </w:rPr>
        <w:t xml:space="preserve">changed </w:t>
      </w:r>
      <w:r w:rsidRPr="00E12ADD">
        <w:rPr>
          <w:rFonts w:eastAsia="Times New Roman" w:cs="Times New Roman"/>
          <w:i/>
          <w:color w:val="333333"/>
          <w:sz w:val="24"/>
          <w:szCs w:val="24"/>
          <w:highlight w:val="yellow"/>
        </w:rPr>
        <w:t>]</w:t>
      </w:r>
      <w:proofErr w:type="gramEnd"/>
    </w:p>
    <w:p w14:paraId="57292385" w14:textId="77777777" w:rsidR="009547E1" w:rsidRPr="00A77982" w:rsidRDefault="009547E1" w:rsidP="007A5EFA">
      <w:pPr>
        <w:shd w:val="clear" w:color="auto" w:fill="FFFFFF"/>
        <w:spacing w:after="0" w:line="188" w:lineRule="atLeast"/>
        <w:jc w:val="both"/>
        <w:rPr>
          <w:rFonts w:eastAsia="Times New Roman" w:cs="Times New Roman"/>
          <w:i/>
          <w:color w:val="333333"/>
          <w:sz w:val="24"/>
          <w:szCs w:val="24"/>
        </w:rPr>
      </w:pPr>
    </w:p>
    <w:p w14:paraId="57292386" w14:textId="77777777" w:rsidR="007A5EFA" w:rsidRPr="00A77982" w:rsidRDefault="007A5EFA" w:rsidP="007A5EFA">
      <w:pPr>
        <w:shd w:val="clear" w:color="auto" w:fill="FFFFFF"/>
        <w:spacing w:after="0" w:line="188" w:lineRule="atLeast"/>
        <w:jc w:val="both"/>
        <w:rPr>
          <w:rFonts w:eastAsia="Times New Roman" w:cs="Times New Roman"/>
          <w:color w:val="333333"/>
          <w:sz w:val="24"/>
          <w:szCs w:val="24"/>
        </w:rPr>
      </w:pPr>
      <w:r w:rsidRPr="00A77982">
        <w:rPr>
          <w:rFonts w:eastAsia="Times New Roman" w:cs="Times New Roman"/>
          <w:color w:val="333333"/>
          <w:sz w:val="24"/>
          <w:szCs w:val="24"/>
        </w:rPr>
        <w:t>Calculate the Utility Combined Energy Factor, UCEF, expressed in pounds per kilowatt-hour and defined as:</w:t>
      </w:r>
    </w:p>
    <w:p w14:paraId="57292387" w14:textId="77777777" w:rsidR="007A5EFA" w:rsidRPr="009547E1" w:rsidRDefault="007A5EFA" w:rsidP="007A5EFA">
      <w:pPr>
        <w:shd w:val="clear" w:color="auto" w:fill="FFFFFF"/>
        <w:spacing w:after="0" w:line="188" w:lineRule="atLeast"/>
        <w:ind w:firstLine="720"/>
        <w:jc w:val="both"/>
        <w:rPr>
          <w:rFonts w:eastAsia="Times New Roman" w:cs="Times"/>
          <w:color w:val="333333"/>
          <w:sz w:val="24"/>
          <w:szCs w:val="24"/>
        </w:rPr>
      </w:pPr>
      <w:r w:rsidRPr="00A77982">
        <w:rPr>
          <w:rFonts w:eastAsia="Times New Roman" w:cs="Times"/>
          <w:color w:val="333333"/>
          <w:sz w:val="24"/>
          <w:szCs w:val="24"/>
        </w:rPr>
        <w:t xml:space="preserve">UCEF = </w:t>
      </w:r>
      <w:r w:rsidR="00E53F50" w:rsidRPr="00A77982">
        <w:rPr>
          <w:rFonts w:eastAsia="Times New Roman" w:cs="Times"/>
          <w:color w:val="333333"/>
          <w:sz w:val="24"/>
          <w:szCs w:val="24"/>
        </w:rPr>
        <w:t>α</w:t>
      </w:r>
      <w:r w:rsidRPr="00A77982">
        <w:rPr>
          <w:rFonts w:eastAsia="Times New Roman" w:cs="Times"/>
          <w:color w:val="333333"/>
          <w:sz w:val="24"/>
          <w:szCs w:val="24"/>
        </w:rPr>
        <w:t xml:space="preserve"> × CEF </w:t>
      </w:r>
      <w:r w:rsidRPr="00A77982">
        <w:rPr>
          <w:rFonts w:eastAsia="Times New Roman" w:cs="Times"/>
          <w:color w:val="333333"/>
          <w:sz w:val="24"/>
          <w:szCs w:val="24"/>
          <w:vertAlign w:val="subscript"/>
        </w:rPr>
        <w:t>1</w:t>
      </w:r>
      <w:r w:rsidRPr="00A77982">
        <w:rPr>
          <w:rFonts w:eastAsia="Times New Roman" w:cs="Times"/>
          <w:color w:val="333333"/>
          <w:sz w:val="24"/>
          <w:szCs w:val="24"/>
        </w:rPr>
        <w:t xml:space="preserve"> + </w:t>
      </w:r>
      <w:r w:rsidR="00E53F50" w:rsidRPr="00A77982">
        <w:rPr>
          <w:rFonts w:eastAsia="Times New Roman" w:cs="Times"/>
          <w:color w:val="333333"/>
          <w:sz w:val="24"/>
          <w:szCs w:val="24"/>
        </w:rPr>
        <w:t>β</w:t>
      </w:r>
      <w:r w:rsidRPr="00A77982">
        <w:rPr>
          <w:rFonts w:eastAsia="Times New Roman" w:cs="Times"/>
          <w:color w:val="333333"/>
          <w:sz w:val="24"/>
          <w:szCs w:val="24"/>
        </w:rPr>
        <w:t xml:space="preserve"> × CEF </w:t>
      </w:r>
      <w:r w:rsidRPr="00A77982">
        <w:rPr>
          <w:rFonts w:eastAsia="Times New Roman" w:cs="Times"/>
          <w:color w:val="333333"/>
          <w:sz w:val="24"/>
          <w:szCs w:val="24"/>
          <w:vertAlign w:val="subscript"/>
        </w:rPr>
        <w:t>2</w:t>
      </w:r>
      <w:r w:rsidRPr="00A77982">
        <w:rPr>
          <w:rFonts w:eastAsia="Times New Roman" w:cs="Times"/>
          <w:color w:val="333333"/>
          <w:sz w:val="24"/>
          <w:szCs w:val="24"/>
        </w:rPr>
        <w:t xml:space="preserve"> + </w:t>
      </w:r>
      <w:r w:rsidR="00E53F50" w:rsidRPr="00A77982">
        <w:rPr>
          <w:rFonts w:eastAsia="Times New Roman" w:cs="Times"/>
          <w:color w:val="333333"/>
          <w:sz w:val="24"/>
          <w:szCs w:val="24"/>
        </w:rPr>
        <w:t>γ</w:t>
      </w:r>
      <w:r w:rsidRPr="00A77982">
        <w:rPr>
          <w:rFonts w:eastAsia="Times New Roman" w:cs="Times"/>
          <w:color w:val="333333"/>
          <w:sz w:val="24"/>
          <w:szCs w:val="24"/>
        </w:rPr>
        <w:t xml:space="preserve"> × CEF </w:t>
      </w:r>
      <w:r w:rsidRPr="00A77982">
        <w:rPr>
          <w:rFonts w:eastAsia="Times New Roman" w:cs="Times"/>
          <w:color w:val="333333"/>
          <w:sz w:val="24"/>
          <w:szCs w:val="24"/>
          <w:vertAlign w:val="subscript"/>
        </w:rPr>
        <w:t>3</w:t>
      </w:r>
      <w:r w:rsidRPr="00A77982">
        <w:rPr>
          <w:rFonts w:eastAsia="Times New Roman" w:cs="Times"/>
          <w:color w:val="333333"/>
          <w:sz w:val="24"/>
          <w:szCs w:val="24"/>
        </w:rPr>
        <w:t xml:space="preserve"> + </w:t>
      </w:r>
      <w:r w:rsidR="00E53F50" w:rsidRPr="00A77982">
        <w:rPr>
          <w:rFonts w:eastAsia="Times New Roman" w:cs="Times"/>
          <w:color w:val="333333"/>
          <w:sz w:val="24"/>
          <w:szCs w:val="24"/>
        </w:rPr>
        <w:t>δ</w:t>
      </w:r>
      <w:r w:rsidRPr="00A77982">
        <w:rPr>
          <w:rFonts w:eastAsia="Times New Roman" w:cs="Times"/>
          <w:color w:val="333333"/>
          <w:sz w:val="24"/>
          <w:szCs w:val="24"/>
        </w:rPr>
        <w:t xml:space="preserve"> × CEF </w:t>
      </w:r>
      <w:r w:rsidRPr="00A77982">
        <w:rPr>
          <w:rFonts w:eastAsia="Times New Roman" w:cs="Times"/>
          <w:color w:val="333333"/>
          <w:sz w:val="24"/>
          <w:szCs w:val="24"/>
          <w:vertAlign w:val="subscript"/>
        </w:rPr>
        <w:t>4</w:t>
      </w:r>
      <w:r w:rsidRPr="00A77982">
        <w:rPr>
          <w:rFonts w:eastAsia="Times New Roman" w:cs="Times"/>
          <w:color w:val="333333"/>
          <w:sz w:val="24"/>
          <w:szCs w:val="24"/>
        </w:rPr>
        <w:t xml:space="preserve"> + </w:t>
      </w:r>
      <w:r w:rsidR="00E53F50" w:rsidRPr="00A77982">
        <w:rPr>
          <w:rFonts w:eastAsia="Times New Roman" w:cs="Times"/>
          <w:color w:val="333333"/>
          <w:sz w:val="24"/>
          <w:szCs w:val="24"/>
        </w:rPr>
        <w:t>ε</w:t>
      </w:r>
      <w:r w:rsidRPr="00A77982">
        <w:rPr>
          <w:rFonts w:eastAsia="Times New Roman" w:cs="Times"/>
          <w:color w:val="333333"/>
          <w:sz w:val="24"/>
          <w:szCs w:val="24"/>
        </w:rPr>
        <w:t xml:space="preserve"> × CEF </w:t>
      </w:r>
      <w:r w:rsidRPr="00A77982">
        <w:rPr>
          <w:rFonts w:eastAsia="Times New Roman" w:cs="Times"/>
          <w:color w:val="333333"/>
          <w:sz w:val="24"/>
          <w:szCs w:val="24"/>
          <w:vertAlign w:val="subscript"/>
        </w:rPr>
        <w:t>5</w:t>
      </w:r>
      <w:r w:rsidR="009547E1">
        <w:rPr>
          <w:rFonts w:eastAsia="Times New Roman" w:cs="Times"/>
          <w:color w:val="333333"/>
          <w:sz w:val="24"/>
          <w:szCs w:val="24"/>
          <w:vertAlign w:val="subscript"/>
        </w:rPr>
        <w:t xml:space="preserve"> </w:t>
      </w:r>
      <w:r w:rsidR="009547E1">
        <w:rPr>
          <w:rFonts w:eastAsia="Times New Roman" w:cs="Times"/>
          <w:color w:val="333333"/>
          <w:sz w:val="24"/>
          <w:szCs w:val="24"/>
        </w:rPr>
        <w:t>+ UCEF CREDIT</w:t>
      </w:r>
    </w:p>
    <w:p w14:paraId="57292388" w14:textId="77777777" w:rsidR="00A86DE4" w:rsidRDefault="00A86DE4" w:rsidP="007A5EFA">
      <w:pPr>
        <w:shd w:val="clear" w:color="auto" w:fill="FFFFFF"/>
        <w:spacing w:after="0" w:line="188" w:lineRule="atLeast"/>
        <w:ind w:firstLine="720"/>
        <w:jc w:val="both"/>
        <w:rPr>
          <w:rFonts w:eastAsia="Times New Roman" w:cs="Times"/>
          <w:i/>
          <w:iCs/>
          <w:color w:val="333333"/>
          <w:sz w:val="24"/>
          <w:szCs w:val="24"/>
        </w:rPr>
      </w:pPr>
    </w:p>
    <w:p w14:paraId="57292389" w14:textId="77777777" w:rsidR="007A5EFA" w:rsidRPr="00A77982" w:rsidRDefault="007A5EFA" w:rsidP="007A5EFA">
      <w:pPr>
        <w:shd w:val="clear" w:color="auto" w:fill="FFFFFF"/>
        <w:spacing w:after="0" w:line="188" w:lineRule="atLeast"/>
        <w:ind w:firstLine="720"/>
        <w:jc w:val="both"/>
        <w:rPr>
          <w:rFonts w:eastAsia="Times New Roman" w:cs="Times"/>
          <w:color w:val="333333"/>
          <w:sz w:val="24"/>
          <w:szCs w:val="24"/>
        </w:rPr>
      </w:pPr>
      <w:r w:rsidRPr="00A77982">
        <w:rPr>
          <w:rFonts w:eastAsia="Times New Roman" w:cs="Times"/>
          <w:i/>
          <w:iCs/>
          <w:color w:val="333333"/>
          <w:sz w:val="24"/>
          <w:szCs w:val="24"/>
        </w:rPr>
        <w:t>Where:</w:t>
      </w:r>
    </w:p>
    <w:p w14:paraId="5729238A" w14:textId="77777777" w:rsidR="007A5EFA" w:rsidRDefault="007A5EFA" w:rsidP="007A5EFA">
      <w:pPr>
        <w:shd w:val="clear" w:color="auto" w:fill="FFFFFF"/>
        <w:spacing w:after="0" w:line="188" w:lineRule="atLeast"/>
        <w:ind w:left="720"/>
        <w:jc w:val="both"/>
        <w:rPr>
          <w:rFonts w:eastAsia="Times New Roman" w:cs="Times"/>
          <w:color w:val="333333"/>
          <w:sz w:val="24"/>
          <w:szCs w:val="24"/>
        </w:rPr>
      </w:pPr>
      <w:r w:rsidRPr="00A77982">
        <w:rPr>
          <w:rFonts w:eastAsia="Times New Roman" w:cs="Times"/>
          <w:color w:val="333333"/>
          <w:sz w:val="24"/>
          <w:szCs w:val="24"/>
        </w:rPr>
        <w:t xml:space="preserve">UCEF = the Utility Combined Energy Factor, a weighted average of the CEF calculated for the four supplemental tests and DOE D2 </w:t>
      </w:r>
      <w:r w:rsidR="002F3305" w:rsidRPr="00A77982">
        <w:rPr>
          <w:rFonts w:eastAsia="Times New Roman" w:cs="Times"/>
          <w:color w:val="333333"/>
          <w:sz w:val="24"/>
          <w:szCs w:val="24"/>
        </w:rPr>
        <w:t>CEFs</w:t>
      </w:r>
    </w:p>
    <w:p w14:paraId="5729238B" w14:textId="77777777" w:rsidR="00A86DE4" w:rsidRPr="00A77982" w:rsidRDefault="00A86DE4" w:rsidP="007A5EFA">
      <w:pPr>
        <w:shd w:val="clear" w:color="auto" w:fill="FFFFFF"/>
        <w:spacing w:after="0" w:line="188" w:lineRule="atLeast"/>
        <w:ind w:left="720"/>
        <w:jc w:val="both"/>
        <w:rPr>
          <w:rFonts w:eastAsia="Times New Roman" w:cs="Times"/>
          <w:color w:val="333333"/>
          <w:sz w:val="24"/>
          <w:szCs w:val="24"/>
        </w:rPr>
      </w:pPr>
    </w:p>
    <w:p w14:paraId="5729238C" w14:textId="77777777" w:rsidR="007A5EFA" w:rsidRPr="00A77982" w:rsidRDefault="00E53F50" w:rsidP="007A5EFA">
      <w:pPr>
        <w:shd w:val="clear" w:color="auto" w:fill="FFFFFF"/>
        <w:spacing w:after="0" w:line="188" w:lineRule="atLeast"/>
        <w:ind w:left="720"/>
        <w:jc w:val="both"/>
        <w:rPr>
          <w:rFonts w:eastAsia="Times New Roman" w:cs="Times"/>
          <w:color w:val="333333"/>
          <w:sz w:val="24"/>
          <w:szCs w:val="24"/>
        </w:rPr>
      </w:pPr>
      <w:r w:rsidRPr="00A77982">
        <w:rPr>
          <w:rFonts w:eastAsia="Times New Roman" w:cs="Times"/>
          <w:color w:val="333333"/>
          <w:sz w:val="24"/>
          <w:szCs w:val="24"/>
        </w:rPr>
        <w:t>α</w:t>
      </w:r>
      <w:r w:rsidR="007A5EFA" w:rsidRPr="00A77982">
        <w:rPr>
          <w:rFonts w:eastAsia="Times New Roman" w:cs="Times"/>
          <w:color w:val="333333"/>
          <w:sz w:val="24"/>
          <w:szCs w:val="24"/>
        </w:rPr>
        <w:t xml:space="preserve"> = the Supplemental Test One weighting factor, </w:t>
      </w:r>
      <w:r w:rsidR="009547E1">
        <w:rPr>
          <w:rFonts w:eastAsia="Times New Roman" w:cs="Times"/>
          <w:color w:val="333333"/>
          <w:sz w:val="24"/>
          <w:szCs w:val="24"/>
        </w:rPr>
        <w:t>see table below</w:t>
      </w:r>
    </w:p>
    <w:p w14:paraId="5729238D" w14:textId="77777777" w:rsidR="007A5EFA" w:rsidRDefault="007A5EFA" w:rsidP="007A5EFA">
      <w:pPr>
        <w:shd w:val="clear" w:color="auto" w:fill="FFFFFF"/>
        <w:spacing w:after="0" w:line="188" w:lineRule="atLeast"/>
        <w:ind w:left="720"/>
        <w:jc w:val="both"/>
        <w:rPr>
          <w:rFonts w:eastAsia="Times New Roman" w:cs="Times"/>
          <w:color w:val="333333"/>
          <w:sz w:val="24"/>
          <w:szCs w:val="24"/>
        </w:rPr>
      </w:pPr>
      <w:r w:rsidRPr="00A77982">
        <w:rPr>
          <w:rFonts w:eastAsia="Times New Roman" w:cs="Times"/>
          <w:color w:val="333333"/>
          <w:sz w:val="24"/>
          <w:szCs w:val="24"/>
        </w:rPr>
        <w:t xml:space="preserve">CEF </w:t>
      </w:r>
      <w:r w:rsidRPr="00A77982">
        <w:rPr>
          <w:rFonts w:eastAsia="Times New Roman" w:cs="Times"/>
          <w:color w:val="333333"/>
          <w:sz w:val="24"/>
          <w:szCs w:val="24"/>
          <w:vertAlign w:val="subscript"/>
        </w:rPr>
        <w:t>1</w:t>
      </w:r>
      <w:r w:rsidRPr="00A77982">
        <w:rPr>
          <w:rFonts w:eastAsia="Times New Roman" w:cs="Times"/>
          <w:color w:val="333333"/>
          <w:sz w:val="24"/>
          <w:szCs w:val="24"/>
        </w:rPr>
        <w:t xml:space="preserve"> = the calculated combined energy f</w:t>
      </w:r>
      <w:r w:rsidR="002F3305" w:rsidRPr="00A77982">
        <w:rPr>
          <w:rFonts w:eastAsia="Times New Roman" w:cs="Times"/>
          <w:color w:val="333333"/>
          <w:sz w:val="24"/>
          <w:szCs w:val="24"/>
        </w:rPr>
        <w:t>actor for Supplemental Test One, calculated in section 4.2.8 for the test case described in section 3.3.1.2</w:t>
      </w:r>
    </w:p>
    <w:p w14:paraId="5729238E" w14:textId="77777777" w:rsidR="00A86DE4" w:rsidRPr="00A77982" w:rsidRDefault="00A86DE4" w:rsidP="007A5EFA">
      <w:pPr>
        <w:shd w:val="clear" w:color="auto" w:fill="FFFFFF"/>
        <w:spacing w:after="0" w:line="188" w:lineRule="atLeast"/>
        <w:ind w:left="720"/>
        <w:jc w:val="both"/>
        <w:rPr>
          <w:rFonts w:eastAsia="Times New Roman" w:cs="Times"/>
          <w:color w:val="333333"/>
          <w:sz w:val="24"/>
          <w:szCs w:val="24"/>
        </w:rPr>
      </w:pPr>
    </w:p>
    <w:p w14:paraId="5729238F" w14:textId="77777777" w:rsidR="007A5EFA" w:rsidRPr="00A77982" w:rsidRDefault="00E53F50" w:rsidP="007A5EFA">
      <w:pPr>
        <w:shd w:val="clear" w:color="auto" w:fill="FFFFFF"/>
        <w:spacing w:after="0" w:line="188" w:lineRule="atLeast"/>
        <w:ind w:left="720"/>
        <w:jc w:val="both"/>
        <w:rPr>
          <w:rFonts w:eastAsia="Times New Roman" w:cs="Times"/>
          <w:color w:val="333333"/>
          <w:sz w:val="24"/>
          <w:szCs w:val="24"/>
        </w:rPr>
      </w:pPr>
      <w:r w:rsidRPr="00A77982">
        <w:rPr>
          <w:rFonts w:eastAsia="Times New Roman" w:cs="Times"/>
          <w:color w:val="333333"/>
          <w:sz w:val="24"/>
          <w:szCs w:val="24"/>
        </w:rPr>
        <w:t>β</w:t>
      </w:r>
      <w:r w:rsidR="007A5EFA" w:rsidRPr="00A77982">
        <w:rPr>
          <w:rFonts w:eastAsia="Times New Roman" w:cs="Times"/>
          <w:color w:val="333333"/>
          <w:sz w:val="24"/>
          <w:szCs w:val="24"/>
        </w:rPr>
        <w:t xml:space="preserve"> = the Supplemental Test Two weighting factor, </w:t>
      </w:r>
      <w:r w:rsidR="009547E1">
        <w:rPr>
          <w:rFonts w:eastAsia="Times New Roman" w:cs="Times"/>
          <w:color w:val="333333"/>
          <w:sz w:val="24"/>
          <w:szCs w:val="24"/>
        </w:rPr>
        <w:t>see table below</w:t>
      </w:r>
    </w:p>
    <w:p w14:paraId="57292390" w14:textId="77777777" w:rsidR="007A5EFA" w:rsidRDefault="007A5EFA" w:rsidP="007A5EFA">
      <w:pPr>
        <w:shd w:val="clear" w:color="auto" w:fill="FFFFFF"/>
        <w:spacing w:after="0" w:line="188" w:lineRule="atLeast"/>
        <w:ind w:left="720"/>
        <w:jc w:val="both"/>
        <w:rPr>
          <w:rFonts w:eastAsia="Times New Roman" w:cs="Times"/>
          <w:color w:val="333333"/>
          <w:sz w:val="24"/>
          <w:szCs w:val="24"/>
        </w:rPr>
      </w:pPr>
      <w:r w:rsidRPr="00A77982">
        <w:rPr>
          <w:rFonts w:eastAsia="Times New Roman" w:cs="Times"/>
          <w:color w:val="333333"/>
          <w:sz w:val="24"/>
          <w:szCs w:val="24"/>
        </w:rPr>
        <w:t xml:space="preserve">CEF </w:t>
      </w:r>
      <w:r w:rsidRPr="00A77982">
        <w:rPr>
          <w:rFonts w:eastAsia="Times New Roman" w:cs="Times"/>
          <w:color w:val="333333"/>
          <w:sz w:val="24"/>
          <w:szCs w:val="24"/>
          <w:vertAlign w:val="subscript"/>
        </w:rPr>
        <w:t>2</w:t>
      </w:r>
      <w:r w:rsidRPr="00A77982">
        <w:rPr>
          <w:rFonts w:eastAsia="Times New Roman" w:cs="Times"/>
          <w:color w:val="333333"/>
          <w:sz w:val="24"/>
          <w:szCs w:val="24"/>
        </w:rPr>
        <w:t xml:space="preserve"> = the calculated combined energy factor for Supplemental Test Two</w:t>
      </w:r>
      <w:r w:rsidR="002F3305" w:rsidRPr="00A77982">
        <w:rPr>
          <w:rFonts w:eastAsia="Times New Roman" w:cs="Times"/>
          <w:color w:val="333333"/>
          <w:sz w:val="24"/>
          <w:szCs w:val="24"/>
        </w:rPr>
        <w:t>, calculated in section 4.2.8 for the test case described in section 3.3.1.3</w:t>
      </w:r>
    </w:p>
    <w:p w14:paraId="57292391" w14:textId="77777777" w:rsidR="00A86DE4" w:rsidRPr="00A77982" w:rsidRDefault="00A86DE4" w:rsidP="007A5EFA">
      <w:pPr>
        <w:shd w:val="clear" w:color="auto" w:fill="FFFFFF"/>
        <w:spacing w:after="0" w:line="188" w:lineRule="atLeast"/>
        <w:ind w:left="720"/>
        <w:jc w:val="both"/>
        <w:rPr>
          <w:rFonts w:eastAsia="Times New Roman" w:cs="Times"/>
          <w:color w:val="333333"/>
          <w:sz w:val="24"/>
          <w:szCs w:val="24"/>
        </w:rPr>
      </w:pPr>
    </w:p>
    <w:p w14:paraId="57292392" w14:textId="77777777" w:rsidR="007A5EFA" w:rsidRPr="00A77982" w:rsidRDefault="00E53F50" w:rsidP="007A5EFA">
      <w:pPr>
        <w:shd w:val="clear" w:color="auto" w:fill="FFFFFF"/>
        <w:spacing w:after="0" w:line="188" w:lineRule="atLeast"/>
        <w:ind w:left="720"/>
        <w:jc w:val="both"/>
        <w:rPr>
          <w:rFonts w:eastAsia="Times New Roman" w:cs="Times"/>
          <w:color w:val="333333"/>
          <w:sz w:val="24"/>
          <w:szCs w:val="24"/>
        </w:rPr>
      </w:pPr>
      <w:r w:rsidRPr="00A77982">
        <w:rPr>
          <w:rFonts w:eastAsia="Times New Roman" w:cs="Times"/>
          <w:color w:val="333333"/>
          <w:sz w:val="24"/>
          <w:szCs w:val="24"/>
        </w:rPr>
        <w:t>γ</w:t>
      </w:r>
      <w:r w:rsidR="007A5EFA" w:rsidRPr="00A77982">
        <w:rPr>
          <w:rFonts w:eastAsia="Times New Roman" w:cs="Times"/>
          <w:color w:val="333333"/>
          <w:sz w:val="24"/>
          <w:szCs w:val="24"/>
        </w:rPr>
        <w:t xml:space="preserve"> = the Supplemental Test Three weighting factor, </w:t>
      </w:r>
      <w:r w:rsidR="009547E1">
        <w:rPr>
          <w:rFonts w:eastAsia="Times New Roman" w:cs="Times"/>
          <w:color w:val="333333"/>
          <w:sz w:val="24"/>
          <w:szCs w:val="24"/>
        </w:rPr>
        <w:t>see table below</w:t>
      </w:r>
    </w:p>
    <w:p w14:paraId="57292393" w14:textId="77777777" w:rsidR="007A5EFA" w:rsidRDefault="007A5EFA" w:rsidP="007A5EFA">
      <w:pPr>
        <w:shd w:val="clear" w:color="auto" w:fill="FFFFFF"/>
        <w:spacing w:after="0" w:line="188" w:lineRule="atLeast"/>
        <w:ind w:left="720"/>
        <w:jc w:val="both"/>
        <w:rPr>
          <w:rFonts w:eastAsia="Times New Roman" w:cs="Times"/>
          <w:color w:val="333333"/>
          <w:sz w:val="24"/>
          <w:szCs w:val="24"/>
        </w:rPr>
      </w:pPr>
      <w:r w:rsidRPr="00A77982">
        <w:rPr>
          <w:rFonts w:eastAsia="Times New Roman" w:cs="Times"/>
          <w:color w:val="333333"/>
          <w:sz w:val="24"/>
          <w:szCs w:val="24"/>
        </w:rPr>
        <w:t xml:space="preserve"> CEF </w:t>
      </w:r>
      <w:r w:rsidRPr="00A77982">
        <w:rPr>
          <w:rFonts w:eastAsia="Times New Roman" w:cs="Times"/>
          <w:color w:val="333333"/>
          <w:sz w:val="24"/>
          <w:szCs w:val="24"/>
          <w:vertAlign w:val="subscript"/>
        </w:rPr>
        <w:t>3</w:t>
      </w:r>
      <w:r w:rsidRPr="00A77982">
        <w:rPr>
          <w:rFonts w:eastAsia="Times New Roman" w:cs="Times"/>
          <w:color w:val="333333"/>
          <w:sz w:val="24"/>
          <w:szCs w:val="24"/>
        </w:rPr>
        <w:t xml:space="preserve"> = the calculated combined energy factor for Supplemental Test Three</w:t>
      </w:r>
      <w:r w:rsidR="002F3305" w:rsidRPr="00A77982">
        <w:rPr>
          <w:rFonts w:eastAsia="Times New Roman" w:cs="Times"/>
          <w:color w:val="333333"/>
          <w:sz w:val="24"/>
          <w:szCs w:val="24"/>
        </w:rPr>
        <w:t>, calculated in section 4.2.8 for the test case described in section 3.3.1.4</w:t>
      </w:r>
    </w:p>
    <w:p w14:paraId="57292394" w14:textId="77777777" w:rsidR="00A86DE4" w:rsidRPr="00A77982" w:rsidRDefault="00A86DE4" w:rsidP="007A5EFA">
      <w:pPr>
        <w:shd w:val="clear" w:color="auto" w:fill="FFFFFF"/>
        <w:spacing w:after="0" w:line="188" w:lineRule="atLeast"/>
        <w:ind w:left="720"/>
        <w:jc w:val="both"/>
        <w:rPr>
          <w:rFonts w:eastAsia="Times New Roman" w:cs="Times"/>
          <w:color w:val="333333"/>
          <w:sz w:val="24"/>
          <w:szCs w:val="24"/>
        </w:rPr>
      </w:pPr>
    </w:p>
    <w:p w14:paraId="57292395" w14:textId="77777777" w:rsidR="007A5EFA" w:rsidRPr="00A77982" w:rsidRDefault="00E53F50" w:rsidP="007A5EFA">
      <w:pPr>
        <w:shd w:val="clear" w:color="auto" w:fill="FFFFFF"/>
        <w:spacing w:after="0" w:line="188" w:lineRule="atLeast"/>
        <w:ind w:left="720"/>
        <w:jc w:val="both"/>
        <w:rPr>
          <w:rFonts w:eastAsia="Times New Roman" w:cs="Times"/>
          <w:color w:val="333333"/>
          <w:sz w:val="24"/>
          <w:szCs w:val="24"/>
        </w:rPr>
      </w:pPr>
      <w:r w:rsidRPr="00A77982">
        <w:rPr>
          <w:rFonts w:eastAsia="Times New Roman" w:cs="Times"/>
          <w:color w:val="333333"/>
          <w:sz w:val="24"/>
          <w:szCs w:val="24"/>
        </w:rPr>
        <w:t>δ</w:t>
      </w:r>
      <w:r w:rsidR="007A5EFA" w:rsidRPr="00A77982">
        <w:rPr>
          <w:rFonts w:eastAsia="Times New Roman" w:cs="Times"/>
          <w:color w:val="333333"/>
          <w:sz w:val="24"/>
          <w:szCs w:val="24"/>
        </w:rPr>
        <w:t xml:space="preserve"> = the Supplemental Test Four weighting factor, </w:t>
      </w:r>
      <w:r w:rsidR="009547E1">
        <w:rPr>
          <w:rFonts w:eastAsia="Times New Roman" w:cs="Times"/>
          <w:color w:val="333333"/>
          <w:sz w:val="24"/>
          <w:szCs w:val="24"/>
        </w:rPr>
        <w:t>see table below</w:t>
      </w:r>
    </w:p>
    <w:p w14:paraId="57292396" w14:textId="77777777" w:rsidR="007A5EFA" w:rsidRDefault="007A5EFA" w:rsidP="007A5EFA">
      <w:pPr>
        <w:shd w:val="clear" w:color="auto" w:fill="FFFFFF"/>
        <w:spacing w:after="0" w:line="188" w:lineRule="atLeast"/>
        <w:ind w:left="720"/>
        <w:jc w:val="both"/>
        <w:rPr>
          <w:rFonts w:eastAsia="Times New Roman" w:cs="Times"/>
          <w:color w:val="333333"/>
          <w:sz w:val="24"/>
          <w:szCs w:val="24"/>
        </w:rPr>
      </w:pPr>
      <w:r w:rsidRPr="00A77982">
        <w:rPr>
          <w:rFonts w:eastAsia="Times New Roman" w:cs="Times"/>
          <w:color w:val="333333"/>
          <w:sz w:val="24"/>
          <w:szCs w:val="24"/>
        </w:rPr>
        <w:t xml:space="preserve">CEF </w:t>
      </w:r>
      <w:r w:rsidRPr="00A77982">
        <w:rPr>
          <w:rFonts w:eastAsia="Times New Roman" w:cs="Times"/>
          <w:color w:val="333333"/>
          <w:sz w:val="24"/>
          <w:szCs w:val="24"/>
          <w:vertAlign w:val="subscript"/>
        </w:rPr>
        <w:t>4</w:t>
      </w:r>
      <w:r w:rsidRPr="00A77982">
        <w:rPr>
          <w:rFonts w:eastAsia="Times New Roman" w:cs="Times"/>
          <w:color w:val="333333"/>
          <w:sz w:val="24"/>
          <w:szCs w:val="24"/>
        </w:rPr>
        <w:t xml:space="preserve"> = the calculated combined energy factor for Supplemental Test Four</w:t>
      </w:r>
      <w:r w:rsidR="002F3305" w:rsidRPr="00A77982">
        <w:rPr>
          <w:rFonts w:eastAsia="Times New Roman" w:cs="Times"/>
          <w:color w:val="333333"/>
          <w:sz w:val="24"/>
          <w:szCs w:val="24"/>
        </w:rPr>
        <w:t>, calculated in section 4.2.8 for the test case described in section 3.3.1.5</w:t>
      </w:r>
    </w:p>
    <w:p w14:paraId="57292397" w14:textId="77777777" w:rsidR="00A86DE4" w:rsidRPr="00A77982" w:rsidRDefault="00A86DE4" w:rsidP="007A5EFA">
      <w:pPr>
        <w:shd w:val="clear" w:color="auto" w:fill="FFFFFF"/>
        <w:spacing w:after="0" w:line="188" w:lineRule="atLeast"/>
        <w:ind w:left="720"/>
        <w:jc w:val="both"/>
        <w:rPr>
          <w:rFonts w:eastAsia="Times New Roman" w:cs="Times"/>
          <w:color w:val="333333"/>
          <w:sz w:val="24"/>
          <w:szCs w:val="24"/>
        </w:rPr>
      </w:pPr>
    </w:p>
    <w:p w14:paraId="57292398" w14:textId="77777777" w:rsidR="007A5EFA" w:rsidRPr="00A77982" w:rsidRDefault="00E53F50" w:rsidP="007A5EFA">
      <w:pPr>
        <w:shd w:val="clear" w:color="auto" w:fill="FFFFFF"/>
        <w:spacing w:after="0" w:line="188" w:lineRule="atLeast"/>
        <w:ind w:left="720"/>
        <w:jc w:val="both"/>
        <w:rPr>
          <w:rFonts w:eastAsia="Times New Roman" w:cs="Times"/>
          <w:color w:val="333333"/>
          <w:sz w:val="24"/>
          <w:szCs w:val="24"/>
        </w:rPr>
      </w:pPr>
      <w:r w:rsidRPr="00A77982">
        <w:rPr>
          <w:rFonts w:eastAsia="Times New Roman" w:cs="Times"/>
          <w:color w:val="333333"/>
          <w:sz w:val="24"/>
          <w:szCs w:val="24"/>
        </w:rPr>
        <w:t>ε</w:t>
      </w:r>
      <w:r w:rsidR="007A5EFA" w:rsidRPr="00A77982">
        <w:rPr>
          <w:rFonts w:eastAsia="Times New Roman" w:cs="Times"/>
          <w:color w:val="333333"/>
          <w:sz w:val="24"/>
          <w:szCs w:val="24"/>
        </w:rPr>
        <w:t xml:space="preserve"> = the </w:t>
      </w:r>
      <w:r w:rsidR="002F3305" w:rsidRPr="00A77982">
        <w:rPr>
          <w:rFonts w:eastAsia="Times New Roman" w:cs="Times"/>
          <w:color w:val="333333"/>
          <w:sz w:val="24"/>
          <w:szCs w:val="24"/>
        </w:rPr>
        <w:t>DOE D2</w:t>
      </w:r>
      <w:r w:rsidR="007A5EFA" w:rsidRPr="00A77982">
        <w:rPr>
          <w:rFonts w:eastAsia="Times New Roman" w:cs="Times"/>
          <w:color w:val="333333"/>
          <w:sz w:val="24"/>
          <w:szCs w:val="24"/>
        </w:rPr>
        <w:t xml:space="preserve"> weighting factor</w:t>
      </w:r>
      <w:proofErr w:type="gramStart"/>
      <w:r w:rsidR="007A5EFA" w:rsidRPr="00A77982">
        <w:rPr>
          <w:rFonts w:eastAsia="Times New Roman" w:cs="Times"/>
          <w:color w:val="333333"/>
          <w:sz w:val="24"/>
          <w:szCs w:val="24"/>
        </w:rPr>
        <w:t xml:space="preserve">, </w:t>
      </w:r>
      <w:r w:rsidR="009547E1" w:rsidRPr="009547E1">
        <w:rPr>
          <w:rFonts w:eastAsia="Times New Roman" w:cs="Times"/>
          <w:color w:val="333333"/>
          <w:sz w:val="24"/>
          <w:szCs w:val="24"/>
        </w:rPr>
        <w:t xml:space="preserve"> </w:t>
      </w:r>
      <w:r w:rsidR="009547E1">
        <w:rPr>
          <w:rFonts w:eastAsia="Times New Roman" w:cs="Times"/>
          <w:color w:val="333333"/>
          <w:sz w:val="24"/>
          <w:szCs w:val="24"/>
        </w:rPr>
        <w:t>see</w:t>
      </w:r>
      <w:proofErr w:type="gramEnd"/>
      <w:r w:rsidR="009547E1">
        <w:rPr>
          <w:rFonts w:eastAsia="Times New Roman" w:cs="Times"/>
          <w:color w:val="333333"/>
          <w:sz w:val="24"/>
          <w:szCs w:val="24"/>
        </w:rPr>
        <w:t xml:space="preserve"> table below</w:t>
      </w:r>
    </w:p>
    <w:p w14:paraId="57292399" w14:textId="77777777" w:rsidR="007A5EFA" w:rsidRDefault="007A5EFA" w:rsidP="007A5EFA">
      <w:pPr>
        <w:shd w:val="clear" w:color="auto" w:fill="FFFFFF"/>
        <w:spacing w:after="0" w:line="188" w:lineRule="atLeast"/>
        <w:ind w:left="720"/>
        <w:jc w:val="both"/>
        <w:rPr>
          <w:rFonts w:eastAsia="Times New Roman" w:cs="Times"/>
          <w:color w:val="333333"/>
          <w:sz w:val="24"/>
          <w:szCs w:val="24"/>
        </w:rPr>
      </w:pPr>
      <w:r w:rsidRPr="00A77982">
        <w:rPr>
          <w:rFonts w:eastAsia="Times New Roman" w:cs="Times"/>
          <w:color w:val="333333"/>
          <w:sz w:val="24"/>
          <w:szCs w:val="24"/>
        </w:rPr>
        <w:t xml:space="preserve">CEF </w:t>
      </w:r>
      <w:r w:rsidRPr="00A77982">
        <w:rPr>
          <w:rFonts w:eastAsia="Times New Roman" w:cs="Times"/>
          <w:color w:val="333333"/>
          <w:sz w:val="24"/>
          <w:szCs w:val="24"/>
          <w:vertAlign w:val="subscript"/>
        </w:rPr>
        <w:t xml:space="preserve">5 </w:t>
      </w:r>
      <w:r w:rsidRPr="00A77982">
        <w:rPr>
          <w:rFonts w:eastAsia="Times New Roman" w:cs="Times"/>
          <w:color w:val="333333"/>
          <w:sz w:val="24"/>
          <w:szCs w:val="24"/>
        </w:rPr>
        <w:t xml:space="preserve">= the calculated combined energy factor for </w:t>
      </w:r>
      <w:r w:rsidR="002F3305" w:rsidRPr="00A77982">
        <w:rPr>
          <w:rFonts w:eastAsia="Times New Roman" w:cs="Times"/>
          <w:color w:val="333333"/>
          <w:sz w:val="24"/>
          <w:szCs w:val="24"/>
        </w:rPr>
        <w:t>DOE D2, calculated in 4.1.8 for the test case described in section 3.3.1.1</w:t>
      </w:r>
    </w:p>
    <w:p w14:paraId="5729239A" w14:textId="77777777" w:rsidR="009547E1" w:rsidRDefault="009547E1" w:rsidP="007A5EFA">
      <w:pPr>
        <w:shd w:val="clear" w:color="auto" w:fill="FFFFFF"/>
        <w:spacing w:after="0" w:line="188" w:lineRule="atLeast"/>
        <w:ind w:left="720"/>
        <w:jc w:val="both"/>
        <w:rPr>
          <w:rFonts w:eastAsia="Times New Roman" w:cs="Times"/>
          <w:color w:val="333333"/>
          <w:sz w:val="24"/>
          <w:szCs w:val="24"/>
        </w:rPr>
      </w:pPr>
    </w:p>
    <w:p w14:paraId="5729239B" w14:textId="77777777" w:rsidR="009547E1" w:rsidRPr="00A77982" w:rsidRDefault="009547E1" w:rsidP="007A5EFA">
      <w:pPr>
        <w:shd w:val="clear" w:color="auto" w:fill="FFFFFF"/>
        <w:spacing w:after="0" w:line="188" w:lineRule="atLeast"/>
        <w:ind w:left="720"/>
        <w:jc w:val="both"/>
        <w:rPr>
          <w:rFonts w:eastAsia="Times New Roman" w:cs="Times"/>
          <w:color w:val="333333"/>
          <w:sz w:val="24"/>
          <w:szCs w:val="24"/>
        </w:rPr>
      </w:pPr>
      <w:r>
        <w:rPr>
          <w:rFonts w:eastAsia="Times New Roman" w:cs="Times"/>
          <w:color w:val="333333"/>
          <w:sz w:val="24"/>
          <w:szCs w:val="24"/>
        </w:rPr>
        <w:t xml:space="preserve">UCEF CREDIT = </w:t>
      </w:r>
      <w:r w:rsidR="0060343C">
        <w:rPr>
          <w:rFonts w:eastAsia="Times New Roman" w:cs="Times"/>
          <w:color w:val="333333"/>
          <w:sz w:val="24"/>
          <w:szCs w:val="24"/>
        </w:rPr>
        <w:t>Functionality credits as defined by utility programs</w:t>
      </w:r>
    </w:p>
    <w:p w14:paraId="5729239C" w14:textId="77777777" w:rsidR="007A5EFA" w:rsidRPr="00A77982" w:rsidRDefault="007A5EFA" w:rsidP="006358FB">
      <w:pPr>
        <w:shd w:val="clear" w:color="auto" w:fill="FFFFFF"/>
        <w:spacing w:after="0" w:line="188" w:lineRule="atLeast"/>
        <w:ind w:left="720"/>
        <w:jc w:val="both"/>
        <w:rPr>
          <w:rFonts w:eastAsia="Times New Roman" w:cs="Times New Roman"/>
          <w:color w:val="333333"/>
          <w:sz w:val="24"/>
          <w:szCs w:val="24"/>
        </w:rPr>
      </w:pPr>
    </w:p>
    <w:p w14:paraId="5729239D" w14:textId="77777777" w:rsidR="00BB1149" w:rsidRDefault="00BB1149">
      <w:pPr>
        <w:shd w:val="clear" w:color="auto" w:fill="FFFFFF"/>
        <w:spacing w:after="0" w:line="188" w:lineRule="atLeast"/>
        <w:ind w:left="720"/>
        <w:jc w:val="both"/>
        <w:rPr>
          <w:rFonts w:ascii="Times" w:hAnsi="Times"/>
          <w:sz w:val="24"/>
          <w:szCs w:val="24"/>
        </w:rPr>
      </w:pPr>
    </w:p>
    <w:p w14:paraId="5729239E" w14:textId="77777777" w:rsidR="00BD285E" w:rsidRPr="00A86DE4" w:rsidRDefault="00F64410" w:rsidP="00A86DE4">
      <w:pPr>
        <w:pStyle w:val="NoSpacing"/>
        <w:rPr>
          <w:b/>
          <w:i/>
          <w:sz w:val="24"/>
          <w:szCs w:val="24"/>
        </w:rPr>
      </w:pPr>
      <w:r w:rsidRPr="00A86DE4">
        <w:rPr>
          <w:b/>
          <w:i/>
          <w:sz w:val="24"/>
          <w:szCs w:val="24"/>
        </w:rPr>
        <w:t>Weighting Factors</w:t>
      </w:r>
      <w:r w:rsidR="0005174D" w:rsidRPr="00A86DE4">
        <w:rPr>
          <w:b/>
          <w:i/>
          <w:sz w:val="24"/>
          <w:szCs w:val="24"/>
        </w:rPr>
        <w:t xml:space="preserve"> </w:t>
      </w:r>
      <w:r w:rsidR="009547E1">
        <w:rPr>
          <w:b/>
          <w:i/>
          <w:sz w:val="24"/>
          <w:szCs w:val="24"/>
        </w:rPr>
        <w:t>Table</w:t>
      </w:r>
    </w:p>
    <w:p w14:paraId="5729239F" w14:textId="77777777" w:rsidR="009547E1" w:rsidRDefault="009547E1" w:rsidP="00BD285E">
      <w:r>
        <w:t xml:space="preserve">Weighting factors were set to reflect results most consistent settings used in various field testing.  Because no direct correlation exists between the 5 utility tests and all possible combinations of all possible </w:t>
      </w:r>
      <w:proofErr w:type="gramStart"/>
      <w:r>
        <w:t>dryers</w:t>
      </w:r>
      <w:proofErr w:type="gramEnd"/>
      <w:r>
        <w:t xml:space="preserve"> designs, the weighting factors are representative, not specific settings.  </w:t>
      </w:r>
    </w:p>
    <w:p w14:paraId="572923A0" w14:textId="77777777" w:rsidR="009547E1" w:rsidRDefault="009547E1" w:rsidP="00BD285E"/>
    <w:p w14:paraId="572923A1" w14:textId="77777777" w:rsidR="00BD285E" w:rsidRDefault="0060343C" w:rsidP="00BD285E">
      <w:r>
        <w:lastRenderedPageBreak/>
        <w:t xml:space="preserve">Weighting factors are divided into two different product categories, “non-ENERGYSTAR dryers” and “efficient dryers”. This is done because efficient dryers have settings </w:t>
      </w:r>
      <w:proofErr w:type="gramStart"/>
      <w:r>
        <w:t>the are</w:t>
      </w:r>
      <w:proofErr w:type="gramEnd"/>
      <w:r>
        <w:t xml:space="preserve"> designed provide energy savings, whereas non-ENERGYSTAR dryers do not typically have such consumer options. E</w:t>
      </w:r>
      <w:r w:rsidR="0005174D">
        <w:t>fficient dryers will be more likely used in their efficient mode (because they have them, and because consumers presumably purchased them at least in part because they wanted that feature).</w:t>
      </w:r>
      <w:r>
        <w:t xml:space="preserve"> Table 2 below provides weighting factors for both dryer categories. </w:t>
      </w:r>
    </w:p>
    <w:p w14:paraId="572923A2" w14:textId="77777777" w:rsidR="00B8138B" w:rsidRDefault="00B8138B" w:rsidP="0060343C">
      <w:r w:rsidRPr="00B8138B">
        <w:rPr>
          <w:noProof/>
        </w:rPr>
        <w:drawing>
          <wp:inline distT="0" distB="0" distL="0" distR="0" wp14:anchorId="572923B3" wp14:editId="572923B4">
            <wp:extent cx="5288280" cy="1017905"/>
            <wp:effectExtent l="0" t="0" r="762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88280" cy="1017905"/>
                    </a:xfrm>
                    <a:prstGeom prst="rect">
                      <a:avLst/>
                    </a:prstGeom>
                    <a:noFill/>
                    <a:ln>
                      <a:noFill/>
                    </a:ln>
                  </pic:spPr>
                </pic:pic>
              </a:graphicData>
            </a:graphic>
          </wp:inline>
        </w:drawing>
      </w:r>
    </w:p>
    <w:p w14:paraId="572923A3" w14:textId="77777777" w:rsidR="0060343C" w:rsidRDefault="0060343C" w:rsidP="0060343C">
      <w:r>
        <w:t>Table 2</w:t>
      </w:r>
    </w:p>
    <w:p w14:paraId="572923A4" w14:textId="77777777" w:rsidR="0060343C" w:rsidRDefault="0060343C" w:rsidP="0060343C"/>
    <w:p w14:paraId="572923A5" w14:textId="77777777" w:rsidR="0060343C" w:rsidRDefault="0060343C" w:rsidP="0060343C"/>
    <w:p w14:paraId="572923A6" w14:textId="77777777" w:rsidR="00BD285E" w:rsidRPr="00BD285E" w:rsidRDefault="00BD285E" w:rsidP="00BD285E"/>
    <w:sectPr w:rsidR="00BD285E" w:rsidRPr="00BD285E" w:rsidSect="00DC6DD8">
      <w:footerReference w:type="default" r:id="rId1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72923B7" w14:textId="77777777" w:rsidR="009863B6" w:rsidRDefault="009863B6" w:rsidP="004E4898">
      <w:pPr>
        <w:spacing w:after="0" w:line="240" w:lineRule="auto"/>
      </w:pPr>
      <w:r>
        <w:separator/>
      </w:r>
    </w:p>
  </w:endnote>
  <w:endnote w:type="continuationSeparator" w:id="0">
    <w:p w14:paraId="572923B8" w14:textId="77777777" w:rsidR="009863B6" w:rsidRDefault="009863B6" w:rsidP="004E48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46776840"/>
      <w:docPartObj>
        <w:docPartGallery w:val="Page Numbers (Bottom of Page)"/>
        <w:docPartUnique/>
      </w:docPartObj>
    </w:sdtPr>
    <w:sdtEndPr>
      <w:rPr>
        <w:noProof/>
      </w:rPr>
    </w:sdtEndPr>
    <w:sdtContent>
      <w:p w14:paraId="572923B9" w14:textId="77777777" w:rsidR="009863B6" w:rsidRDefault="009863B6">
        <w:pPr>
          <w:pStyle w:val="Footer"/>
          <w:jc w:val="right"/>
        </w:pPr>
        <w:r>
          <w:fldChar w:fldCharType="begin"/>
        </w:r>
        <w:r>
          <w:instrText xml:space="preserve"> PAGE   \* MERGEFORMAT </w:instrText>
        </w:r>
        <w:r>
          <w:fldChar w:fldCharType="separate"/>
        </w:r>
        <w:r w:rsidR="004E2863">
          <w:rPr>
            <w:noProof/>
          </w:rPr>
          <w:t>1</w:t>
        </w:r>
        <w:r>
          <w:rPr>
            <w:noProof/>
          </w:rPr>
          <w:fldChar w:fldCharType="end"/>
        </w:r>
      </w:p>
    </w:sdtContent>
  </w:sdt>
  <w:p w14:paraId="572923BA" w14:textId="77777777" w:rsidR="009863B6" w:rsidRDefault="009863B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72923B5" w14:textId="77777777" w:rsidR="009863B6" w:rsidRDefault="009863B6" w:rsidP="004E4898">
      <w:pPr>
        <w:spacing w:after="0" w:line="240" w:lineRule="auto"/>
      </w:pPr>
      <w:r>
        <w:separator/>
      </w:r>
    </w:p>
  </w:footnote>
  <w:footnote w:type="continuationSeparator" w:id="0">
    <w:p w14:paraId="572923B6" w14:textId="77777777" w:rsidR="009863B6" w:rsidRDefault="009863B6" w:rsidP="004E489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3A018EC"/>
    <w:multiLevelType w:val="hybridMultilevel"/>
    <w:tmpl w:val="9552E2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327979F5"/>
    <w:multiLevelType w:val="multilevel"/>
    <w:tmpl w:val="088C56BC"/>
    <w:lvl w:ilvl="0">
      <w:start w:val="2"/>
      <w:numFmt w:val="decimal"/>
      <w:lvlText w:val="%1"/>
      <w:lvlJc w:val="left"/>
      <w:pPr>
        <w:ind w:left="525" w:hanging="525"/>
      </w:pPr>
      <w:rPr>
        <w:rFonts w:hint="default"/>
      </w:rPr>
    </w:lvl>
    <w:lvl w:ilvl="1">
      <w:start w:val="6"/>
      <w:numFmt w:val="decimal"/>
      <w:lvlText w:val="%1.%2"/>
      <w:lvlJc w:val="left"/>
      <w:pPr>
        <w:ind w:left="885" w:hanging="525"/>
      </w:pPr>
      <w:rPr>
        <w:rFonts w:hint="default"/>
      </w:rPr>
    </w:lvl>
    <w:lvl w:ilvl="2">
      <w:start w:val="4"/>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
    <w:nsid w:val="67E51776"/>
    <w:multiLevelType w:val="hybridMultilevel"/>
    <w:tmpl w:val="C406A266"/>
    <w:lvl w:ilvl="0" w:tplc="1AAC8812">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dgnword-docGUID" w:val="{00911492-1411-4687-B51E-BA817A19EF63}"/>
    <w:docVar w:name="dgnword-eventsink" w:val="72762504"/>
  </w:docVars>
  <w:rsids>
    <w:rsidRoot w:val="00D67956"/>
    <w:rsid w:val="000267F0"/>
    <w:rsid w:val="00027282"/>
    <w:rsid w:val="0003140A"/>
    <w:rsid w:val="0005174D"/>
    <w:rsid w:val="00054ADD"/>
    <w:rsid w:val="00056912"/>
    <w:rsid w:val="00057BA2"/>
    <w:rsid w:val="00063842"/>
    <w:rsid w:val="000654E3"/>
    <w:rsid w:val="00080B61"/>
    <w:rsid w:val="00084055"/>
    <w:rsid w:val="00090D80"/>
    <w:rsid w:val="00094C1F"/>
    <w:rsid w:val="00094E45"/>
    <w:rsid w:val="000A31F1"/>
    <w:rsid w:val="000B645F"/>
    <w:rsid w:val="000B6750"/>
    <w:rsid w:val="000E263A"/>
    <w:rsid w:val="000E66AD"/>
    <w:rsid w:val="000F3BEC"/>
    <w:rsid w:val="000F509C"/>
    <w:rsid w:val="0010349A"/>
    <w:rsid w:val="00115AE9"/>
    <w:rsid w:val="00120C2B"/>
    <w:rsid w:val="00122F79"/>
    <w:rsid w:val="00134626"/>
    <w:rsid w:val="0013513E"/>
    <w:rsid w:val="0014071D"/>
    <w:rsid w:val="00141554"/>
    <w:rsid w:val="00153E1E"/>
    <w:rsid w:val="00161CDD"/>
    <w:rsid w:val="00170E36"/>
    <w:rsid w:val="001729CA"/>
    <w:rsid w:val="00183D9D"/>
    <w:rsid w:val="001915FB"/>
    <w:rsid w:val="0019741B"/>
    <w:rsid w:val="001A1F7B"/>
    <w:rsid w:val="001A2566"/>
    <w:rsid w:val="001C066D"/>
    <w:rsid w:val="001C711A"/>
    <w:rsid w:val="001C7EEE"/>
    <w:rsid w:val="001D0A67"/>
    <w:rsid w:val="001D31EA"/>
    <w:rsid w:val="001E155D"/>
    <w:rsid w:val="001E7E30"/>
    <w:rsid w:val="001F1A33"/>
    <w:rsid w:val="001F1DE2"/>
    <w:rsid w:val="002031E8"/>
    <w:rsid w:val="00213011"/>
    <w:rsid w:val="0021333A"/>
    <w:rsid w:val="002316A2"/>
    <w:rsid w:val="00241458"/>
    <w:rsid w:val="00242906"/>
    <w:rsid w:val="002520F0"/>
    <w:rsid w:val="002603B0"/>
    <w:rsid w:val="002768F6"/>
    <w:rsid w:val="00277EDD"/>
    <w:rsid w:val="0028647F"/>
    <w:rsid w:val="0029253D"/>
    <w:rsid w:val="002C05C7"/>
    <w:rsid w:val="002C1A57"/>
    <w:rsid w:val="002D6E1D"/>
    <w:rsid w:val="002E0C7D"/>
    <w:rsid w:val="002F0FD2"/>
    <w:rsid w:val="002F3305"/>
    <w:rsid w:val="002F3614"/>
    <w:rsid w:val="002F63D8"/>
    <w:rsid w:val="00302125"/>
    <w:rsid w:val="003037B9"/>
    <w:rsid w:val="003137DD"/>
    <w:rsid w:val="003166F9"/>
    <w:rsid w:val="0032311B"/>
    <w:rsid w:val="00323D2A"/>
    <w:rsid w:val="00327E10"/>
    <w:rsid w:val="00337615"/>
    <w:rsid w:val="00337999"/>
    <w:rsid w:val="0034504B"/>
    <w:rsid w:val="00352171"/>
    <w:rsid w:val="00367394"/>
    <w:rsid w:val="00370167"/>
    <w:rsid w:val="0038559D"/>
    <w:rsid w:val="00397CB4"/>
    <w:rsid w:val="003B58C2"/>
    <w:rsid w:val="003C2C78"/>
    <w:rsid w:val="003D7101"/>
    <w:rsid w:val="003D7B31"/>
    <w:rsid w:val="003E0B67"/>
    <w:rsid w:val="003F5333"/>
    <w:rsid w:val="003F6026"/>
    <w:rsid w:val="004136A7"/>
    <w:rsid w:val="0042216D"/>
    <w:rsid w:val="00426E97"/>
    <w:rsid w:val="00434D96"/>
    <w:rsid w:val="004473F9"/>
    <w:rsid w:val="0044783F"/>
    <w:rsid w:val="00457AFE"/>
    <w:rsid w:val="004643C6"/>
    <w:rsid w:val="0047066D"/>
    <w:rsid w:val="00482992"/>
    <w:rsid w:val="004871A4"/>
    <w:rsid w:val="00495034"/>
    <w:rsid w:val="004B3FDF"/>
    <w:rsid w:val="004B5AD5"/>
    <w:rsid w:val="004D220B"/>
    <w:rsid w:val="004D2DBC"/>
    <w:rsid w:val="004D60BF"/>
    <w:rsid w:val="004E2863"/>
    <w:rsid w:val="004E4898"/>
    <w:rsid w:val="00514205"/>
    <w:rsid w:val="00515B1C"/>
    <w:rsid w:val="00521A42"/>
    <w:rsid w:val="0052362D"/>
    <w:rsid w:val="00535767"/>
    <w:rsid w:val="00543867"/>
    <w:rsid w:val="005619A9"/>
    <w:rsid w:val="00561BCC"/>
    <w:rsid w:val="00566780"/>
    <w:rsid w:val="00576DF8"/>
    <w:rsid w:val="00596083"/>
    <w:rsid w:val="005A04DC"/>
    <w:rsid w:val="005C49C3"/>
    <w:rsid w:val="005E2820"/>
    <w:rsid w:val="005E4D20"/>
    <w:rsid w:val="00602278"/>
    <w:rsid w:val="0060343C"/>
    <w:rsid w:val="00607A12"/>
    <w:rsid w:val="00615690"/>
    <w:rsid w:val="00620F3D"/>
    <w:rsid w:val="006300F4"/>
    <w:rsid w:val="006358FB"/>
    <w:rsid w:val="00636D9A"/>
    <w:rsid w:val="00647A2A"/>
    <w:rsid w:val="006516AA"/>
    <w:rsid w:val="006726B6"/>
    <w:rsid w:val="00672BDB"/>
    <w:rsid w:val="0068360D"/>
    <w:rsid w:val="006858CA"/>
    <w:rsid w:val="006B2078"/>
    <w:rsid w:val="006D166B"/>
    <w:rsid w:val="006D5B71"/>
    <w:rsid w:val="006F63EC"/>
    <w:rsid w:val="0071335E"/>
    <w:rsid w:val="007155A1"/>
    <w:rsid w:val="007227EC"/>
    <w:rsid w:val="00730A7D"/>
    <w:rsid w:val="0075018D"/>
    <w:rsid w:val="0075174C"/>
    <w:rsid w:val="00762B01"/>
    <w:rsid w:val="007807B1"/>
    <w:rsid w:val="00781DB6"/>
    <w:rsid w:val="00795AC7"/>
    <w:rsid w:val="00797127"/>
    <w:rsid w:val="007A54AB"/>
    <w:rsid w:val="007A58C0"/>
    <w:rsid w:val="007A5EFA"/>
    <w:rsid w:val="007C10C9"/>
    <w:rsid w:val="007C1FFB"/>
    <w:rsid w:val="007C3585"/>
    <w:rsid w:val="007C399F"/>
    <w:rsid w:val="007E6713"/>
    <w:rsid w:val="007F0AF3"/>
    <w:rsid w:val="007F73DD"/>
    <w:rsid w:val="00807826"/>
    <w:rsid w:val="0081551E"/>
    <w:rsid w:val="00817602"/>
    <w:rsid w:val="008231E7"/>
    <w:rsid w:val="00823488"/>
    <w:rsid w:val="00827E22"/>
    <w:rsid w:val="00833E74"/>
    <w:rsid w:val="008351D8"/>
    <w:rsid w:val="00842796"/>
    <w:rsid w:val="0086266D"/>
    <w:rsid w:val="00871BF5"/>
    <w:rsid w:val="008866FF"/>
    <w:rsid w:val="00890634"/>
    <w:rsid w:val="00891B29"/>
    <w:rsid w:val="00892DA5"/>
    <w:rsid w:val="008B3168"/>
    <w:rsid w:val="008C5494"/>
    <w:rsid w:val="008D6EFE"/>
    <w:rsid w:val="008D70C6"/>
    <w:rsid w:val="008E122D"/>
    <w:rsid w:val="008E17FA"/>
    <w:rsid w:val="008E3AF7"/>
    <w:rsid w:val="008E3D36"/>
    <w:rsid w:val="008E7723"/>
    <w:rsid w:val="008F7284"/>
    <w:rsid w:val="00906553"/>
    <w:rsid w:val="009167EE"/>
    <w:rsid w:val="00922197"/>
    <w:rsid w:val="00926434"/>
    <w:rsid w:val="00930FF3"/>
    <w:rsid w:val="00931323"/>
    <w:rsid w:val="009469F6"/>
    <w:rsid w:val="0095001C"/>
    <w:rsid w:val="009547E1"/>
    <w:rsid w:val="009621EA"/>
    <w:rsid w:val="009656A2"/>
    <w:rsid w:val="00965DD7"/>
    <w:rsid w:val="0097204B"/>
    <w:rsid w:val="009761CB"/>
    <w:rsid w:val="00980B57"/>
    <w:rsid w:val="009863B6"/>
    <w:rsid w:val="0099001D"/>
    <w:rsid w:val="009A1503"/>
    <w:rsid w:val="009B0716"/>
    <w:rsid w:val="009D25A0"/>
    <w:rsid w:val="009D3FE6"/>
    <w:rsid w:val="009E5CAC"/>
    <w:rsid w:val="00A00FEC"/>
    <w:rsid w:val="00A017E9"/>
    <w:rsid w:val="00A05B65"/>
    <w:rsid w:val="00A13286"/>
    <w:rsid w:val="00A1417B"/>
    <w:rsid w:val="00A14C85"/>
    <w:rsid w:val="00A16B71"/>
    <w:rsid w:val="00A218E2"/>
    <w:rsid w:val="00A3211A"/>
    <w:rsid w:val="00A333AA"/>
    <w:rsid w:val="00A360A9"/>
    <w:rsid w:val="00A4035B"/>
    <w:rsid w:val="00A40BD1"/>
    <w:rsid w:val="00A42DDC"/>
    <w:rsid w:val="00A42E49"/>
    <w:rsid w:val="00A446CF"/>
    <w:rsid w:val="00A51ECE"/>
    <w:rsid w:val="00A76786"/>
    <w:rsid w:val="00A77982"/>
    <w:rsid w:val="00A851A7"/>
    <w:rsid w:val="00A85F86"/>
    <w:rsid w:val="00A86DE4"/>
    <w:rsid w:val="00A87272"/>
    <w:rsid w:val="00A87A06"/>
    <w:rsid w:val="00AB35B9"/>
    <w:rsid w:val="00AB5128"/>
    <w:rsid w:val="00AB545A"/>
    <w:rsid w:val="00AC3DE8"/>
    <w:rsid w:val="00AD1E2C"/>
    <w:rsid w:val="00AD2CD3"/>
    <w:rsid w:val="00AD7873"/>
    <w:rsid w:val="00AE4D78"/>
    <w:rsid w:val="00B0177F"/>
    <w:rsid w:val="00B24123"/>
    <w:rsid w:val="00B3114F"/>
    <w:rsid w:val="00B40014"/>
    <w:rsid w:val="00B41CF0"/>
    <w:rsid w:val="00B43B54"/>
    <w:rsid w:val="00B44533"/>
    <w:rsid w:val="00B45499"/>
    <w:rsid w:val="00B640EE"/>
    <w:rsid w:val="00B65178"/>
    <w:rsid w:val="00B739A2"/>
    <w:rsid w:val="00B8138B"/>
    <w:rsid w:val="00B84F6C"/>
    <w:rsid w:val="00B928DF"/>
    <w:rsid w:val="00B94035"/>
    <w:rsid w:val="00B978E7"/>
    <w:rsid w:val="00BA2926"/>
    <w:rsid w:val="00BB1149"/>
    <w:rsid w:val="00BC57DB"/>
    <w:rsid w:val="00BC62FE"/>
    <w:rsid w:val="00BC67F1"/>
    <w:rsid w:val="00BC7299"/>
    <w:rsid w:val="00BD23CD"/>
    <w:rsid w:val="00BD285E"/>
    <w:rsid w:val="00BD50AC"/>
    <w:rsid w:val="00BE0B6E"/>
    <w:rsid w:val="00BE3FB1"/>
    <w:rsid w:val="00BE6280"/>
    <w:rsid w:val="00BF099C"/>
    <w:rsid w:val="00BF2478"/>
    <w:rsid w:val="00BF2DCC"/>
    <w:rsid w:val="00BF42EF"/>
    <w:rsid w:val="00BF6FDF"/>
    <w:rsid w:val="00C017A0"/>
    <w:rsid w:val="00C06A1C"/>
    <w:rsid w:val="00C26F3D"/>
    <w:rsid w:val="00C33BD1"/>
    <w:rsid w:val="00C42A7A"/>
    <w:rsid w:val="00C4358A"/>
    <w:rsid w:val="00C52A44"/>
    <w:rsid w:val="00C558F8"/>
    <w:rsid w:val="00C72875"/>
    <w:rsid w:val="00C73F9A"/>
    <w:rsid w:val="00CA35DA"/>
    <w:rsid w:val="00CA42A2"/>
    <w:rsid w:val="00CC7A01"/>
    <w:rsid w:val="00CD3DBE"/>
    <w:rsid w:val="00CE449E"/>
    <w:rsid w:val="00CE6792"/>
    <w:rsid w:val="00CF7CED"/>
    <w:rsid w:val="00D0219B"/>
    <w:rsid w:val="00D0790B"/>
    <w:rsid w:val="00D13DEB"/>
    <w:rsid w:val="00D26B14"/>
    <w:rsid w:val="00D3165F"/>
    <w:rsid w:val="00D316EA"/>
    <w:rsid w:val="00D34173"/>
    <w:rsid w:val="00D40259"/>
    <w:rsid w:val="00D46FAF"/>
    <w:rsid w:val="00D57AF5"/>
    <w:rsid w:val="00D61178"/>
    <w:rsid w:val="00D64604"/>
    <w:rsid w:val="00D67956"/>
    <w:rsid w:val="00D84D82"/>
    <w:rsid w:val="00D96006"/>
    <w:rsid w:val="00DA23F6"/>
    <w:rsid w:val="00DA2D96"/>
    <w:rsid w:val="00DB15CD"/>
    <w:rsid w:val="00DB3FE2"/>
    <w:rsid w:val="00DC2C74"/>
    <w:rsid w:val="00DC6DD8"/>
    <w:rsid w:val="00DD611A"/>
    <w:rsid w:val="00DE071B"/>
    <w:rsid w:val="00DE7363"/>
    <w:rsid w:val="00DF5C89"/>
    <w:rsid w:val="00DF66EB"/>
    <w:rsid w:val="00DF74A7"/>
    <w:rsid w:val="00E016A6"/>
    <w:rsid w:val="00E11C15"/>
    <w:rsid w:val="00E128A2"/>
    <w:rsid w:val="00E12ADD"/>
    <w:rsid w:val="00E17EE6"/>
    <w:rsid w:val="00E23E65"/>
    <w:rsid w:val="00E24CD2"/>
    <w:rsid w:val="00E250C1"/>
    <w:rsid w:val="00E33F6C"/>
    <w:rsid w:val="00E34AFF"/>
    <w:rsid w:val="00E35741"/>
    <w:rsid w:val="00E46B62"/>
    <w:rsid w:val="00E53F50"/>
    <w:rsid w:val="00E56D2D"/>
    <w:rsid w:val="00E620FC"/>
    <w:rsid w:val="00E633AC"/>
    <w:rsid w:val="00E63DF2"/>
    <w:rsid w:val="00E721DC"/>
    <w:rsid w:val="00E81FA8"/>
    <w:rsid w:val="00E82F83"/>
    <w:rsid w:val="00E85AC2"/>
    <w:rsid w:val="00E86DE2"/>
    <w:rsid w:val="00EB2634"/>
    <w:rsid w:val="00EC6057"/>
    <w:rsid w:val="00ED1506"/>
    <w:rsid w:val="00EE04B1"/>
    <w:rsid w:val="00EE52E9"/>
    <w:rsid w:val="00EE604F"/>
    <w:rsid w:val="00EE6610"/>
    <w:rsid w:val="00EE7F5E"/>
    <w:rsid w:val="00F07965"/>
    <w:rsid w:val="00F302C8"/>
    <w:rsid w:val="00F37FCA"/>
    <w:rsid w:val="00F4377B"/>
    <w:rsid w:val="00F476FC"/>
    <w:rsid w:val="00F56E49"/>
    <w:rsid w:val="00F64410"/>
    <w:rsid w:val="00F935F5"/>
    <w:rsid w:val="00F93AA1"/>
    <w:rsid w:val="00F96A9C"/>
    <w:rsid w:val="00FA1436"/>
    <w:rsid w:val="00FA4105"/>
    <w:rsid w:val="00FB1D89"/>
    <w:rsid w:val="00FB3C0A"/>
    <w:rsid w:val="00FB62B1"/>
    <w:rsid w:val="00FC672E"/>
    <w:rsid w:val="00FC7A46"/>
    <w:rsid w:val="00FD2DBC"/>
    <w:rsid w:val="00FD2E8A"/>
    <w:rsid w:val="00FD6892"/>
    <w:rsid w:val="00FE44A2"/>
    <w:rsid w:val="00FF1A67"/>
    <w:rsid w:val="00FF2E0B"/>
    <w:rsid w:val="00FF3D71"/>
    <w:rsid w:val="00FF448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2921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E12ADD"/>
    <w:pPr>
      <w:keepNext/>
      <w:keepLines/>
      <w:spacing w:before="480" w:after="0"/>
      <w:outlineLvl w:val="0"/>
    </w:pPr>
    <w:rPr>
      <w:rFonts w:eastAsia="Times New Roman" w:cstheme="majorBidi"/>
      <w:b/>
      <w:bCs/>
      <w:color w:val="365F91" w:themeColor="accent1" w:themeShade="BF"/>
      <w:sz w:val="32"/>
      <w:szCs w:val="32"/>
    </w:rPr>
  </w:style>
  <w:style w:type="paragraph" w:styleId="Heading2">
    <w:name w:val="heading 2"/>
    <w:basedOn w:val="Normal"/>
    <w:link w:val="Heading2Char"/>
    <w:uiPriority w:val="9"/>
    <w:qFormat/>
    <w:rsid w:val="00E12ADD"/>
    <w:pPr>
      <w:spacing w:before="100" w:beforeAutospacing="1" w:after="0" w:line="240" w:lineRule="auto"/>
      <w:outlineLvl w:val="1"/>
    </w:pPr>
    <w:rPr>
      <w:rFonts w:eastAsia="Times New Roman" w:cs="Times New Roman"/>
      <w:b/>
      <w:bCs/>
      <w:color w:val="4F81BD" w:themeColor="accent1"/>
      <w:sz w:val="28"/>
      <w:szCs w:val="28"/>
    </w:rPr>
  </w:style>
  <w:style w:type="paragraph" w:styleId="Heading4">
    <w:name w:val="heading 4"/>
    <w:basedOn w:val="Normal"/>
    <w:link w:val="Heading4Char"/>
    <w:uiPriority w:val="9"/>
    <w:qFormat/>
    <w:rsid w:val="00D67956"/>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link w:val="Heading5Char"/>
    <w:uiPriority w:val="9"/>
    <w:qFormat/>
    <w:rsid w:val="00D67956"/>
    <w:pPr>
      <w:spacing w:before="100" w:beforeAutospacing="1" w:after="100" w:afterAutospacing="1" w:line="240" w:lineRule="auto"/>
      <w:outlineLvl w:val="4"/>
    </w:pPr>
    <w:rPr>
      <w:rFonts w:ascii="Times New Roman" w:eastAsia="Times New Roman" w:hAnsi="Times New Roman" w:cs="Times New Roman"/>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E12ADD"/>
    <w:rPr>
      <w:rFonts w:eastAsia="Times New Roman" w:cs="Times New Roman"/>
      <w:b/>
      <w:bCs/>
      <w:color w:val="4F81BD" w:themeColor="accent1"/>
      <w:sz w:val="28"/>
      <w:szCs w:val="28"/>
    </w:rPr>
  </w:style>
  <w:style w:type="character" w:customStyle="1" w:styleId="Heading4Char">
    <w:name w:val="Heading 4 Char"/>
    <w:basedOn w:val="DefaultParagraphFont"/>
    <w:link w:val="Heading4"/>
    <w:uiPriority w:val="9"/>
    <w:rsid w:val="00D67956"/>
    <w:rPr>
      <w:rFonts w:ascii="Times New Roman" w:eastAsia="Times New Roman" w:hAnsi="Times New Roman" w:cs="Times New Roman"/>
      <w:b/>
      <w:bCs/>
      <w:sz w:val="24"/>
      <w:szCs w:val="24"/>
    </w:rPr>
  </w:style>
  <w:style w:type="character" w:customStyle="1" w:styleId="Heading5Char">
    <w:name w:val="Heading 5 Char"/>
    <w:basedOn w:val="DefaultParagraphFont"/>
    <w:link w:val="Heading5"/>
    <w:uiPriority w:val="9"/>
    <w:rsid w:val="00D67956"/>
    <w:rPr>
      <w:rFonts w:ascii="Times New Roman" w:eastAsia="Times New Roman" w:hAnsi="Times New Roman" w:cs="Times New Roman"/>
      <w:b/>
      <w:bCs/>
      <w:sz w:val="20"/>
      <w:szCs w:val="20"/>
    </w:rPr>
  </w:style>
  <w:style w:type="paragraph" w:styleId="NormalWeb">
    <w:name w:val="Normal (Web)"/>
    <w:basedOn w:val="Normal"/>
    <w:uiPriority w:val="99"/>
    <w:semiHidden/>
    <w:unhideWhenUsed/>
    <w:rsid w:val="00D6795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DefaultParagraphFont"/>
    <w:rsid w:val="00D67956"/>
  </w:style>
  <w:style w:type="character" w:customStyle="1" w:styleId="Heading1Char">
    <w:name w:val="Heading 1 Char"/>
    <w:basedOn w:val="DefaultParagraphFont"/>
    <w:link w:val="Heading1"/>
    <w:uiPriority w:val="9"/>
    <w:rsid w:val="00E12ADD"/>
    <w:rPr>
      <w:rFonts w:eastAsia="Times New Roman" w:cstheme="majorBidi"/>
      <w:b/>
      <w:bCs/>
      <w:color w:val="365F91" w:themeColor="accent1" w:themeShade="BF"/>
      <w:sz w:val="32"/>
      <w:szCs w:val="32"/>
    </w:rPr>
  </w:style>
  <w:style w:type="paragraph" w:styleId="BalloonText">
    <w:name w:val="Balloon Text"/>
    <w:basedOn w:val="Normal"/>
    <w:link w:val="BalloonTextChar"/>
    <w:uiPriority w:val="99"/>
    <w:semiHidden/>
    <w:unhideWhenUsed/>
    <w:rsid w:val="003F602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F6026"/>
    <w:rPr>
      <w:rFonts w:ascii="Tahoma" w:hAnsi="Tahoma" w:cs="Tahoma"/>
      <w:sz w:val="16"/>
      <w:szCs w:val="16"/>
    </w:rPr>
  </w:style>
  <w:style w:type="character" w:styleId="CommentReference">
    <w:name w:val="annotation reference"/>
    <w:basedOn w:val="DefaultParagraphFont"/>
    <w:uiPriority w:val="99"/>
    <w:semiHidden/>
    <w:unhideWhenUsed/>
    <w:rsid w:val="004D2DBC"/>
    <w:rPr>
      <w:sz w:val="16"/>
      <w:szCs w:val="16"/>
    </w:rPr>
  </w:style>
  <w:style w:type="paragraph" w:styleId="CommentText">
    <w:name w:val="annotation text"/>
    <w:basedOn w:val="Normal"/>
    <w:link w:val="CommentTextChar"/>
    <w:uiPriority w:val="99"/>
    <w:semiHidden/>
    <w:unhideWhenUsed/>
    <w:rsid w:val="004D2DBC"/>
    <w:pPr>
      <w:spacing w:line="240" w:lineRule="auto"/>
    </w:pPr>
    <w:rPr>
      <w:sz w:val="20"/>
      <w:szCs w:val="20"/>
    </w:rPr>
  </w:style>
  <w:style w:type="character" w:customStyle="1" w:styleId="CommentTextChar">
    <w:name w:val="Comment Text Char"/>
    <w:basedOn w:val="DefaultParagraphFont"/>
    <w:link w:val="CommentText"/>
    <w:uiPriority w:val="99"/>
    <w:semiHidden/>
    <w:rsid w:val="004D2DBC"/>
    <w:rPr>
      <w:sz w:val="20"/>
      <w:szCs w:val="20"/>
    </w:rPr>
  </w:style>
  <w:style w:type="paragraph" w:styleId="CommentSubject">
    <w:name w:val="annotation subject"/>
    <w:basedOn w:val="CommentText"/>
    <w:next w:val="CommentText"/>
    <w:link w:val="CommentSubjectChar"/>
    <w:uiPriority w:val="99"/>
    <w:semiHidden/>
    <w:unhideWhenUsed/>
    <w:rsid w:val="004D2DBC"/>
    <w:rPr>
      <w:b/>
      <w:bCs/>
    </w:rPr>
  </w:style>
  <w:style w:type="character" w:customStyle="1" w:styleId="CommentSubjectChar">
    <w:name w:val="Comment Subject Char"/>
    <w:basedOn w:val="CommentTextChar"/>
    <w:link w:val="CommentSubject"/>
    <w:uiPriority w:val="99"/>
    <w:semiHidden/>
    <w:rsid w:val="004D2DBC"/>
    <w:rPr>
      <w:b/>
      <w:bCs/>
      <w:sz w:val="20"/>
      <w:szCs w:val="20"/>
    </w:rPr>
  </w:style>
  <w:style w:type="paragraph" w:customStyle="1" w:styleId="Ecova-normalbodycopy">
    <w:name w:val="Ecova-normal body copy"/>
    <w:basedOn w:val="Normal"/>
    <w:qFormat/>
    <w:rsid w:val="001A2566"/>
    <w:pPr>
      <w:spacing w:after="120" w:line="360" w:lineRule="auto"/>
    </w:pPr>
    <w:rPr>
      <w:rFonts w:ascii="Arial" w:eastAsia="Times New Roman" w:hAnsi="Arial" w:cs="Times New Roman"/>
      <w:color w:val="6C7A76"/>
      <w:sz w:val="20"/>
    </w:rPr>
  </w:style>
  <w:style w:type="character" w:styleId="PlaceholderText">
    <w:name w:val="Placeholder Text"/>
    <w:basedOn w:val="DefaultParagraphFont"/>
    <w:uiPriority w:val="99"/>
    <w:semiHidden/>
    <w:rsid w:val="00E63DF2"/>
    <w:rPr>
      <w:color w:val="808080"/>
    </w:rPr>
  </w:style>
  <w:style w:type="paragraph" w:styleId="NoSpacing">
    <w:name w:val="No Spacing"/>
    <w:uiPriority w:val="1"/>
    <w:qFormat/>
    <w:rsid w:val="0068360D"/>
    <w:pPr>
      <w:spacing w:after="0" w:line="240" w:lineRule="auto"/>
    </w:pPr>
  </w:style>
  <w:style w:type="table" w:styleId="TableGrid">
    <w:name w:val="Table Grid"/>
    <w:basedOn w:val="TableNormal"/>
    <w:uiPriority w:val="59"/>
    <w:rsid w:val="00B311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807826"/>
    <w:pPr>
      <w:ind w:left="720"/>
      <w:contextualSpacing/>
    </w:pPr>
  </w:style>
  <w:style w:type="paragraph" w:styleId="Revision">
    <w:name w:val="Revision"/>
    <w:hidden/>
    <w:uiPriority w:val="99"/>
    <w:semiHidden/>
    <w:rsid w:val="008351D8"/>
    <w:pPr>
      <w:spacing w:after="0" w:line="240" w:lineRule="auto"/>
    </w:pPr>
  </w:style>
  <w:style w:type="paragraph" w:styleId="Caption">
    <w:name w:val="caption"/>
    <w:basedOn w:val="Normal"/>
    <w:next w:val="Normal"/>
    <w:uiPriority w:val="35"/>
    <w:unhideWhenUsed/>
    <w:qFormat/>
    <w:rsid w:val="0075174C"/>
    <w:pPr>
      <w:spacing w:line="240" w:lineRule="auto"/>
    </w:pPr>
    <w:rPr>
      <w:b/>
      <w:bCs/>
      <w:color w:val="4F81BD" w:themeColor="accent1"/>
      <w:sz w:val="18"/>
      <w:szCs w:val="18"/>
    </w:rPr>
  </w:style>
  <w:style w:type="paragraph" w:styleId="TOCHeading">
    <w:name w:val="TOC Heading"/>
    <w:basedOn w:val="Heading1"/>
    <w:next w:val="Normal"/>
    <w:uiPriority w:val="39"/>
    <w:unhideWhenUsed/>
    <w:qFormat/>
    <w:rsid w:val="00A77982"/>
    <w:pPr>
      <w:outlineLvl w:val="9"/>
    </w:pPr>
    <w:rPr>
      <w:lang w:eastAsia="ja-JP"/>
    </w:rPr>
  </w:style>
  <w:style w:type="paragraph" w:styleId="TOC1">
    <w:name w:val="toc 1"/>
    <w:basedOn w:val="Normal"/>
    <w:next w:val="Normal"/>
    <w:autoRedefine/>
    <w:uiPriority w:val="39"/>
    <w:unhideWhenUsed/>
    <w:rsid w:val="00A77982"/>
    <w:pPr>
      <w:spacing w:after="100"/>
    </w:pPr>
  </w:style>
  <w:style w:type="character" w:styleId="Hyperlink">
    <w:name w:val="Hyperlink"/>
    <w:basedOn w:val="DefaultParagraphFont"/>
    <w:uiPriority w:val="99"/>
    <w:unhideWhenUsed/>
    <w:rsid w:val="00A77982"/>
    <w:rPr>
      <w:color w:val="0000FF" w:themeColor="hyperlink"/>
      <w:u w:val="single"/>
    </w:rPr>
  </w:style>
  <w:style w:type="paragraph" w:styleId="TOC2">
    <w:name w:val="toc 2"/>
    <w:basedOn w:val="Normal"/>
    <w:next w:val="Normal"/>
    <w:autoRedefine/>
    <w:uiPriority w:val="39"/>
    <w:unhideWhenUsed/>
    <w:rsid w:val="00E12ADD"/>
    <w:pPr>
      <w:spacing w:after="100"/>
      <w:ind w:left="220"/>
    </w:pPr>
  </w:style>
  <w:style w:type="paragraph" w:styleId="Header">
    <w:name w:val="header"/>
    <w:basedOn w:val="Normal"/>
    <w:link w:val="HeaderChar"/>
    <w:uiPriority w:val="99"/>
    <w:unhideWhenUsed/>
    <w:rsid w:val="004E4898"/>
    <w:pPr>
      <w:tabs>
        <w:tab w:val="center" w:pos="4680"/>
        <w:tab w:val="right" w:pos="9360"/>
      </w:tabs>
      <w:spacing w:after="0" w:line="240" w:lineRule="auto"/>
    </w:pPr>
  </w:style>
  <w:style w:type="character" w:customStyle="1" w:styleId="HeaderChar">
    <w:name w:val="Header Char"/>
    <w:basedOn w:val="DefaultParagraphFont"/>
    <w:link w:val="Header"/>
    <w:uiPriority w:val="99"/>
    <w:rsid w:val="004E4898"/>
  </w:style>
  <w:style w:type="paragraph" w:styleId="Footer">
    <w:name w:val="footer"/>
    <w:basedOn w:val="Normal"/>
    <w:link w:val="FooterChar"/>
    <w:uiPriority w:val="99"/>
    <w:unhideWhenUsed/>
    <w:rsid w:val="004E4898"/>
    <w:pPr>
      <w:tabs>
        <w:tab w:val="center" w:pos="4680"/>
        <w:tab w:val="right" w:pos="9360"/>
      </w:tabs>
      <w:spacing w:after="0" w:line="240" w:lineRule="auto"/>
    </w:pPr>
  </w:style>
  <w:style w:type="character" w:customStyle="1" w:styleId="FooterChar">
    <w:name w:val="Footer Char"/>
    <w:basedOn w:val="DefaultParagraphFont"/>
    <w:link w:val="Footer"/>
    <w:uiPriority w:val="99"/>
    <w:rsid w:val="004E489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E12ADD"/>
    <w:pPr>
      <w:keepNext/>
      <w:keepLines/>
      <w:spacing w:before="480" w:after="0"/>
      <w:outlineLvl w:val="0"/>
    </w:pPr>
    <w:rPr>
      <w:rFonts w:eastAsia="Times New Roman" w:cstheme="majorBidi"/>
      <w:b/>
      <w:bCs/>
      <w:color w:val="365F91" w:themeColor="accent1" w:themeShade="BF"/>
      <w:sz w:val="32"/>
      <w:szCs w:val="32"/>
    </w:rPr>
  </w:style>
  <w:style w:type="paragraph" w:styleId="Heading2">
    <w:name w:val="heading 2"/>
    <w:basedOn w:val="Normal"/>
    <w:link w:val="Heading2Char"/>
    <w:uiPriority w:val="9"/>
    <w:qFormat/>
    <w:rsid w:val="00E12ADD"/>
    <w:pPr>
      <w:spacing w:before="100" w:beforeAutospacing="1" w:after="0" w:line="240" w:lineRule="auto"/>
      <w:outlineLvl w:val="1"/>
    </w:pPr>
    <w:rPr>
      <w:rFonts w:eastAsia="Times New Roman" w:cs="Times New Roman"/>
      <w:b/>
      <w:bCs/>
      <w:color w:val="4F81BD" w:themeColor="accent1"/>
      <w:sz w:val="28"/>
      <w:szCs w:val="28"/>
    </w:rPr>
  </w:style>
  <w:style w:type="paragraph" w:styleId="Heading4">
    <w:name w:val="heading 4"/>
    <w:basedOn w:val="Normal"/>
    <w:link w:val="Heading4Char"/>
    <w:uiPriority w:val="9"/>
    <w:qFormat/>
    <w:rsid w:val="00D67956"/>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link w:val="Heading5Char"/>
    <w:uiPriority w:val="9"/>
    <w:qFormat/>
    <w:rsid w:val="00D67956"/>
    <w:pPr>
      <w:spacing w:before="100" w:beforeAutospacing="1" w:after="100" w:afterAutospacing="1" w:line="240" w:lineRule="auto"/>
      <w:outlineLvl w:val="4"/>
    </w:pPr>
    <w:rPr>
      <w:rFonts w:ascii="Times New Roman" w:eastAsia="Times New Roman" w:hAnsi="Times New Roman" w:cs="Times New Roman"/>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E12ADD"/>
    <w:rPr>
      <w:rFonts w:eastAsia="Times New Roman" w:cs="Times New Roman"/>
      <w:b/>
      <w:bCs/>
      <w:color w:val="4F81BD" w:themeColor="accent1"/>
      <w:sz w:val="28"/>
      <w:szCs w:val="28"/>
    </w:rPr>
  </w:style>
  <w:style w:type="character" w:customStyle="1" w:styleId="Heading4Char">
    <w:name w:val="Heading 4 Char"/>
    <w:basedOn w:val="DefaultParagraphFont"/>
    <w:link w:val="Heading4"/>
    <w:uiPriority w:val="9"/>
    <w:rsid w:val="00D67956"/>
    <w:rPr>
      <w:rFonts w:ascii="Times New Roman" w:eastAsia="Times New Roman" w:hAnsi="Times New Roman" w:cs="Times New Roman"/>
      <w:b/>
      <w:bCs/>
      <w:sz w:val="24"/>
      <w:szCs w:val="24"/>
    </w:rPr>
  </w:style>
  <w:style w:type="character" w:customStyle="1" w:styleId="Heading5Char">
    <w:name w:val="Heading 5 Char"/>
    <w:basedOn w:val="DefaultParagraphFont"/>
    <w:link w:val="Heading5"/>
    <w:uiPriority w:val="9"/>
    <w:rsid w:val="00D67956"/>
    <w:rPr>
      <w:rFonts w:ascii="Times New Roman" w:eastAsia="Times New Roman" w:hAnsi="Times New Roman" w:cs="Times New Roman"/>
      <w:b/>
      <w:bCs/>
      <w:sz w:val="20"/>
      <w:szCs w:val="20"/>
    </w:rPr>
  </w:style>
  <w:style w:type="paragraph" w:styleId="NormalWeb">
    <w:name w:val="Normal (Web)"/>
    <w:basedOn w:val="Normal"/>
    <w:uiPriority w:val="99"/>
    <w:semiHidden/>
    <w:unhideWhenUsed/>
    <w:rsid w:val="00D6795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DefaultParagraphFont"/>
    <w:rsid w:val="00D67956"/>
  </w:style>
  <w:style w:type="character" w:customStyle="1" w:styleId="Heading1Char">
    <w:name w:val="Heading 1 Char"/>
    <w:basedOn w:val="DefaultParagraphFont"/>
    <w:link w:val="Heading1"/>
    <w:uiPriority w:val="9"/>
    <w:rsid w:val="00E12ADD"/>
    <w:rPr>
      <w:rFonts w:eastAsia="Times New Roman" w:cstheme="majorBidi"/>
      <w:b/>
      <w:bCs/>
      <w:color w:val="365F91" w:themeColor="accent1" w:themeShade="BF"/>
      <w:sz w:val="32"/>
      <w:szCs w:val="32"/>
    </w:rPr>
  </w:style>
  <w:style w:type="paragraph" w:styleId="BalloonText">
    <w:name w:val="Balloon Text"/>
    <w:basedOn w:val="Normal"/>
    <w:link w:val="BalloonTextChar"/>
    <w:uiPriority w:val="99"/>
    <w:semiHidden/>
    <w:unhideWhenUsed/>
    <w:rsid w:val="003F602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F6026"/>
    <w:rPr>
      <w:rFonts w:ascii="Tahoma" w:hAnsi="Tahoma" w:cs="Tahoma"/>
      <w:sz w:val="16"/>
      <w:szCs w:val="16"/>
    </w:rPr>
  </w:style>
  <w:style w:type="character" w:styleId="CommentReference">
    <w:name w:val="annotation reference"/>
    <w:basedOn w:val="DefaultParagraphFont"/>
    <w:uiPriority w:val="99"/>
    <w:semiHidden/>
    <w:unhideWhenUsed/>
    <w:rsid w:val="004D2DBC"/>
    <w:rPr>
      <w:sz w:val="16"/>
      <w:szCs w:val="16"/>
    </w:rPr>
  </w:style>
  <w:style w:type="paragraph" w:styleId="CommentText">
    <w:name w:val="annotation text"/>
    <w:basedOn w:val="Normal"/>
    <w:link w:val="CommentTextChar"/>
    <w:uiPriority w:val="99"/>
    <w:semiHidden/>
    <w:unhideWhenUsed/>
    <w:rsid w:val="004D2DBC"/>
    <w:pPr>
      <w:spacing w:line="240" w:lineRule="auto"/>
    </w:pPr>
    <w:rPr>
      <w:sz w:val="20"/>
      <w:szCs w:val="20"/>
    </w:rPr>
  </w:style>
  <w:style w:type="character" w:customStyle="1" w:styleId="CommentTextChar">
    <w:name w:val="Comment Text Char"/>
    <w:basedOn w:val="DefaultParagraphFont"/>
    <w:link w:val="CommentText"/>
    <w:uiPriority w:val="99"/>
    <w:semiHidden/>
    <w:rsid w:val="004D2DBC"/>
    <w:rPr>
      <w:sz w:val="20"/>
      <w:szCs w:val="20"/>
    </w:rPr>
  </w:style>
  <w:style w:type="paragraph" w:styleId="CommentSubject">
    <w:name w:val="annotation subject"/>
    <w:basedOn w:val="CommentText"/>
    <w:next w:val="CommentText"/>
    <w:link w:val="CommentSubjectChar"/>
    <w:uiPriority w:val="99"/>
    <w:semiHidden/>
    <w:unhideWhenUsed/>
    <w:rsid w:val="004D2DBC"/>
    <w:rPr>
      <w:b/>
      <w:bCs/>
    </w:rPr>
  </w:style>
  <w:style w:type="character" w:customStyle="1" w:styleId="CommentSubjectChar">
    <w:name w:val="Comment Subject Char"/>
    <w:basedOn w:val="CommentTextChar"/>
    <w:link w:val="CommentSubject"/>
    <w:uiPriority w:val="99"/>
    <w:semiHidden/>
    <w:rsid w:val="004D2DBC"/>
    <w:rPr>
      <w:b/>
      <w:bCs/>
      <w:sz w:val="20"/>
      <w:szCs w:val="20"/>
    </w:rPr>
  </w:style>
  <w:style w:type="paragraph" w:customStyle="1" w:styleId="Ecova-normalbodycopy">
    <w:name w:val="Ecova-normal body copy"/>
    <w:basedOn w:val="Normal"/>
    <w:qFormat/>
    <w:rsid w:val="001A2566"/>
    <w:pPr>
      <w:spacing w:after="120" w:line="360" w:lineRule="auto"/>
    </w:pPr>
    <w:rPr>
      <w:rFonts w:ascii="Arial" w:eastAsia="Times New Roman" w:hAnsi="Arial" w:cs="Times New Roman"/>
      <w:color w:val="6C7A76"/>
      <w:sz w:val="20"/>
    </w:rPr>
  </w:style>
  <w:style w:type="character" w:styleId="PlaceholderText">
    <w:name w:val="Placeholder Text"/>
    <w:basedOn w:val="DefaultParagraphFont"/>
    <w:uiPriority w:val="99"/>
    <w:semiHidden/>
    <w:rsid w:val="00E63DF2"/>
    <w:rPr>
      <w:color w:val="808080"/>
    </w:rPr>
  </w:style>
  <w:style w:type="paragraph" w:styleId="NoSpacing">
    <w:name w:val="No Spacing"/>
    <w:uiPriority w:val="1"/>
    <w:qFormat/>
    <w:rsid w:val="0068360D"/>
    <w:pPr>
      <w:spacing w:after="0" w:line="240" w:lineRule="auto"/>
    </w:pPr>
  </w:style>
  <w:style w:type="table" w:styleId="TableGrid">
    <w:name w:val="Table Grid"/>
    <w:basedOn w:val="TableNormal"/>
    <w:uiPriority w:val="59"/>
    <w:rsid w:val="00B311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807826"/>
    <w:pPr>
      <w:ind w:left="720"/>
      <w:contextualSpacing/>
    </w:pPr>
  </w:style>
  <w:style w:type="paragraph" w:styleId="Revision">
    <w:name w:val="Revision"/>
    <w:hidden/>
    <w:uiPriority w:val="99"/>
    <w:semiHidden/>
    <w:rsid w:val="008351D8"/>
    <w:pPr>
      <w:spacing w:after="0" w:line="240" w:lineRule="auto"/>
    </w:pPr>
  </w:style>
  <w:style w:type="paragraph" w:styleId="Caption">
    <w:name w:val="caption"/>
    <w:basedOn w:val="Normal"/>
    <w:next w:val="Normal"/>
    <w:uiPriority w:val="35"/>
    <w:unhideWhenUsed/>
    <w:qFormat/>
    <w:rsid w:val="0075174C"/>
    <w:pPr>
      <w:spacing w:line="240" w:lineRule="auto"/>
    </w:pPr>
    <w:rPr>
      <w:b/>
      <w:bCs/>
      <w:color w:val="4F81BD" w:themeColor="accent1"/>
      <w:sz w:val="18"/>
      <w:szCs w:val="18"/>
    </w:rPr>
  </w:style>
  <w:style w:type="paragraph" w:styleId="TOCHeading">
    <w:name w:val="TOC Heading"/>
    <w:basedOn w:val="Heading1"/>
    <w:next w:val="Normal"/>
    <w:uiPriority w:val="39"/>
    <w:unhideWhenUsed/>
    <w:qFormat/>
    <w:rsid w:val="00A77982"/>
    <w:pPr>
      <w:outlineLvl w:val="9"/>
    </w:pPr>
    <w:rPr>
      <w:lang w:eastAsia="ja-JP"/>
    </w:rPr>
  </w:style>
  <w:style w:type="paragraph" w:styleId="TOC1">
    <w:name w:val="toc 1"/>
    <w:basedOn w:val="Normal"/>
    <w:next w:val="Normal"/>
    <w:autoRedefine/>
    <w:uiPriority w:val="39"/>
    <w:unhideWhenUsed/>
    <w:rsid w:val="00A77982"/>
    <w:pPr>
      <w:spacing w:after="100"/>
    </w:pPr>
  </w:style>
  <w:style w:type="character" w:styleId="Hyperlink">
    <w:name w:val="Hyperlink"/>
    <w:basedOn w:val="DefaultParagraphFont"/>
    <w:uiPriority w:val="99"/>
    <w:unhideWhenUsed/>
    <w:rsid w:val="00A77982"/>
    <w:rPr>
      <w:color w:val="0000FF" w:themeColor="hyperlink"/>
      <w:u w:val="single"/>
    </w:rPr>
  </w:style>
  <w:style w:type="paragraph" w:styleId="TOC2">
    <w:name w:val="toc 2"/>
    <w:basedOn w:val="Normal"/>
    <w:next w:val="Normal"/>
    <w:autoRedefine/>
    <w:uiPriority w:val="39"/>
    <w:unhideWhenUsed/>
    <w:rsid w:val="00E12ADD"/>
    <w:pPr>
      <w:spacing w:after="100"/>
      <w:ind w:left="220"/>
    </w:pPr>
  </w:style>
  <w:style w:type="paragraph" w:styleId="Header">
    <w:name w:val="header"/>
    <w:basedOn w:val="Normal"/>
    <w:link w:val="HeaderChar"/>
    <w:uiPriority w:val="99"/>
    <w:unhideWhenUsed/>
    <w:rsid w:val="004E4898"/>
    <w:pPr>
      <w:tabs>
        <w:tab w:val="center" w:pos="4680"/>
        <w:tab w:val="right" w:pos="9360"/>
      </w:tabs>
      <w:spacing w:after="0" w:line="240" w:lineRule="auto"/>
    </w:pPr>
  </w:style>
  <w:style w:type="character" w:customStyle="1" w:styleId="HeaderChar">
    <w:name w:val="Header Char"/>
    <w:basedOn w:val="DefaultParagraphFont"/>
    <w:link w:val="Header"/>
    <w:uiPriority w:val="99"/>
    <w:rsid w:val="004E4898"/>
  </w:style>
  <w:style w:type="paragraph" w:styleId="Footer">
    <w:name w:val="footer"/>
    <w:basedOn w:val="Normal"/>
    <w:link w:val="FooterChar"/>
    <w:uiPriority w:val="99"/>
    <w:unhideWhenUsed/>
    <w:rsid w:val="004E4898"/>
    <w:pPr>
      <w:tabs>
        <w:tab w:val="center" w:pos="4680"/>
        <w:tab w:val="right" w:pos="9360"/>
      </w:tabs>
      <w:spacing w:after="0" w:line="240" w:lineRule="auto"/>
    </w:pPr>
  </w:style>
  <w:style w:type="character" w:customStyle="1" w:styleId="FooterChar">
    <w:name w:val="Footer Char"/>
    <w:basedOn w:val="DefaultParagraphFont"/>
    <w:link w:val="Footer"/>
    <w:uiPriority w:val="99"/>
    <w:rsid w:val="004E489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4780262">
      <w:bodyDiv w:val="1"/>
      <w:marLeft w:val="0"/>
      <w:marRight w:val="0"/>
      <w:marTop w:val="0"/>
      <w:marBottom w:val="0"/>
      <w:divBdr>
        <w:top w:val="none" w:sz="0" w:space="0" w:color="auto"/>
        <w:left w:val="none" w:sz="0" w:space="0" w:color="auto"/>
        <w:bottom w:val="none" w:sz="0" w:space="0" w:color="auto"/>
        <w:right w:val="none" w:sz="0" w:space="0" w:color="auto"/>
      </w:divBdr>
      <w:divsChild>
        <w:div w:id="1459101774">
          <w:marLeft w:val="0"/>
          <w:marRight w:val="0"/>
          <w:marTop w:val="0"/>
          <w:marBottom w:val="0"/>
          <w:divBdr>
            <w:top w:val="none" w:sz="0" w:space="0" w:color="auto"/>
            <w:left w:val="none" w:sz="0" w:space="0" w:color="auto"/>
            <w:bottom w:val="none" w:sz="0" w:space="0" w:color="auto"/>
            <w:right w:val="none" w:sz="0" w:space="0" w:color="auto"/>
          </w:divBdr>
          <w:divsChild>
            <w:div w:id="525947718">
              <w:marLeft w:val="322"/>
              <w:marRight w:val="0"/>
              <w:marTop w:val="0"/>
              <w:marBottom w:val="0"/>
              <w:divBdr>
                <w:top w:val="none" w:sz="0" w:space="0" w:color="auto"/>
                <w:left w:val="none" w:sz="0" w:space="0" w:color="auto"/>
                <w:bottom w:val="none" w:sz="0" w:space="0" w:color="auto"/>
                <w:right w:val="none" w:sz="0" w:space="0" w:color="auto"/>
              </w:divBdr>
              <w:divsChild>
                <w:div w:id="1371029464">
                  <w:marLeft w:val="0"/>
                  <w:marRight w:val="0"/>
                  <w:marTop w:val="0"/>
                  <w:marBottom w:val="0"/>
                  <w:divBdr>
                    <w:top w:val="none" w:sz="0" w:space="0" w:color="auto"/>
                    <w:left w:val="none" w:sz="0" w:space="0" w:color="auto"/>
                    <w:bottom w:val="none" w:sz="0" w:space="0" w:color="auto"/>
                    <w:right w:val="none" w:sz="0" w:space="0" w:color="auto"/>
                  </w:divBdr>
                </w:div>
                <w:div w:id="1865628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9768171">
          <w:marLeft w:val="645"/>
          <w:marRight w:val="0"/>
          <w:marTop w:val="0"/>
          <w:marBottom w:val="0"/>
          <w:divBdr>
            <w:top w:val="none" w:sz="0" w:space="0" w:color="auto"/>
            <w:left w:val="none" w:sz="0" w:space="0" w:color="auto"/>
            <w:bottom w:val="none" w:sz="0" w:space="0" w:color="auto"/>
            <w:right w:val="none" w:sz="0" w:space="0" w:color="auto"/>
          </w:divBdr>
        </w:div>
        <w:div w:id="193661622">
          <w:marLeft w:val="645"/>
          <w:marRight w:val="0"/>
          <w:marTop w:val="0"/>
          <w:marBottom w:val="0"/>
          <w:divBdr>
            <w:top w:val="none" w:sz="0" w:space="0" w:color="auto"/>
            <w:left w:val="none" w:sz="0" w:space="0" w:color="auto"/>
            <w:bottom w:val="none" w:sz="0" w:space="0" w:color="auto"/>
            <w:right w:val="none" w:sz="0" w:space="0" w:color="auto"/>
          </w:divBdr>
        </w:div>
        <w:div w:id="2108109663">
          <w:marLeft w:val="0"/>
          <w:marRight w:val="0"/>
          <w:marTop w:val="0"/>
          <w:marBottom w:val="0"/>
          <w:divBdr>
            <w:top w:val="none" w:sz="0" w:space="0" w:color="auto"/>
            <w:left w:val="none" w:sz="0" w:space="0" w:color="auto"/>
            <w:bottom w:val="none" w:sz="0" w:space="0" w:color="auto"/>
            <w:right w:val="none" w:sz="0" w:space="0" w:color="auto"/>
          </w:divBdr>
        </w:div>
        <w:div w:id="1354305899">
          <w:marLeft w:val="0"/>
          <w:marRight w:val="0"/>
          <w:marTop w:val="0"/>
          <w:marBottom w:val="0"/>
          <w:divBdr>
            <w:top w:val="none" w:sz="0" w:space="0" w:color="auto"/>
            <w:left w:val="none" w:sz="0" w:space="0" w:color="auto"/>
            <w:bottom w:val="none" w:sz="0" w:space="0" w:color="auto"/>
            <w:right w:val="none" w:sz="0" w:space="0" w:color="auto"/>
          </w:divBdr>
        </w:div>
        <w:div w:id="895893928">
          <w:marLeft w:val="0"/>
          <w:marRight w:val="0"/>
          <w:marTop w:val="0"/>
          <w:marBottom w:val="0"/>
          <w:divBdr>
            <w:top w:val="none" w:sz="0" w:space="0" w:color="auto"/>
            <w:left w:val="none" w:sz="0" w:space="0" w:color="auto"/>
            <w:bottom w:val="none" w:sz="0" w:space="0" w:color="auto"/>
            <w:right w:val="none" w:sz="0" w:space="0" w:color="auto"/>
          </w:divBdr>
        </w:div>
        <w:div w:id="1658071943">
          <w:marLeft w:val="0"/>
          <w:marRight w:val="0"/>
          <w:marTop w:val="0"/>
          <w:marBottom w:val="0"/>
          <w:divBdr>
            <w:top w:val="none" w:sz="0" w:space="0" w:color="auto"/>
            <w:left w:val="none" w:sz="0" w:space="0" w:color="auto"/>
            <w:bottom w:val="none" w:sz="0" w:space="0" w:color="auto"/>
            <w:right w:val="none" w:sz="0" w:space="0" w:color="auto"/>
          </w:divBdr>
        </w:div>
        <w:div w:id="1663341">
          <w:marLeft w:val="0"/>
          <w:marRight w:val="0"/>
          <w:marTop w:val="0"/>
          <w:marBottom w:val="0"/>
          <w:divBdr>
            <w:top w:val="none" w:sz="0" w:space="0" w:color="auto"/>
            <w:left w:val="none" w:sz="0" w:space="0" w:color="auto"/>
            <w:bottom w:val="none" w:sz="0" w:space="0" w:color="auto"/>
            <w:right w:val="none" w:sz="0" w:space="0" w:color="auto"/>
          </w:divBdr>
        </w:div>
        <w:div w:id="705329199">
          <w:marLeft w:val="0"/>
          <w:marRight w:val="0"/>
          <w:marTop w:val="0"/>
          <w:marBottom w:val="0"/>
          <w:divBdr>
            <w:top w:val="none" w:sz="0" w:space="0" w:color="auto"/>
            <w:left w:val="none" w:sz="0" w:space="0" w:color="auto"/>
            <w:bottom w:val="none" w:sz="0" w:space="0" w:color="auto"/>
            <w:right w:val="none" w:sz="0" w:space="0" w:color="auto"/>
          </w:divBdr>
        </w:div>
        <w:div w:id="1523939641">
          <w:marLeft w:val="0"/>
          <w:marRight w:val="0"/>
          <w:marTop w:val="0"/>
          <w:marBottom w:val="0"/>
          <w:divBdr>
            <w:top w:val="none" w:sz="0" w:space="0" w:color="auto"/>
            <w:left w:val="none" w:sz="0" w:space="0" w:color="auto"/>
            <w:bottom w:val="none" w:sz="0" w:space="0" w:color="auto"/>
            <w:right w:val="none" w:sz="0" w:space="0" w:color="auto"/>
          </w:divBdr>
        </w:div>
        <w:div w:id="1001352139">
          <w:marLeft w:val="0"/>
          <w:marRight w:val="0"/>
          <w:marTop w:val="0"/>
          <w:marBottom w:val="0"/>
          <w:divBdr>
            <w:top w:val="none" w:sz="0" w:space="0" w:color="auto"/>
            <w:left w:val="none" w:sz="0" w:space="0" w:color="auto"/>
            <w:bottom w:val="none" w:sz="0" w:space="0" w:color="auto"/>
            <w:right w:val="none" w:sz="0" w:space="0" w:color="auto"/>
          </w:divBdr>
        </w:div>
        <w:div w:id="1718553498">
          <w:marLeft w:val="0"/>
          <w:marRight w:val="0"/>
          <w:marTop w:val="0"/>
          <w:marBottom w:val="0"/>
          <w:divBdr>
            <w:top w:val="none" w:sz="0" w:space="0" w:color="auto"/>
            <w:left w:val="none" w:sz="0" w:space="0" w:color="auto"/>
            <w:bottom w:val="none" w:sz="0" w:space="0" w:color="auto"/>
            <w:right w:val="none" w:sz="0" w:space="0" w:color="auto"/>
          </w:divBdr>
        </w:div>
        <w:div w:id="457379064">
          <w:marLeft w:val="0"/>
          <w:marRight w:val="0"/>
          <w:marTop w:val="0"/>
          <w:marBottom w:val="0"/>
          <w:divBdr>
            <w:top w:val="none" w:sz="0" w:space="0" w:color="auto"/>
            <w:left w:val="none" w:sz="0" w:space="0" w:color="auto"/>
            <w:bottom w:val="none" w:sz="0" w:space="0" w:color="auto"/>
            <w:right w:val="none" w:sz="0" w:space="0" w:color="auto"/>
          </w:divBdr>
        </w:div>
        <w:div w:id="559706229">
          <w:marLeft w:val="0"/>
          <w:marRight w:val="0"/>
          <w:marTop w:val="0"/>
          <w:marBottom w:val="0"/>
          <w:divBdr>
            <w:top w:val="none" w:sz="0" w:space="0" w:color="auto"/>
            <w:left w:val="none" w:sz="0" w:space="0" w:color="auto"/>
            <w:bottom w:val="none" w:sz="0" w:space="0" w:color="auto"/>
            <w:right w:val="none" w:sz="0" w:space="0" w:color="auto"/>
          </w:divBdr>
        </w:div>
        <w:div w:id="1648825248">
          <w:marLeft w:val="0"/>
          <w:marRight w:val="0"/>
          <w:marTop w:val="0"/>
          <w:marBottom w:val="0"/>
          <w:divBdr>
            <w:top w:val="none" w:sz="0" w:space="0" w:color="auto"/>
            <w:left w:val="none" w:sz="0" w:space="0" w:color="auto"/>
            <w:bottom w:val="none" w:sz="0" w:space="0" w:color="auto"/>
            <w:right w:val="none" w:sz="0" w:space="0" w:color="auto"/>
          </w:divBdr>
        </w:div>
        <w:div w:id="1965842474">
          <w:marLeft w:val="0"/>
          <w:marRight w:val="0"/>
          <w:marTop w:val="0"/>
          <w:marBottom w:val="0"/>
          <w:divBdr>
            <w:top w:val="none" w:sz="0" w:space="0" w:color="auto"/>
            <w:left w:val="none" w:sz="0" w:space="0" w:color="auto"/>
            <w:bottom w:val="none" w:sz="0" w:space="0" w:color="auto"/>
            <w:right w:val="none" w:sz="0" w:space="0" w:color="auto"/>
          </w:divBdr>
        </w:div>
        <w:div w:id="1155144504">
          <w:marLeft w:val="0"/>
          <w:marRight w:val="0"/>
          <w:marTop w:val="0"/>
          <w:marBottom w:val="0"/>
          <w:divBdr>
            <w:top w:val="none" w:sz="0" w:space="0" w:color="auto"/>
            <w:left w:val="none" w:sz="0" w:space="0" w:color="auto"/>
            <w:bottom w:val="none" w:sz="0" w:space="0" w:color="auto"/>
            <w:right w:val="none" w:sz="0" w:space="0" w:color="auto"/>
          </w:divBdr>
        </w:div>
        <w:div w:id="1428231843">
          <w:marLeft w:val="0"/>
          <w:marRight w:val="0"/>
          <w:marTop w:val="0"/>
          <w:marBottom w:val="0"/>
          <w:divBdr>
            <w:top w:val="none" w:sz="0" w:space="0" w:color="auto"/>
            <w:left w:val="none" w:sz="0" w:space="0" w:color="auto"/>
            <w:bottom w:val="none" w:sz="0" w:space="0" w:color="auto"/>
            <w:right w:val="none" w:sz="0" w:space="0" w:color="auto"/>
          </w:divBdr>
        </w:div>
      </w:divsChild>
    </w:div>
    <w:div w:id="682786148">
      <w:bodyDiv w:val="1"/>
      <w:marLeft w:val="0"/>
      <w:marRight w:val="0"/>
      <w:marTop w:val="0"/>
      <w:marBottom w:val="0"/>
      <w:divBdr>
        <w:top w:val="none" w:sz="0" w:space="0" w:color="auto"/>
        <w:left w:val="none" w:sz="0" w:space="0" w:color="auto"/>
        <w:bottom w:val="none" w:sz="0" w:space="0" w:color="auto"/>
        <w:right w:val="none" w:sz="0" w:space="0" w:color="auto"/>
      </w:divBdr>
    </w:div>
    <w:div w:id="796341876">
      <w:bodyDiv w:val="1"/>
      <w:marLeft w:val="0"/>
      <w:marRight w:val="0"/>
      <w:marTop w:val="0"/>
      <w:marBottom w:val="0"/>
      <w:divBdr>
        <w:top w:val="none" w:sz="0" w:space="0" w:color="auto"/>
        <w:left w:val="none" w:sz="0" w:space="0" w:color="auto"/>
        <w:bottom w:val="none" w:sz="0" w:space="0" w:color="auto"/>
        <w:right w:val="none" w:sz="0" w:space="0" w:color="auto"/>
      </w:divBdr>
    </w:div>
    <w:div w:id="828713472">
      <w:bodyDiv w:val="1"/>
      <w:marLeft w:val="0"/>
      <w:marRight w:val="0"/>
      <w:marTop w:val="0"/>
      <w:marBottom w:val="0"/>
      <w:divBdr>
        <w:top w:val="none" w:sz="0" w:space="0" w:color="auto"/>
        <w:left w:val="none" w:sz="0" w:space="0" w:color="auto"/>
        <w:bottom w:val="none" w:sz="0" w:space="0" w:color="auto"/>
        <w:right w:val="none" w:sz="0" w:space="0" w:color="auto"/>
      </w:divBdr>
    </w:div>
    <w:div w:id="870385469">
      <w:bodyDiv w:val="1"/>
      <w:marLeft w:val="0"/>
      <w:marRight w:val="0"/>
      <w:marTop w:val="0"/>
      <w:marBottom w:val="0"/>
      <w:divBdr>
        <w:top w:val="none" w:sz="0" w:space="0" w:color="auto"/>
        <w:left w:val="none" w:sz="0" w:space="0" w:color="auto"/>
        <w:bottom w:val="none" w:sz="0" w:space="0" w:color="auto"/>
        <w:right w:val="none" w:sz="0" w:space="0" w:color="auto"/>
      </w:divBdr>
    </w:div>
    <w:div w:id="1026566143">
      <w:bodyDiv w:val="1"/>
      <w:marLeft w:val="0"/>
      <w:marRight w:val="0"/>
      <w:marTop w:val="0"/>
      <w:marBottom w:val="0"/>
      <w:divBdr>
        <w:top w:val="none" w:sz="0" w:space="0" w:color="auto"/>
        <w:left w:val="none" w:sz="0" w:space="0" w:color="auto"/>
        <w:bottom w:val="none" w:sz="0" w:space="0" w:color="auto"/>
        <w:right w:val="none" w:sz="0" w:space="0" w:color="auto"/>
      </w:divBdr>
    </w:div>
    <w:div w:id="1031149281">
      <w:bodyDiv w:val="1"/>
      <w:marLeft w:val="0"/>
      <w:marRight w:val="0"/>
      <w:marTop w:val="0"/>
      <w:marBottom w:val="0"/>
      <w:divBdr>
        <w:top w:val="none" w:sz="0" w:space="0" w:color="auto"/>
        <w:left w:val="none" w:sz="0" w:space="0" w:color="auto"/>
        <w:bottom w:val="none" w:sz="0" w:space="0" w:color="auto"/>
        <w:right w:val="none" w:sz="0" w:space="0" w:color="auto"/>
      </w:divBdr>
    </w:div>
    <w:div w:id="1113086495">
      <w:bodyDiv w:val="1"/>
      <w:marLeft w:val="0"/>
      <w:marRight w:val="0"/>
      <w:marTop w:val="0"/>
      <w:marBottom w:val="0"/>
      <w:divBdr>
        <w:top w:val="none" w:sz="0" w:space="0" w:color="auto"/>
        <w:left w:val="none" w:sz="0" w:space="0" w:color="auto"/>
        <w:bottom w:val="none" w:sz="0" w:space="0" w:color="auto"/>
        <w:right w:val="none" w:sz="0" w:space="0" w:color="auto"/>
      </w:divBdr>
    </w:div>
    <w:div w:id="1148935475">
      <w:bodyDiv w:val="1"/>
      <w:marLeft w:val="0"/>
      <w:marRight w:val="0"/>
      <w:marTop w:val="0"/>
      <w:marBottom w:val="0"/>
      <w:divBdr>
        <w:top w:val="none" w:sz="0" w:space="0" w:color="auto"/>
        <w:left w:val="none" w:sz="0" w:space="0" w:color="auto"/>
        <w:bottom w:val="none" w:sz="0" w:space="0" w:color="auto"/>
        <w:right w:val="none" w:sz="0" w:space="0" w:color="auto"/>
      </w:divBdr>
    </w:div>
    <w:div w:id="13793551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7.emf"/><Relationship Id="rId3" Type="http://schemas.openxmlformats.org/officeDocument/2006/relationships/customXml" Target="../customXml/item3.xml"/><Relationship Id="rId21" Type="http://schemas.openxmlformats.org/officeDocument/2006/relationships/theme" Target="theme/theme1.xml"/><Relationship Id="rId7" Type="http://schemas.microsoft.com/office/2007/relationships/stylesWithEffects" Target="stylesWithEffects.xm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footnotes" Target="foot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ICRExplaination xmlns="73d93b3b-7450-45a6-ad56-5709e3d732e7">NEEA's research plan is to determine if different weightings of the&amp;nbsp;5 tests produce better results when compared to real world energy use.</ICRExplaination>
    <Sectors xmlns="73d93b3b-7450-45a6-ad56-5709e3d732e7">
      <Value>Residential</Value>
    </Sectors>
    <VersionedBy xmlns="73d93b3b-7450-45a6-ad56-5709e3d732e7">i:0#.f|sql-membershipprovider|cdymond</VersionedBy>
    <Groups xmlns="73d93b3b-7450-45a6-ad56-5709e3d732e7">
      <Value>67c79d37-756e-478a-ac83-ec48769cb5c0</Value>
    </Groups>
    <IsUnlisted xmlns="73d93b3b-7450-45a6-ad56-5709e3d732e7">false</IsUnlisted>
    <GroupFolders xmlns="896bb7b3-b24b-4645-9abf-7e2d2c3f2d93">
      <Value>71f76815-a969-4c36-b4c2-f6f8fa103805</Value>
    </GroupFolders>
    <Tags xmlns="73d93b3b-7450-45a6-ad56-5709e3d732e7">
      <Value>Codes &amp; Standards</Value>
      <Value>Clothes Dryer</Value>
      <Value>Super Efficient Dryer Initiative</Value>
      <Value>Energy Star</Value>
      <Value>Department of Energy (DOE)</Value>
      <Value>USDOE</Value>
      <Value>Test Protocol</Value>
    </Tags>
    <Functions xmlns="73d93b3b-7450-45a6-ad56-5709e3d732e7">
      <Value>Emerging Technology</Value>
    </Functions>
    <Resources xmlns="73d93b3b-7450-45a6-ad56-5709e3d732e7">
      <Value>Protocols</Value>
    </Resources>
    <Topics xmlns="73d93b3b-7450-45a6-ad56-5709e3d732e7">
      <Value>Appliances</Value>
    </Topics>
    <FileSummary xmlns="73d93b3b-7450-45a6-ad56-5709e3d732e7">This is a supplemental test protocol to the US DOE D2.&amp;nbsp; It contains the D2 test plus 4 additional tests conducted on clothes dryers using real clothing purchased from Lands End Catalog.&amp;nbsp; It was developed by NEEA, PG&amp;amp;E and Ecova generate a better estimate of the energy use of a clothes dryer across multiple settings and load sizes. The weighted average CEF of all five tests represents the Utility CEF value (UCEF).&lt;br /&gt;
&lt;br /&gt;
energy use = clothing dried (lbs dry) / UCEF&amp;nbsp;&lt;br /&gt;
&lt;br /&gt;
Test 1 = DOE appendix D2 test&lt;br /&gt;
Test 2 = 4.2 lb load of real clothes dried with normal setting&lt;br /&gt;
Test 3 =&amp;nbsp;16.8 lb load of real clothes dried with normal setting&lt;br /&gt;
Test&amp;nbsp;4 =&amp;nbsp;8.4 lb load of real clothes dried with most efficient setting &lt;br /&gt;
Test 5 =&amp;nbsp;8.4 lb load of real clothes dried with high heat and "Heavy Duty" setting&lt;br /&gt;</FileSummary>
    <ViewCount xmlns="73d93b3b-7450-45a6-ad56-5709e3d732e7">21</ViewCount>
    <Versioned xmlns="73d93b3b-7450-45a6-ad56-5709e3d732e7">2015-06-26T18:27:22+00:00</Versioned>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ConduitFile" ma:contentTypeID="0x010100A37556A87F08394CA61F5501EB1683FF00E3975DFCDEDD7B47BEB16A52805B8F41" ma:contentTypeVersion="12" ma:contentTypeDescription="" ma:contentTypeScope="" ma:versionID="a13dfb06995ff47b5d91cf7e52075ac5">
  <xsd:schema xmlns:xsd="http://www.w3.org/2001/XMLSchema" xmlns:xs="http://www.w3.org/2001/XMLSchema" xmlns:p="http://schemas.microsoft.com/office/2006/metadata/properties" xmlns:ns2="73d93b3b-7450-45a6-ad56-5709e3d732e7" xmlns:ns3="896bb7b3-b24b-4645-9abf-7e2d2c3f2d93" targetNamespace="http://schemas.microsoft.com/office/2006/metadata/properties" ma:root="true" ma:fieldsID="6430a2c5bf2edd94c86a657767afc1e2" ns2:_="" ns3:_="">
    <xsd:import namespace="73d93b3b-7450-45a6-ad56-5709e3d732e7"/>
    <xsd:import namespace="896bb7b3-b24b-4645-9abf-7e2d2c3f2d93"/>
    <xsd:element name="properties">
      <xsd:complexType>
        <xsd:sequence>
          <xsd:element name="documentManagement">
            <xsd:complexType>
              <xsd:all>
                <xsd:element ref="ns2:Functions" minOccurs="0"/>
                <xsd:element ref="ns2:ICRExplaination" minOccurs="0"/>
                <xsd:element ref="ns2:FileSummary"/>
                <xsd:element ref="ns2:Resources" minOccurs="0"/>
                <xsd:element ref="ns2:Sectors" minOccurs="0"/>
                <xsd:element ref="ns2:Topics" minOccurs="0"/>
                <xsd:element ref="ns2:Tags" minOccurs="0"/>
                <xsd:element ref="ns2:Groups" minOccurs="0"/>
                <xsd:element ref="ns2:ViewCount"/>
                <xsd:element ref="ns2:Versioned" minOccurs="0"/>
                <xsd:element ref="ns2:VersionedBy" minOccurs="0"/>
                <xsd:element ref="ns3:GroupFolders" minOccurs="0"/>
                <xsd:element ref="ns2:IsUnliste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d93b3b-7450-45a6-ad56-5709e3d732e7" elementFormDefault="qualified">
    <xsd:import namespace="http://schemas.microsoft.com/office/2006/documentManagement/types"/>
    <xsd:import namespace="http://schemas.microsoft.com/office/infopath/2007/PartnerControls"/>
    <xsd:element name="Functions" ma:index="2" nillable="true" ma:displayName="Functions" ma:internalName="Functions" ma:requiredMultiChoice="true">
      <xsd:complexType>
        <xsd:complexContent>
          <xsd:extension base="dms:MultiChoice">
            <xsd:sequence>
              <xsd:element name="Value" maxOccurs="unbounded" minOccurs="0" nillable="true">
                <xsd:simpleType>
                  <xsd:restriction base="dms:Choice">
                    <xsd:enumeration value="Evaluation"/>
                    <xsd:enumeration value="Implementation"/>
                    <xsd:enumeration value="Marketing"/>
                    <xsd:enumeration value="Planning"/>
                    <xsd:enumeration value="Training"/>
                    <xsd:enumeration value="Non-Function Specific"/>
                    <xsd:enumeration value="Emerging Technology"/>
                  </xsd:restriction>
                </xsd:simpleType>
              </xsd:element>
            </xsd:sequence>
          </xsd:extension>
        </xsd:complexContent>
      </xsd:complexType>
    </xsd:element>
    <xsd:element name="ICRExplaination" ma:index="3" nillable="true" ma:displayName="ICRExplanation" ma:internalName="ICRExplaination">
      <xsd:simpleType>
        <xsd:restriction base="dms:Note">
          <xsd:maxLength value="255"/>
        </xsd:restriction>
      </xsd:simpleType>
    </xsd:element>
    <xsd:element name="FileSummary" ma:index="4" ma:displayName="ICRSummary" ma:internalName="FileSummary">
      <xsd:simpleType>
        <xsd:restriction base="dms:Note">
          <xsd:maxLength value="255"/>
        </xsd:restriction>
      </xsd:simpleType>
    </xsd:element>
    <xsd:element name="Resources" ma:index="5" nillable="true" ma:displayName="Resources" ma:internalName="Resources">
      <xsd:complexType>
        <xsd:complexContent>
          <xsd:extension base="dms:MultiChoice">
            <xsd:sequence>
              <xsd:element name="Value" maxOccurs="unbounded" minOccurs="0" nillable="true">
                <xsd:simpleType>
                  <xsd:restriction base="dms:Choice">
                    <xsd:enumeration value="Agendas"/>
                    <xsd:enumeration value="Calculators"/>
                    <xsd:enumeration value="Case studies"/>
                    <xsd:enumeration value="Charters"/>
                    <xsd:enumeration value="Contact lists"/>
                    <xsd:enumeration value="Contracts"/>
                    <xsd:enumeration value="Legislation"/>
                    <xsd:enumeration value="Meeting Minutes"/>
                    <xsd:enumeration value="Press Releases"/>
                    <xsd:enumeration value="Proposals"/>
                    <xsd:enumeration value="Protocols"/>
                    <xsd:enumeration value="Reports"/>
                    <xsd:enumeration value="Research"/>
                    <xsd:enumeration value="Sample Forms"/>
                    <xsd:enumeration value="Marketing Materials"/>
                    <xsd:enumeration value="Style Guides"/>
                    <xsd:enumeration value="Technology Reviews"/>
                    <xsd:enumeration value="Training materials"/>
                  </xsd:restriction>
                </xsd:simpleType>
              </xsd:element>
            </xsd:sequence>
          </xsd:extension>
        </xsd:complexContent>
      </xsd:complexType>
    </xsd:element>
    <xsd:element name="Sectors" ma:index="6" nillable="true" ma:displayName="Sectors" ma:internalName="Sectors" ma:requiredMultiChoice="true">
      <xsd:complexType>
        <xsd:complexContent>
          <xsd:extension base="dms:MultiChoice">
            <xsd:sequence>
              <xsd:element name="Value" maxOccurs="unbounded" minOccurs="0" nillable="true">
                <xsd:simpleType>
                  <xsd:restriction base="dms:Choice">
                    <xsd:enumeration value="All Sectors"/>
                    <xsd:enumeration value="Agricultural"/>
                    <xsd:enumeration value="Commercial"/>
                    <xsd:enumeration value="Industrial"/>
                    <xsd:enumeration value="Residential"/>
                    <xsd:enumeration value="Non-Sector Specific"/>
                  </xsd:restriction>
                </xsd:simpleType>
              </xsd:element>
            </xsd:sequence>
          </xsd:extension>
        </xsd:complexContent>
      </xsd:complexType>
    </xsd:element>
    <xsd:element name="Topics" ma:index="7" nillable="true" ma:displayName="Topics" ma:internalName="Topics" ma:requiredMultiChoice="true">
      <xsd:complexType>
        <xsd:complexContent>
          <xsd:extension base="dms:MultiChoice">
            <xsd:sequence>
              <xsd:element name="Value" maxOccurs="unbounded" minOccurs="0" nillable="true">
                <xsd:simpleType>
                  <xsd:restriction base="dms:Choice">
                    <xsd:enumeration value="Appliances"/>
                    <xsd:enumeration value="Irrigation"/>
                    <xsd:enumeration value="Lighting"/>
                    <xsd:enumeration value="Construction"/>
                    <xsd:enumeration value="Refrigeration"/>
                    <xsd:enumeration value="Other"/>
                  </xsd:restriction>
                </xsd:simpleType>
              </xsd:element>
            </xsd:sequence>
          </xsd:extension>
        </xsd:complexContent>
      </xsd:complexType>
    </xsd:element>
    <xsd:element name="Tags" ma:index="8" nillable="true" ma:displayName="Tags" ma:description="Tags for a given ICR" ma:internalName="Tags">
      <xsd:complexType>
        <xsd:complexContent>
          <xsd:extension base="dms:MultiChoiceFillIn">
            <xsd:sequence>
              <xsd:element name="Value" maxOccurs="unbounded" minOccurs="0" nillable="true">
                <xsd:simpleType>
                  <xsd:union memberTypes="dms:Text">
                    <xsd:simpleType>
                      <xsd:restriction base="dms:Choice">
                        <xsd:enumeration value="N/A"/>
                      </xsd:restriction>
                    </xsd:simpleType>
                  </xsd:union>
                </xsd:simpleType>
              </xsd:element>
            </xsd:sequence>
          </xsd:extension>
        </xsd:complexContent>
      </xsd:complexType>
    </xsd:element>
    <xsd:element name="Groups" ma:index="9" nillable="true" ma:displayName="Groups" ma:description="Groups for a given ICR." ma:internalName="Groups">
      <xsd:complexType>
        <xsd:complexContent>
          <xsd:extension base="dms:MultiChoiceFillIn">
            <xsd:sequence>
              <xsd:element name="Value" maxOccurs="unbounded" minOccurs="0" nillable="true">
                <xsd:simpleType>
                  <xsd:union memberTypes="dms:Text">
                    <xsd:simpleType>
                      <xsd:restriction base="dms:Choice">
                        <xsd:enumeration value="N/A"/>
                      </xsd:restriction>
                    </xsd:simpleType>
                  </xsd:union>
                </xsd:simpleType>
              </xsd:element>
            </xsd:sequence>
          </xsd:extension>
        </xsd:complexContent>
      </xsd:complexType>
    </xsd:element>
    <xsd:element name="ViewCount" ma:index="11" ma:displayName="ViewCount" ma:default="0" ma:internalName="ViewCount" ma:percentage="FALSE">
      <xsd:simpleType>
        <xsd:restriction base="dms:Number">
          <xsd:minInclusive value="0"/>
        </xsd:restriction>
      </xsd:simpleType>
    </xsd:element>
    <xsd:element name="Versioned" ma:index="12" nillable="true" ma:displayName="Versioned" ma:description="Used when versioning an ICR - the date/time when the version was updated." ma:format="DateTime" ma:internalName="Versioned">
      <xsd:simpleType>
        <xsd:restriction base="dms:DateTime"/>
      </xsd:simpleType>
    </xsd:element>
    <xsd:element name="VersionedBy" ma:index="13" nillable="true" ma:displayName="VersionedBy" ma:description="Used when versioning an ICR - the person that updated the version." ma:internalName="VersionedBy">
      <xsd:simpleType>
        <xsd:restriction base="dms:Text">
          <xsd:maxLength value="255"/>
        </xsd:restriction>
      </xsd:simpleType>
    </xsd:element>
    <xsd:element name="IsUnlisted" ma:index="21" nillable="true" ma:displayName="IsUnlisted" ma:default="0" ma:description="Defines whether or not a resource is publicly listed or semi-private." ma:internalName="IsUnlisted">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896bb7b3-b24b-4645-9abf-7e2d2c3f2d93" elementFormDefault="qualified">
    <xsd:import namespace="http://schemas.microsoft.com/office/2006/documentManagement/types"/>
    <xsd:import namespace="http://schemas.microsoft.com/office/infopath/2007/PartnerControls"/>
    <xsd:element name="GroupFolders" ma:index="20" nillable="true" ma:displayName="GroupFolders" ma:description="Group folders for a given ICR." ma:internalName="GroupFolders">
      <xsd:complexType>
        <xsd:complexContent>
          <xsd:extension base="dms:MultiChoiceFillIn">
            <xsd:sequence>
              <xsd:element name="Value" maxOccurs="unbounded" minOccurs="0" nillable="true">
                <xsd:simpleType>
                  <xsd:union memberTypes="dms:Text">
                    <xsd:simpleType>
                      <xsd:restriction base="dms:Choice"/>
                    </xsd:simpleType>
                  </xsd:union>
                </xsd:simple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4" ma:displayName="Content Type"/>
        <xsd:element ref="dc:title" minOccurs="0" maxOccurs="1" ma:index="1" ma:displayName="Title"/>
        <xsd:element ref="dc:subject" minOccurs="0" maxOccurs="1"/>
        <xsd:element ref="dc:description" minOccurs="0" maxOccurs="1" ma:index="10" ma:displayName="Comments"/>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CHICAGO.XSL" StyleName="Chicago Fifteenth Edition"/>
</file>

<file path=customXml/itemProps1.xml><?xml version="1.0" encoding="utf-8"?>
<ds:datastoreItem xmlns:ds="http://schemas.openxmlformats.org/officeDocument/2006/customXml" ds:itemID="{D1DF79B3-848F-43F4-8B8D-E020E9FB4389}">
  <ds:schemaRefs>
    <ds:schemaRef ds:uri="896bb7b3-b24b-4645-9abf-7e2d2c3f2d93"/>
    <ds:schemaRef ds:uri="http://schemas.openxmlformats.org/package/2006/metadata/core-properties"/>
    <ds:schemaRef ds:uri="http://schemas.microsoft.com/office/2006/metadata/properties"/>
    <ds:schemaRef ds:uri="http://schemas.microsoft.com/office/2006/documentManagement/types"/>
    <ds:schemaRef ds:uri="http://purl.org/dc/elements/1.1/"/>
    <ds:schemaRef ds:uri="http://www.w3.org/XML/1998/namespace"/>
    <ds:schemaRef ds:uri="http://purl.org/dc/dcmitype/"/>
    <ds:schemaRef ds:uri="http://purl.org/dc/terms/"/>
    <ds:schemaRef ds:uri="http://schemas.microsoft.com/office/infopath/2007/PartnerControls"/>
    <ds:schemaRef ds:uri="73d93b3b-7450-45a6-ad56-5709e3d732e7"/>
  </ds:schemaRefs>
</ds:datastoreItem>
</file>

<file path=customXml/itemProps2.xml><?xml version="1.0" encoding="utf-8"?>
<ds:datastoreItem xmlns:ds="http://schemas.openxmlformats.org/officeDocument/2006/customXml" ds:itemID="{69397098-A656-460D-B555-2ED4D8E8E3A8}">
  <ds:schemaRefs>
    <ds:schemaRef ds:uri="http://schemas.microsoft.com/sharepoint/v3/contenttype/forms"/>
  </ds:schemaRefs>
</ds:datastoreItem>
</file>

<file path=customXml/itemProps3.xml><?xml version="1.0" encoding="utf-8"?>
<ds:datastoreItem xmlns:ds="http://schemas.openxmlformats.org/officeDocument/2006/customXml" ds:itemID="{40C5C785-CBF0-43C9-81A0-5E5542E887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3d93b3b-7450-45a6-ad56-5709e3d732e7"/>
    <ds:schemaRef ds:uri="896bb7b3-b24b-4645-9abf-7e2d2c3f2d9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155D603-CF18-47E0-B9AC-334E1B1F57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26</Pages>
  <Words>8857</Words>
  <Characters>50491</Characters>
  <Application>Microsoft Office Word</Application>
  <DocSecurity>4</DocSecurity>
  <Lines>420</Lines>
  <Paragraphs>118</Paragraphs>
  <ScaleCrop>false</ScaleCrop>
  <HeadingPairs>
    <vt:vector size="2" baseType="variant">
      <vt:variant>
        <vt:lpstr>Title</vt:lpstr>
      </vt:variant>
      <vt:variant>
        <vt:i4>1</vt:i4>
      </vt:variant>
    </vt:vector>
  </HeadingPairs>
  <TitlesOfParts>
    <vt:vector size="1" baseType="lpstr">
      <vt:lpstr>Clothes Dryer Utility Test Protocol</vt:lpstr>
    </vt:vector>
  </TitlesOfParts>
  <Company>Advantage IQ, Inc.</Company>
  <LinksUpToDate>false</LinksUpToDate>
  <CharactersWithSpaces>59230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Clothes Dryer Utility Test Protocol</dc:title>
  <dc:creator>sandreatta</dc:creator>
  <dc:description>NEEA's research plan is to determine if different weightings of the&amp;nbsp;5 tests produce better results when compared to real world energy use.</dc:description>
  <cp:lastModifiedBy>Huang, Jia Chang</cp:lastModifiedBy>
  <cp:revision>2</cp:revision>
  <cp:lastPrinted>2015-01-21T01:14:00Z</cp:lastPrinted>
  <dcterms:created xsi:type="dcterms:W3CDTF">2015-09-11T01:00:00Z</dcterms:created>
  <dcterms:modified xsi:type="dcterms:W3CDTF">2015-09-11T01:00:00Z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0x010100A37556A87F08394CA61F5501EB1683FF00E3975DFCDEDD7B47BEB16A52805B8F41</vt:lpwstr>
  </property>
  <property fmtid="{D5CDD505-2E9C-101B-9397-08002B2CF9AE}" pid="3" name="Classification_x0020_Level">
    <vt:lpwstr/>
  </property>
  <property fmtid="{D5CDD505-2E9C-101B-9397-08002B2CF9AE}" pid="4" name="Document_x0020_Type_">
    <vt:lpwstr/>
  </property>
  <property fmtid="{D5CDD505-2E9C-101B-9397-08002B2CF9AE}" pid="5" name="Department_x0020_or_x0020_Function_">
    <vt:lpwstr>53;#Technology and Product Management|e0c059e4-02bc-495c-9b8a-dbee4cd64138</vt:lpwstr>
  </property>
  <property fmtid="{D5CDD505-2E9C-101B-9397-08002B2CF9AE}" pid="6" name="Department or Function_">
    <vt:lpwstr>53</vt:lpwstr>
  </property>
  <property fmtid="{D5CDD505-2E9C-101B-9397-08002B2CF9AE}" pid="7" name="Document Type_">
    <vt:lpwstr/>
  </property>
  <property fmtid="{D5CDD505-2E9C-101B-9397-08002B2CF9AE}" pid="8" name="Classification Level">
    <vt:lpwstr/>
  </property>
  <property fmtid="{D5CDD505-2E9C-101B-9397-08002B2CF9AE}" pid="9" name="Manufacturer / Product">
    <vt:lpwstr>N/A</vt:lpwstr>
  </property>
  <property fmtid="{D5CDD505-2E9C-101B-9397-08002B2CF9AE}" pid="10" name="Category_">
    <vt:lpwstr>Test Procedure</vt:lpwstr>
  </property>
  <property fmtid="{D5CDD505-2E9C-101B-9397-08002B2CF9AE}" pid="11" name="Order">
    <vt:r8>6400</vt:r8>
  </property>
</Properties>
</file>